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4C69" w:rsidRDefault="00EA4C69" w:rsidP="00C26C8F">
      <w:pPr>
        <w:spacing w:after="0"/>
        <w:ind w:left="276" w:hanging="10"/>
        <w:rPr>
          <w:rFonts w:ascii="Calibri" w:eastAsia="Calibri" w:hAnsi="Calibri" w:cs="Calibri"/>
          <w:color w:val="000000"/>
          <w:sz w:val="95"/>
          <w:lang w:eastAsia="en-GB"/>
        </w:rPr>
      </w:pPr>
      <w:r>
        <w:rPr>
          <w:noProof/>
          <w:lang w:eastAsia="en-GB"/>
        </w:rPr>
        <w:drawing>
          <wp:anchor distT="0" distB="0" distL="114300" distR="114300" simplePos="0" relativeHeight="251701248" behindDoc="0" locked="0" layoutInCell="1" allowOverlap="1" wp14:anchorId="66366EB0" wp14:editId="5141474E">
            <wp:simplePos x="0" y="0"/>
            <wp:positionH relativeFrom="margin">
              <wp:posOffset>960120</wp:posOffset>
            </wp:positionH>
            <wp:positionV relativeFrom="paragraph">
              <wp:posOffset>-167640</wp:posOffset>
            </wp:positionV>
            <wp:extent cx="3077579" cy="2346960"/>
            <wp:effectExtent l="0" t="0" r="889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55084" t="29916" r="27923" b="33624"/>
                    <a:stretch/>
                  </pic:blipFill>
                  <pic:spPr bwMode="auto">
                    <a:xfrm>
                      <a:off x="0" y="0"/>
                      <a:ext cx="3077579" cy="2346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A4C69" w:rsidRDefault="00EA4C69" w:rsidP="00C26C8F">
      <w:pPr>
        <w:spacing w:after="0"/>
        <w:ind w:left="276" w:hanging="10"/>
        <w:rPr>
          <w:rFonts w:ascii="Calibri" w:eastAsia="Calibri" w:hAnsi="Calibri" w:cs="Calibri"/>
          <w:color w:val="000000"/>
          <w:sz w:val="95"/>
          <w:lang w:eastAsia="en-GB"/>
        </w:rPr>
      </w:pPr>
    </w:p>
    <w:p w:rsidR="00EA4C69" w:rsidRDefault="00EA4C69" w:rsidP="00C26C8F">
      <w:pPr>
        <w:spacing w:after="0"/>
        <w:ind w:left="276" w:hanging="10"/>
        <w:rPr>
          <w:rFonts w:ascii="Calibri" w:eastAsia="Calibri" w:hAnsi="Calibri" w:cs="Calibri"/>
          <w:color w:val="000000"/>
          <w:sz w:val="95"/>
          <w:lang w:eastAsia="en-GB"/>
        </w:rPr>
      </w:pPr>
    </w:p>
    <w:p w:rsidR="00C26C8F" w:rsidRPr="00074BF8" w:rsidRDefault="00C26C8F" w:rsidP="00C26C8F">
      <w:pPr>
        <w:spacing w:after="0"/>
        <w:ind w:left="276" w:hanging="10"/>
        <w:rPr>
          <w:rFonts w:ascii="Arial" w:eastAsia="Arial" w:hAnsi="Arial" w:cs="Arial"/>
          <w:color w:val="000000"/>
          <w:sz w:val="24"/>
          <w:lang w:eastAsia="en-GB"/>
        </w:rPr>
      </w:pPr>
      <w:r w:rsidRPr="00074BF8">
        <w:rPr>
          <w:rFonts w:ascii="Calibri" w:eastAsia="Calibri" w:hAnsi="Calibri" w:cs="Calibri"/>
          <w:noProof/>
          <w:color w:val="000000"/>
          <w:lang w:eastAsia="en-GB"/>
        </w:rPr>
        <mc:AlternateContent>
          <mc:Choice Requires="wpg">
            <w:drawing>
              <wp:anchor distT="0" distB="0" distL="114300" distR="114300" simplePos="0" relativeHeight="251659264" behindDoc="0" locked="0" layoutInCell="1" allowOverlap="1" wp14:anchorId="1313E09E" wp14:editId="7C9CC6A4">
                <wp:simplePos x="0" y="0"/>
                <wp:positionH relativeFrom="column">
                  <wp:posOffset>152400</wp:posOffset>
                </wp:positionH>
                <wp:positionV relativeFrom="paragraph">
                  <wp:posOffset>121159</wp:posOffset>
                </wp:positionV>
                <wp:extent cx="26670" cy="1284605"/>
                <wp:effectExtent l="0" t="0" r="0" b="0"/>
                <wp:wrapSquare wrapText="bothSides"/>
                <wp:docPr id="32" name="Group 32"/>
                <wp:cNvGraphicFramePr/>
                <a:graphic xmlns:a="http://schemas.openxmlformats.org/drawingml/2006/main">
                  <a:graphicData uri="http://schemas.microsoft.com/office/word/2010/wordprocessingGroup">
                    <wpg:wgp>
                      <wpg:cNvGrpSpPr/>
                      <wpg:grpSpPr>
                        <a:xfrm>
                          <a:off x="0" y="0"/>
                          <a:ext cx="26670" cy="1284605"/>
                          <a:chOff x="0" y="0"/>
                          <a:chExt cx="26670" cy="1284605"/>
                        </a:xfrm>
                      </wpg:grpSpPr>
                      <wps:wsp>
                        <wps:cNvPr id="33" name="Shape 10"/>
                        <wps:cNvSpPr/>
                        <wps:spPr>
                          <a:xfrm>
                            <a:off x="26670" y="26670"/>
                            <a:ext cx="0" cy="1257935"/>
                          </a:xfrm>
                          <a:custGeom>
                            <a:avLst/>
                            <a:gdLst/>
                            <a:ahLst/>
                            <a:cxnLst/>
                            <a:rect l="0" t="0" r="0" b="0"/>
                            <a:pathLst>
                              <a:path h="1257935">
                                <a:moveTo>
                                  <a:pt x="0" y="0"/>
                                </a:moveTo>
                                <a:lnTo>
                                  <a:pt x="0" y="1257935"/>
                                </a:lnTo>
                              </a:path>
                            </a:pathLst>
                          </a:custGeom>
                          <a:noFill/>
                          <a:ln w="38100" cap="flat" cmpd="sng" algn="ctr">
                            <a:solidFill>
                              <a:srgbClr val="000000"/>
                            </a:solidFill>
                            <a:prstDash val="solid"/>
                            <a:round/>
                          </a:ln>
                          <a:effectLst/>
                        </wps:spPr>
                        <wps:bodyPr/>
                      </wps:wsp>
                      <wps:wsp>
                        <wps:cNvPr id="34" name="Shape 11"/>
                        <wps:cNvSpPr/>
                        <wps:spPr>
                          <a:xfrm>
                            <a:off x="0" y="0"/>
                            <a:ext cx="0" cy="1257935"/>
                          </a:xfrm>
                          <a:custGeom>
                            <a:avLst/>
                            <a:gdLst/>
                            <a:ahLst/>
                            <a:cxnLst/>
                            <a:rect l="0" t="0" r="0" b="0"/>
                            <a:pathLst>
                              <a:path h="1257935">
                                <a:moveTo>
                                  <a:pt x="0" y="0"/>
                                </a:moveTo>
                                <a:lnTo>
                                  <a:pt x="0" y="1257935"/>
                                </a:lnTo>
                              </a:path>
                            </a:pathLst>
                          </a:custGeom>
                          <a:noFill/>
                          <a:ln w="38100" cap="flat" cmpd="sng" algn="ctr">
                            <a:solidFill>
                              <a:srgbClr val="000000"/>
                            </a:solidFill>
                            <a:prstDash val="solid"/>
                            <a:round/>
                          </a:ln>
                          <a:effectLst/>
                        </wps:spPr>
                        <wps:bodyPr/>
                      </wps:wsp>
                    </wpg:wgp>
                  </a:graphicData>
                </a:graphic>
              </wp:anchor>
            </w:drawing>
          </mc:Choice>
          <mc:Fallback>
            <w:pict>
              <v:group w14:anchorId="00D65E85" id="Group 32" o:spid="_x0000_s1026" style="position:absolute;margin-left:12pt;margin-top:9.55pt;width:2.1pt;height:101.15pt;z-index:251659264" coordsize="266,12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">
                <v:shape id="Shape 10" o:spid="_x0000_s1027" style="position:absolute;left:266;top:266;width:0;height:12580;visibility:visible;mso-wrap-style:square;v-text-anchor:top" coordsize="0,1257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" path="m,l,1257935e" filled="f" strokeweight="3pt">
                  <v:path arrowok="t" textboxrect="0,0,0,1257935"/>
                </v:shape>
                <v:shape id="Shape 11" o:spid="_x0000_s1028" style="position:absolute;width:0;height:12579;visibility:visible;mso-wrap-style:square;v-text-anchor:top" coordsize="0,1257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" path="m,l,1257935e" filled="f" strokeweight="3pt">
                  <v:path arrowok="t" textboxrect="0,0,0,1257935"/>
                </v:shape>
                <w10:wrap type="square"/>
              </v:group>
            </w:pict>
          </mc:Fallback>
        </mc:AlternateContent>
      </w:r>
      <w:r w:rsidRPr="00074BF8">
        <w:rPr>
          <w:rFonts w:ascii="Calibri" w:eastAsia="Calibri" w:hAnsi="Calibri" w:cs="Calibri"/>
          <w:color w:val="000000"/>
          <w:sz w:val="95"/>
          <w:lang w:eastAsia="en-GB"/>
        </w:rPr>
        <w:t xml:space="preserve">Safeguarding Policy,      </w:t>
      </w:r>
    </w:p>
    <w:p w:rsidR="00C26C8F" w:rsidRPr="00074BF8" w:rsidRDefault="00C26C8F" w:rsidP="00C26C8F">
      <w:pPr>
        <w:spacing w:after="0"/>
        <w:ind w:left="276" w:hanging="10"/>
        <w:rPr>
          <w:rFonts w:ascii="Arial" w:eastAsia="Arial" w:hAnsi="Arial" w:cs="Arial"/>
          <w:color w:val="000000"/>
          <w:sz w:val="24"/>
          <w:lang w:eastAsia="en-GB"/>
        </w:rPr>
      </w:pPr>
      <w:r w:rsidRPr="00074BF8">
        <w:rPr>
          <w:rFonts w:ascii="Times New Roman" w:eastAsia="Times New Roman" w:hAnsi="Times New Roman" w:cs="Times New Roman"/>
          <w:color w:val="000000"/>
          <w:sz w:val="24"/>
          <w:lang w:eastAsia="en-GB"/>
        </w:rPr>
        <w:t xml:space="preserve"> </w:t>
      </w:r>
      <w:r w:rsidRPr="00074BF8">
        <w:rPr>
          <w:rFonts w:ascii="Calibri" w:eastAsia="Calibri" w:hAnsi="Calibri" w:cs="Calibri"/>
          <w:color w:val="000000"/>
          <w:sz w:val="95"/>
          <w:lang w:eastAsia="en-GB"/>
        </w:rPr>
        <w:t xml:space="preserve">Procedure and Guidance </w:t>
      </w:r>
    </w:p>
    <w:p w:rsidR="00C26C8F" w:rsidRPr="00074BF8" w:rsidRDefault="00C26C8F" w:rsidP="00C26C8F">
      <w:pPr>
        <w:spacing w:after="0"/>
        <w:ind w:left="281"/>
        <w:rPr>
          <w:rFonts w:ascii="Arial" w:eastAsia="Arial" w:hAnsi="Arial" w:cs="Arial"/>
          <w:color w:val="000000"/>
          <w:sz w:val="24"/>
          <w:lang w:eastAsia="en-GB"/>
        </w:rPr>
      </w:pPr>
      <w:r w:rsidRPr="00074BF8">
        <w:rPr>
          <w:rFonts w:ascii="Calibri" w:eastAsia="Calibri" w:hAnsi="Calibri" w:cs="Calibri"/>
          <w:i/>
          <w:color w:val="000000"/>
          <w:sz w:val="32"/>
          <w:lang w:eastAsia="en-GB"/>
        </w:rPr>
        <w:t>This policy should be read alongside the separate policy for child protection.</w:t>
      </w:r>
      <w:r w:rsidRPr="00074BF8">
        <w:rPr>
          <w:rFonts w:ascii="Times New Roman" w:eastAsia="Times New Roman" w:hAnsi="Times New Roman" w:cs="Times New Roman"/>
          <w:color w:val="000000"/>
          <w:sz w:val="32"/>
          <w:vertAlign w:val="subscript"/>
          <w:lang w:eastAsia="en-GB"/>
        </w:rPr>
        <w:t xml:space="preserve"> </w:t>
      </w:r>
      <w:r w:rsidRPr="00074BF8">
        <w:rPr>
          <w:rFonts w:ascii="Calibri" w:eastAsia="Calibri" w:hAnsi="Calibri" w:cs="Calibri"/>
          <w:i/>
          <w:color w:val="000000"/>
          <w:sz w:val="32"/>
          <w:lang w:eastAsia="en-GB"/>
        </w:rPr>
        <w:t xml:space="preserve"> </w:t>
      </w:r>
    </w:p>
    <w:p w:rsidR="00C26C8F" w:rsidRPr="00074BF8" w:rsidRDefault="00C26C8F" w:rsidP="00C26C8F">
      <w:pPr>
        <w:spacing w:after="0"/>
        <w:ind w:left="281"/>
        <w:rPr>
          <w:rFonts w:ascii="Arial" w:eastAsia="Arial" w:hAnsi="Arial" w:cs="Arial"/>
          <w:color w:val="000000"/>
          <w:sz w:val="24"/>
          <w:lang w:eastAsia="en-GB"/>
        </w:rPr>
      </w:pPr>
      <w:r w:rsidRPr="00074BF8">
        <w:rPr>
          <w:rFonts w:ascii="Arial" w:eastAsia="Arial" w:hAnsi="Arial" w:cs="Arial"/>
          <w:color w:val="000000"/>
          <w:sz w:val="24"/>
          <w:lang w:eastAsia="en-GB"/>
        </w:rPr>
        <w:t xml:space="preserve"> </w:t>
      </w:r>
    </w:p>
    <w:p w:rsidR="00C26C8F" w:rsidRPr="00074BF8" w:rsidRDefault="00C26C8F" w:rsidP="00C26C8F">
      <w:pPr>
        <w:spacing w:after="70" w:line="247" w:lineRule="auto"/>
        <w:ind w:left="289" w:right="109" w:hanging="8"/>
        <w:rPr>
          <w:rFonts w:ascii="Arial" w:eastAsia="Arial" w:hAnsi="Arial" w:cs="Arial"/>
          <w:color w:val="000000"/>
          <w:sz w:val="24"/>
          <w:lang w:eastAsia="en-GB"/>
        </w:rPr>
      </w:pPr>
      <w:r w:rsidRPr="00074BF8">
        <w:rPr>
          <w:rFonts w:ascii="Arial" w:eastAsia="Arial" w:hAnsi="Arial" w:cs="Arial"/>
          <w:color w:val="000000"/>
          <w:sz w:val="24"/>
          <w:lang w:eastAsia="en-GB"/>
        </w:rPr>
        <w:t>This document is based on guidance from the 202</w:t>
      </w:r>
      <w:r>
        <w:rPr>
          <w:rFonts w:ascii="Arial" w:eastAsia="Arial" w:hAnsi="Arial" w:cs="Arial"/>
          <w:color w:val="000000"/>
          <w:sz w:val="24"/>
          <w:lang w:eastAsia="en-GB"/>
        </w:rPr>
        <w:t>4</w:t>
      </w:r>
      <w:r w:rsidRPr="00074BF8">
        <w:rPr>
          <w:rFonts w:ascii="Arial" w:eastAsia="Arial" w:hAnsi="Arial" w:cs="Arial"/>
          <w:color w:val="000000"/>
          <w:sz w:val="24"/>
          <w:lang w:eastAsia="en-GB"/>
        </w:rPr>
        <w:t xml:space="preserve"> KCSIE, Working Toget</w:t>
      </w:r>
      <w:r>
        <w:rPr>
          <w:rFonts w:ascii="Arial" w:eastAsia="Arial" w:hAnsi="Arial" w:cs="Arial"/>
          <w:color w:val="000000"/>
          <w:sz w:val="24"/>
          <w:lang w:eastAsia="en-GB"/>
        </w:rPr>
        <w:t xml:space="preserve">her to Safeguard Children 2023 </w:t>
      </w:r>
      <w:r w:rsidRPr="00074BF8">
        <w:rPr>
          <w:rFonts w:ascii="Arial" w:eastAsia="Arial" w:hAnsi="Arial" w:cs="Arial"/>
          <w:color w:val="000000"/>
          <w:sz w:val="24"/>
          <w:lang w:eastAsia="en-GB"/>
        </w:rPr>
        <w:t xml:space="preserve">and Sandwell Children’s Safeguarding Partnership (SCSP) </w:t>
      </w:r>
    </w:p>
    <w:p w:rsidR="00C26C8F" w:rsidRPr="00074BF8" w:rsidRDefault="00C26C8F" w:rsidP="00C26C8F">
      <w:pPr>
        <w:spacing w:after="0"/>
        <w:ind w:left="281"/>
        <w:rPr>
          <w:rFonts w:ascii="Arial" w:eastAsia="Arial" w:hAnsi="Arial" w:cs="Arial"/>
          <w:color w:val="000000"/>
          <w:sz w:val="24"/>
          <w:lang w:eastAsia="en-GB"/>
        </w:rPr>
      </w:pPr>
      <w:r w:rsidRPr="00074BF8">
        <w:rPr>
          <w:rFonts w:ascii="Calibri" w:eastAsia="Calibri" w:hAnsi="Calibri" w:cs="Calibri"/>
          <w:color w:val="000000"/>
          <w:sz w:val="32"/>
          <w:lang w:eastAsia="en-GB"/>
        </w:rPr>
        <w:t xml:space="preserve"> </w:t>
      </w:r>
    </w:p>
    <w:p w:rsidR="00C26C8F" w:rsidRPr="00074BF8" w:rsidRDefault="00C26C8F" w:rsidP="00C26C8F">
      <w:pPr>
        <w:spacing w:after="0"/>
        <w:ind w:left="281"/>
        <w:rPr>
          <w:rFonts w:ascii="Arial" w:eastAsia="Arial" w:hAnsi="Arial" w:cs="Arial"/>
          <w:color w:val="000000"/>
          <w:sz w:val="24"/>
          <w:lang w:eastAsia="en-GB"/>
        </w:rPr>
      </w:pPr>
      <w:r w:rsidRPr="00074BF8">
        <w:rPr>
          <w:rFonts w:ascii="Calibri" w:eastAsia="Calibri" w:hAnsi="Calibri" w:cs="Calibri"/>
          <w:color w:val="000000"/>
          <w:sz w:val="32"/>
          <w:lang w:eastAsia="en-GB"/>
        </w:rPr>
        <w:t xml:space="preserve"> </w:t>
      </w:r>
    </w:p>
    <w:p w:rsidR="00C26C8F" w:rsidRPr="00074BF8" w:rsidRDefault="00C26C8F" w:rsidP="00C26C8F">
      <w:pPr>
        <w:spacing w:after="11"/>
        <w:ind w:left="281"/>
        <w:rPr>
          <w:rFonts w:ascii="Arial" w:eastAsia="Arial" w:hAnsi="Arial" w:cs="Arial"/>
          <w:color w:val="000000"/>
          <w:sz w:val="24"/>
          <w:lang w:eastAsia="en-GB"/>
        </w:rPr>
      </w:pPr>
      <w:r w:rsidRPr="00074BF8">
        <w:rPr>
          <w:rFonts w:ascii="Calibri" w:eastAsia="Calibri" w:hAnsi="Calibri" w:cs="Calibri"/>
          <w:color w:val="000000"/>
          <w:sz w:val="32"/>
          <w:lang w:eastAsia="en-GB"/>
        </w:rPr>
        <w:t xml:space="preserve"> </w:t>
      </w:r>
    </w:p>
    <w:p w:rsidR="00C26C8F" w:rsidRPr="00074BF8" w:rsidRDefault="00C26C8F" w:rsidP="00C26C8F">
      <w:pPr>
        <w:keepNext/>
        <w:keepLines/>
        <w:spacing w:after="0"/>
        <w:ind w:left="281"/>
        <w:outlineLvl w:val="0"/>
        <w:rPr>
          <w:rFonts w:ascii="Calibri" w:eastAsia="Calibri" w:hAnsi="Calibri" w:cs="Calibri"/>
          <w:b/>
          <w:color w:val="000000"/>
          <w:sz w:val="36"/>
          <w:lang w:eastAsia="en-GB"/>
        </w:rPr>
      </w:pPr>
      <w:r w:rsidRPr="00074BF8">
        <w:rPr>
          <w:rFonts w:ascii="Calibri" w:eastAsia="Calibri" w:hAnsi="Calibri" w:cs="Calibri"/>
          <w:b/>
          <w:noProof/>
          <w:color w:val="000000"/>
          <w:lang w:eastAsia="en-GB"/>
        </w:rPr>
        <mc:AlternateContent>
          <mc:Choice Requires="wpg">
            <w:drawing>
              <wp:anchor distT="0" distB="0" distL="114300" distR="114300" simplePos="0" relativeHeight="251660288" behindDoc="0" locked="0" layoutInCell="1" allowOverlap="1" wp14:anchorId="257D7917" wp14:editId="599B3667">
                <wp:simplePos x="0" y="0"/>
                <wp:positionH relativeFrom="page">
                  <wp:posOffset>304800</wp:posOffset>
                </wp:positionH>
                <wp:positionV relativeFrom="page">
                  <wp:posOffset>310896</wp:posOffset>
                </wp:positionV>
                <wp:extent cx="6096" cy="10073640"/>
                <wp:effectExtent l="0" t="0" r="0" b="0"/>
                <wp:wrapSquare wrapText="bothSides"/>
                <wp:docPr id="64101" name="Group 64101"/>
                <wp:cNvGraphicFramePr/>
                <a:graphic xmlns:a="http://schemas.openxmlformats.org/drawingml/2006/main">
                  <a:graphicData uri="http://schemas.microsoft.com/office/word/2010/wordprocessingGroup">
                    <wpg:wgp>
                      <wpg:cNvGrpSpPr/>
                      <wpg:grpSpPr>
                        <a:xfrm>
                          <a:off x="0" y="0"/>
                          <a:ext cx="6096" cy="10073640"/>
                          <a:chOff x="0" y="0"/>
                          <a:chExt cx="6096" cy="10073640"/>
                        </a:xfrm>
                      </wpg:grpSpPr>
                      <wps:wsp>
                        <wps:cNvPr id="86304" name="Shape 86304"/>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solidFill>
                            <a:srgbClr val="000000"/>
                          </a:solidFill>
                          <a:ln w="0" cap="flat">
                            <a:noFill/>
                            <a:round/>
                          </a:ln>
                          <a:effectLst/>
                        </wps:spPr>
                        <wps:bodyPr/>
                      </wps:wsp>
                    </wpg:wgp>
                  </a:graphicData>
                </a:graphic>
              </wp:anchor>
            </w:drawing>
          </mc:Choice>
          <mc:Fallback>
            <w:pict>
              <v:group w14:anchorId="22C8A9AA" id="Group 64101" o:spid="_x0000_s1026" style="position:absolute;margin-left:24pt;margin-top:24.5pt;width:.5pt;height:793.2pt;z-index:251660288;mso-position-horizontal-relative:page;mso-position-vertical-relative:page" coordsize="60,100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">
                <v:shape id="Shape 86304" o:spid="_x0000_s1027" style="position:absolute;width:91;height:100736;visibility:visible;mso-wrap-style:square;v-text-anchor:top" coordsize="9144,1007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" path="m,l9144,r,10073640l,10073640,,e" fillcolor="black" stroked="f" strokeweight="0">
                  <v:path arrowok="t" textboxrect="0,0,9144,10073640"/>
                </v:shape>
                <w10:wrap type="square" anchorx="page" anchory="page"/>
              </v:group>
            </w:pict>
          </mc:Fallback>
        </mc:AlternateContent>
      </w:r>
      <w:r w:rsidRPr="00074BF8">
        <w:rPr>
          <w:rFonts w:ascii="Calibri" w:eastAsia="Calibri" w:hAnsi="Calibri" w:cs="Calibri"/>
          <w:b/>
          <w:noProof/>
          <w:color w:val="000000"/>
          <w:lang w:eastAsia="en-GB"/>
        </w:rPr>
        <mc:AlternateContent>
          <mc:Choice Requires="wpg">
            <w:drawing>
              <wp:anchor distT="0" distB="0" distL="114300" distR="114300" simplePos="0" relativeHeight="251661312" behindDoc="0" locked="0" layoutInCell="1" allowOverlap="1" wp14:anchorId="3282FF76" wp14:editId="668F16E0">
                <wp:simplePos x="0" y="0"/>
                <wp:positionH relativeFrom="page">
                  <wp:posOffset>7246620</wp:posOffset>
                </wp:positionH>
                <wp:positionV relativeFrom="page">
                  <wp:posOffset>310896</wp:posOffset>
                </wp:positionV>
                <wp:extent cx="6097" cy="10073640"/>
                <wp:effectExtent l="0" t="0" r="0" b="0"/>
                <wp:wrapSquare wrapText="bothSides"/>
                <wp:docPr id="64102" name="Group 64102"/>
                <wp:cNvGraphicFramePr/>
                <a:graphic xmlns:a="http://schemas.openxmlformats.org/drawingml/2006/main">
                  <a:graphicData uri="http://schemas.microsoft.com/office/word/2010/wordprocessingGroup">
                    <wpg:wgp>
                      <wpg:cNvGrpSpPr/>
                      <wpg:grpSpPr>
                        <a:xfrm>
                          <a:off x="0" y="0"/>
                          <a:ext cx="6097" cy="10073640"/>
                          <a:chOff x="0" y="0"/>
                          <a:chExt cx="6097" cy="10073640"/>
                        </a:xfrm>
                      </wpg:grpSpPr>
                      <wps:wsp>
                        <wps:cNvPr id="86306" name="Shape 86306"/>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solidFill>
                            <a:srgbClr val="000000"/>
                          </a:solidFill>
                          <a:ln w="0" cap="flat">
                            <a:noFill/>
                            <a:round/>
                          </a:ln>
                          <a:effectLst/>
                        </wps:spPr>
                        <wps:bodyPr/>
                      </wps:wsp>
                    </wpg:wgp>
                  </a:graphicData>
                </a:graphic>
              </wp:anchor>
            </w:drawing>
          </mc:Choice>
          <mc:Fallback>
            <w:pict>
              <v:group w14:anchorId="41C78BC8" id="Group 64102" o:spid="_x0000_s1026" style="position:absolute;margin-left:570.6pt;margin-top:24.5pt;width:.5pt;height:793.2pt;z-index:251661312;mso-position-horizontal-relative:page;mso-position-vertical-relative:page" coordsize="60,100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">
                <v:shape id="Shape 86306" o:spid="_x0000_s1027" style="position:absolute;width:91;height:100736;visibility:visible;mso-wrap-style:square;v-text-anchor:top" coordsize="9144,1007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" path="m,l9144,r,10073640l,10073640,,e" fillcolor="black" stroked="f" strokeweight="0">
                  <v:path arrowok="t" textboxrect="0,0,9144,10073640"/>
                </v:shape>
                <w10:wrap type="square" anchorx="page" anchory="page"/>
              </v:group>
            </w:pict>
          </mc:Fallback>
        </mc:AlternateContent>
      </w:r>
      <w:r w:rsidRPr="00074BF8">
        <w:rPr>
          <w:rFonts w:ascii="Calibri" w:eastAsia="Calibri" w:hAnsi="Calibri" w:cs="Calibri"/>
          <w:b/>
          <w:color w:val="000000"/>
          <w:sz w:val="36"/>
          <w:lang w:eastAsia="en-GB"/>
        </w:rPr>
        <w:t>Appr</w:t>
      </w:r>
      <w:r>
        <w:rPr>
          <w:rFonts w:ascii="Calibri" w:eastAsia="Calibri" w:hAnsi="Calibri" w:cs="Calibri"/>
          <w:b/>
          <w:color w:val="000000"/>
          <w:sz w:val="36"/>
          <w:lang w:eastAsia="en-GB"/>
        </w:rPr>
        <w:t>oved by Governors September 2024-2025</w:t>
      </w:r>
      <w:r w:rsidRPr="00074BF8">
        <w:rPr>
          <w:rFonts w:ascii="Calibri" w:eastAsia="Calibri" w:hAnsi="Calibri" w:cs="Calibri"/>
          <w:b/>
          <w:color w:val="000000"/>
          <w:sz w:val="36"/>
          <w:lang w:eastAsia="en-GB"/>
        </w:rPr>
        <w:t xml:space="preserve">  </w:t>
      </w:r>
    </w:p>
    <w:p w:rsidR="00C26C8F" w:rsidRPr="00074BF8" w:rsidRDefault="00C26C8F" w:rsidP="00C26C8F">
      <w:pPr>
        <w:spacing w:after="0"/>
        <w:ind w:left="281"/>
        <w:rPr>
          <w:rFonts w:ascii="Arial" w:eastAsia="Arial" w:hAnsi="Arial" w:cs="Arial"/>
          <w:color w:val="000000"/>
          <w:sz w:val="24"/>
          <w:lang w:eastAsia="en-GB"/>
        </w:rPr>
      </w:pPr>
      <w:r w:rsidRPr="00074BF8">
        <w:rPr>
          <w:rFonts w:ascii="Calibri" w:eastAsia="Calibri" w:hAnsi="Calibri" w:cs="Calibri"/>
          <w:b/>
          <w:color w:val="000000"/>
          <w:sz w:val="36"/>
          <w:lang w:eastAsia="en-GB"/>
        </w:rPr>
        <w:t xml:space="preserve"> </w:t>
      </w:r>
    </w:p>
    <w:p w:rsidR="00C26C8F" w:rsidRPr="00074BF8" w:rsidRDefault="00C26C8F" w:rsidP="00C26C8F">
      <w:pPr>
        <w:spacing w:after="0"/>
        <w:ind w:left="281"/>
        <w:rPr>
          <w:rFonts w:ascii="Arial" w:eastAsia="Arial" w:hAnsi="Arial" w:cs="Arial"/>
          <w:color w:val="000000"/>
          <w:sz w:val="24"/>
          <w:lang w:eastAsia="en-GB"/>
        </w:rPr>
      </w:pPr>
      <w:r w:rsidRPr="00074BF8">
        <w:rPr>
          <w:rFonts w:ascii="Calibri" w:eastAsia="Calibri" w:hAnsi="Calibri" w:cs="Calibri"/>
          <w:color w:val="000000"/>
          <w:sz w:val="32"/>
          <w:lang w:eastAsia="en-GB"/>
        </w:rPr>
        <w:t xml:space="preserve"> </w:t>
      </w:r>
    </w:p>
    <w:p w:rsidR="00C26C8F" w:rsidRPr="00074BF8" w:rsidRDefault="00C26C8F" w:rsidP="00C26C8F">
      <w:pPr>
        <w:spacing w:after="0" w:line="265" w:lineRule="auto"/>
        <w:ind w:left="276" w:hanging="10"/>
        <w:rPr>
          <w:rFonts w:ascii="Arial" w:eastAsia="Arial" w:hAnsi="Arial" w:cs="Arial"/>
          <w:color w:val="000000"/>
          <w:sz w:val="24"/>
          <w:lang w:eastAsia="en-GB"/>
        </w:rPr>
      </w:pPr>
      <w:r w:rsidRPr="00074BF8">
        <w:rPr>
          <w:rFonts w:ascii="Calibri" w:eastAsia="Calibri" w:hAnsi="Calibri" w:cs="Calibri"/>
          <w:color w:val="000000"/>
          <w:sz w:val="32"/>
          <w:lang w:eastAsia="en-GB"/>
        </w:rPr>
        <w:t xml:space="preserve">Chair of Governors print ____________________ </w:t>
      </w:r>
    </w:p>
    <w:p w:rsidR="00C26C8F" w:rsidRPr="00074BF8" w:rsidRDefault="00C26C8F" w:rsidP="00C26C8F">
      <w:pPr>
        <w:spacing w:after="79"/>
        <w:ind w:left="281"/>
        <w:rPr>
          <w:rFonts w:ascii="Arial" w:eastAsia="Arial" w:hAnsi="Arial" w:cs="Arial"/>
          <w:color w:val="000000"/>
          <w:sz w:val="24"/>
          <w:lang w:eastAsia="en-GB"/>
        </w:rPr>
      </w:pPr>
      <w:r w:rsidRPr="00074BF8">
        <w:rPr>
          <w:rFonts w:ascii="Times New Roman" w:eastAsia="Times New Roman" w:hAnsi="Times New Roman" w:cs="Times New Roman"/>
          <w:color w:val="000000"/>
          <w:sz w:val="24"/>
          <w:lang w:eastAsia="en-GB"/>
        </w:rPr>
        <w:t xml:space="preserve"> </w:t>
      </w:r>
    </w:p>
    <w:p w:rsidR="00C26C8F" w:rsidRPr="00074BF8" w:rsidRDefault="00C26C8F" w:rsidP="00C26C8F">
      <w:pPr>
        <w:spacing w:after="4876" w:line="265" w:lineRule="auto"/>
        <w:ind w:left="276" w:hanging="10"/>
        <w:rPr>
          <w:rFonts w:ascii="Arial" w:eastAsia="Arial" w:hAnsi="Arial" w:cs="Arial"/>
          <w:color w:val="000000"/>
          <w:sz w:val="24"/>
          <w:lang w:eastAsia="en-GB"/>
        </w:rPr>
      </w:pPr>
      <w:r w:rsidRPr="00074BF8">
        <w:rPr>
          <w:rFonts w:ascii="Calibri" w:eastAsia="Calibri" w:hAnsi="Calibri" w:cs="Calibri"/>
          <w:color w:val="000000"/>
          <w:sz w:val="32"/>
          <w:lang w:eastAsia="en-GB"/>
        </w:rPr>
        <w:t xml:space="preserve">Chair of Governors signed__________________  Date_______ </w:t>
      </w:r>
    </w:p>
    <w:p w:rsidR="00C26C8F" w:rsidRDefault="00C26C8F" w:rsidP="00C26C8F">
      <w:pPr>
        <w:widowControl w:val="0"/>
        <w:adjustRightInd w:val="0"/>
        <w:spacing w:after="0" w:line="276" w:lineRule="auto"/>
        <w:textAlignment w:val="baseline"/>
        <w:rPr>
          <w:rFonts w:ascii="Arial" w:eastAsia="Times New Roman" w:hAnsi="Arial" w:cs="Arial"/>
          <w:b/>
          <w:color w:val="008080"/>
          <w:sz w:val="24"/>
          <w:szCs w:val="24"/>
          <w:lang w:val="en-US"/>
        </w:rPr>
      </w:pPr>
    </w:p>
    <w:p w:rsidR="00C26C8F" w:rsidRPr="00EA4C69" w:rsidRDefault="00C26C8F" w:rsidP="00C26C8F">
      <w:pPr>
        <w:widowControl w:val="0"/>
        <w:adjustRightInd w:val="0"/>
        <w:spacing w:after="0" w:line="276" w:lineRule="auto"/>
        <w:textAlignment w:val="baseline"/>
        <w:rPr>
          <w:rFonts w:ascii="Arial" w:eastAsia="Times New Roman" w:hAnsi="Arial" w:cs="Arial"/>
          <w:b/>
          <w:color w:val="000000" w:themeColor="text1"/>
          <w:sz w:val="24"/>
          <w:szCs w:val="24"/>
          <w:lang w:val="en-US"/>
        </w:rPr>
      </w:pPr>
      <w:r w:rsidRPr="00EA4C69">
        <w:rPr>
          <w:rFonts w:ascii="Arial" w:eastAsia="Times New Roman" w:hAnsi="Arial" w:cs="Arial"/>
          <w:b/>
          <w:color w:val="000000" w:themeColor="text1"/>
          <w:sz w:val="24"/>
          <w:szCs w:val="24"/>
          <w:lang w:val="en-US"/>
        </w:rPr>
        <w:t>Policy Review</w:t>
      </w:r>
    </w:p>
    <w:p w:rsidR="00C26C8F" w:rsidRPr="005A20A4" w:rsidRDefault="00C26C8F" w:rsidP="00C26C8F">
      <w:pPr>
        <w:widowControl w:val="0"/>
        <w:adjustRightInd w:val="0"/>
        <w:spacing w:after="0" w:line="276" w:lineRule="auto"/>
        <w:textAlignment w:val="baseline"/>
        <w:rPr>
          <w:rFonts w:ascii="Arial" w:eastAsia="Times New Roman" w:hAnsi="Arial" w:cs="Arial"/>
          <w:sz w:val="24"/>
          <w:szCs w:val="24"/>
          <w:lang w:val="en-US"/>
        </w:rPr>
      </w:pPr>
    </w:p>
    <w:p w:rsidR="00C26C8F" w:rsidRPr="005A20A4" w:rsidRDefault="00C26C8F" w:rsidP="00C26C8F">
      <w:pPr>
        <w:spacing w:before="100" w:beforeAutospacing="1" w:after="100" w:afterAutospacing="1" w:line="276" w:lineRule="auto"/>
        <w:rPr>
          <w:rFonts w:ascii="Arial" w:eastAsia="Times New Roman" w:hAnsi="Arial" w:cs="Arial"/>
          <w:sz w:val="24"/>
          <w:szCs w:val="24"/>
          <w:lang w:eastAsia="en-GB"/>
        </w:rPr>
      </w:pPr>
      <w:r w:rsidRPr="005A20A4">
        <w:rPr>
          <w:rFonts w:ascii="Arial" w:eastAsia="Times New Roman" w:hAnsi="Arial" w:cs="Arial"/>
          <w:sz w:val="24"/>
          <w:szCs w:val="24"/>
          <w:lang w:eastAsia="en-GB"/>
        </w:rPr>
        <w:t>This policy will be reviewed in full by the Governing Body on an annual basis (or sooner if required).</w:t>
      </w:r>
    </w:p>
    <w:p w:rsidR="00C26C8F" w:rsidRPr="005A20A4" w:rsidRDefault="00C26C8F" w:rsidP="00C26C8F">
      <w:pPr>
        <w:spacing w:before="100" w:beforeAutospacing="1" w:after="100" w:afterAutospacing="1" w:line="276" w:lineRule="auto"/>
        <w:rPr>
          <w:rFonts w:ascii="Arial" w:eastAsia="Times New Roman" w:hAnsi="Arial" w:cs="Arial"/>
          <w:sz w:val="24"/>
          <w:szCs w:val="24"/>
          <w:lang w:eastAsia="en-GB"/>
        </w:rPr>
      </w:pPr>
      <w:r w:rsidRPr="005A20A4">
        <w:rPr>
          <w:rFonts w:ascii="Arial" w:eastAsia="Times New Roman" w:hAnsi="Arial" w:cs="Arial"/>
          <w:sz w:val="24"/>
          <w:szCs w:val="24"/>
          <w:lang w:eastAsia="en-GB"/>
        </w:rPr>
        <w:t>The policy was last reviewed and a</w:t>
      </w:r>
      <w:r>
        <w:rPr>
          <w:rFonts w:ascii="Arial" w:eastAsia="Times New Roman" w:hAnsi="Arial" w:cs="Arial"/>
          <w:sz w:val="24"/>
          <w:szCs w:val="24"/>
          <w:lang w:eastAsia="en-GB"/>
        </w:rPr>
        <w:t>greed by the Governing Body on September 2024</w:t>
      </w:r>
      <w:r w:rsidRPr="005A20A4">
        <w:rPr>
          <w:rFonts w:ascii="Arial" w:eastAsia="Times New Roman" w:hAnsi="Arial" w:cs="Arial"/>
          <w:sz w:val="24"/>
          <w:szCs w:val="24"/>
          <w:lang w:eastAsia="en-GB"/>
        </w:rPr>
        <w:t>.</w:t>
      </w:r>
    </w:p>
    <w:p w:rsidR="00C26C8F" w:rsidRPr="005A20A4" w:rsidRDefault="00C26C8F" w:rsidP="00C26C8F">
      <w:pPr>
        <w:spacing w:before="100" w:beforeAutospacing="1" w:after="100" w:afterAutospacing="1" w:line="276" w:lineRule="auto"/>
        <w:rPr>
          <w:rFonts w:ascii="Arial" w:eastAsia="Times New Roman" w:hAnsi="Arial" w:cs="Arial"/>
          <w:sz w:val="24"/>
          <w:szCs w:val="24"/>
          <w:lang w:eastAsia="en-GB"/>
        </w:rPr>
      </w:pPr>
      <w:r>
        <w:rPr>
          <w:rFonts w:ascii="Arial" w:eastAsia="Times New Roman" w:hAnsi="Arial" w:cs="Arial"/>
          <w:sz w:val="24"/>
          <w:szCs w:val="24"/>
          <w:lang w:eastAsia="en-GB"/>
        </w:rPr>
        <w:t>It is due for review September 2025.</w:t>
      </w:r>
    </w:p>
    <w:p w:rsidR="00C26C8F" w:rsidRDefault="00C26C8F" w:rsidP="00C26C8F">
      <w:pPr>
        <w:widowControl w:val="0"/>
        <w:adjustRightInd w:val="0"/>
        <w:spacing w:after="0" w:line="276" w:lineRule="auto"/>
        <w:textAlignment w:val="baseline"/>
        <w:rPr>
          <w:rFonts w:ascii="Arial" w:eastAsia="Times New Roman" w:hAnsi="Arial" w:cs="Arial"/>
          <w:sz w:val="24"/>
          <w:szCs w:val="24"/>
          <w:lang w:val="en-US"/>
        </w:rPr>
      </w:pPr>
    </w:p>
    <w:p w:rsidR="00C26C8F" w:rsidRDefault="00C26C8F" w:rsidP="00C26C8F">
      <w:pPr>
        <w:spacing w:after="0" w:line="276" w:lineRule="auto"/>
        <w:rPr>
          <w:rFonts w:ascii="Arial" w:eastAsia="Times New Roman" w:hAnsi="Arial" w:cs="Arial"/>
          <w:b/>
          <w:sz w:val="24"/>
          <w:szCs w:val="24"/>
          <w:lang w:val="en-US"/>
        </w:rPr>
      </w:pPr>
    </w:p>
    <w:p w:rsidR="00C26C8F" w:rsidRDefault="00C26C8F" w:rsidP="00C26C8F">
      <w:pPr>
        <w:spacing w:after="0" w:line="276" w:lineRule="auto"/>
        <w:rPr>
          <w:rFonts w:ascii="Arial" w:eastAsia="Times New Roman" w:hAnsi="Arial" w:cs="Arial"/>
          <w:b/>
          <w:sz w:val="24"/>
          <w:szCs w:val="24"/>
          <w:lang w:val="en-US"/>
        </w:rPr>
      </w:pPr>
    </w:p>
    <w:p w:rsidR="00C26C8F" w:rsidRDefault="00C26C8F" w:rsidP="00C26C8F">
      <w:pPr>
        <w:spacing w:after="0" w:line="276" w:lineRule="auto"/>
        <w:rPr>
          <w:rFonts w:ascii="Arial" w:eastAsia="Times New Roman" w:hAnsi="Arial" w:cs="Arial"/>
          <w:b/>
          <w:sz w:val="24"/>
          <w:szCs w:val="24"/>
          <w:lang w:val="en-US"/>
        </w:rPr>
      </w:pPr>
    </w:p>
    <w:p w:rsidR="00C26C8F" w:rsidRDefault="00C26C8F" w:rsidP="00C26C8F">
      <w:pPr>
        <w:spacing w:after="0" w:line="276" w:lineRule="auto"/>
        <w:rPr>
          <w:rFonts w:ascii="Arial" w:eastAsia="Times New Roman" w:hAnsi="Arial" w:cs="Arial"/>
          <w:b/>
          <w:sz w:val="24"/>
          <w:szCs w:val="24"/>
          <w:lang w:val="en-US"/>
        </w:rPr>
      </w:pPr>
    </w:p>
    <w:p w:rsidR="00C26C8F" w:rsidRDefault="00C26C8F" w:rsidP="00C26C8F">
      <w:pPr>
        <w:spacing w:after="0" w:line="276" w:lineRule="auto"/>
        <w:rPr>
          <w:rFonts w:ascii="Arial" w:eastAsia="Times New Roman" w:hAnsi="Arial" w:cs="Arial"/>
          <w:b/>
          <w:sz w:val="24"/>
          <w:szCs w:val="24"/>
          <w:lang w:val="en-US"/>
        </w:rPr>
      </w:pPr>
    </w:p>
    <w:p w:rsidR="00C26C8F" w:rsidRDefault="00C26C8F" w:rsidP="00C26C8F">
      <w:pPr>
        <w:spacing w:after="0" w:line="276" w:lineRule="auto"/>
        <w:rPr>
          <w:rFonts w:ascii="Arial" w:eastAsia="Times New Roman" w:hAnsi="Arial" w:cs="Arial"/>
          <w:b/>
          <w:sz w:val="24"/>
          <w:szCs w:val="24"/>
          <w:lang w:val="en-US"/>
        </w:rPr>
      </w:pPr>
    </w:p>
    <w:p w:rsidR="00C26C8F" w:rsidRDefault="00C26C8F" w:rsidP="00C26C8F">
      <w:pPr>
        <w:spacing w:after="0" w:line="276" w:lineRule="auto"/>
        <w:rPr>
          <w:rFonts w:ascii="Arial" w:eastAsia="Times New Roman" w:hAnsi="Arial" w:cs="Arial"/>
          <w:b/>
          <w:sz w:val="24"/>
          <w:szCs w:val="24"/>
          <w:lang w:val="en-US"/>
        </w:rPr>
      </w:pPr>
    </w:p>
    <w:p w:rsidR="00C26C8F" w:rsidRDefault="00C26C8F" w:rsidP="00C26C8F">
      <w:pPr>
        <w:spacing w:after="0" w:line="276" w:lineRule="auto"/>
        <w:rPr>
          <w:rFonts w:ascii="Arial" w:eastAsia="Times New Roman" w:hAnsi="Arial" w:cs="Arial"/>
          <w:b/>
          <w:sz w:val="24"/>
          <w:szCs w:val="24"/>
          <w:lang w:val="en-US"/>
        </w:rPr>
      </w:pPr>
    </w:p>
    <w:p w:rsidR="00C26C8F" w:rsidRDefault="00C26C8F" w:rsidP="00C26C8F">
      <w:pPr>
        <w:spacing w:after="0" w:line="276" w:lineRule="auto"/>
        <w:rPr>
          <w:rFonts w:ascii="Arial" w:eastAsia="Times New Roman" w:hAnsi="Arial" w:cs="Arial"/>
          <w:b/>
          <w:sz w:val="24"/>
          <w:szCs w:val="24"/>
          <w:lang w:val="en-US"/>
        </w:rPr>
      </w:pPr>
    </w:p>
    <w:p w:rsidR="00C26C8F" w:rsidRDefault="00C26C8F" w:rsidP="00C26C8F">
      <w:pPr>
        <w:spacing w:after="0" w:line="276" w:lineRule="auto"/>
        <w:rPr>
          <w:rFonts w:ascii="Arial" w:eastAsia="Times New Roman" w:hAnsi="Arial" w:cs="Arial"/>
          <w:b/>
          <w:sz w:val="24"/>
          <w:szCs w:val="24"/>
          <w:lang w:val="en-US"/>
        </w:rPr>
      </w:pPr>
    </w:p>
    <w:p w:rsidR="00C26C8F" w:rsidRDefault="00C26C8F" w:rsidP="00C26C8F">
      <w:pPr>
        <w:spacing w:after="0" w:line="276" w:lineRule="auto"/>
        <w:rPr>
          <w:rFonts w:ascii="Arial" w:eastAsia="Times New Roman" w:hAnsi="Arial" w:cs="Arial"/>
          <w:b/>
          <w:sz w:val="24"/>
          <w:szCs w:val="24"/>
          <w:lang w:val="en-US"/>
        </w:rPr>
      </w:pPr>
    </w:p>
    <w:p w:rsidR="00C26C8F" w:rsidRDefault="00C26C8F" w:rsidP="00C26C8F">
      <w:pPr>
        <w:spacing w:after="0" w:line="276" w:lineRule="auto"/>
        <w:rPr>
          <w:rFonts w:ascii="Arial" w:eastAsia="Times New Roman" w:hAnsi="Arial" w:cs="Arial"/>
          <w:b/>
          <w:sz w:val="24"/>
          <w:szCs w:val="24"/>
          <w:lang w:val="en-US"/>
        </w:rPr>
      </w:pPr>
    </w:p>
    <w:p w:rsidR="00C26C8F" w:rsidRDefault="00C26C8F" w:rsidP="00C26C8F">
      <w:pPr>
        <w:spacing w:after="0" w:line="276" w:lineRule="auto"/>
        <w:rPr>
          <w:rFonts w:ascii="Arial" w:eastAsia="Times New Roman" w:hAnsi="Arial" w:cs="Arial"/>
          <w:b/>
          <w:sz w:val="24"/>
          <w:szCs w:val="24"/>
          <w:lang w:val="en-US"/>
        </w:rPr>
      </w:pPr>
    </w:p>
    <w:p w:rsidR="00C26C8F" w:rsidRDefault="00C26C8F" w:rsidP="00C26C8F">
      <w:pPr>
        <w:spacing w:after="0" w:line="276" w:lineRule="auto"/>
        <w:rPr>
          <w:rFonts w:ascii="Arial" w:eastAsia="Times New Roman" w:hAnsi="Arial" w:cs="Arial"/>
          <w:b/>
          <w:sz w:val="24"/>
          <w:szCs w:val="24"/>
          <w:lang w:val="en-US"/>
        </w:rPr>
      </w:pPr>
    </w:p>
    <w:p w:rsidR="00C26C8F" w:rsidRDefault="00C26C8F" w:rsidP="00C26C8F">
      <w:pPr>
        <w:spacing w:after="0" w:line="276" w:lineRule="auto"/>
        <w:rPr>
          <w:rFonts w:ascii="Arial" w:eastAsia="Times New Roman" w:hAnsi="Arial" w:cs="Arial"/>
          <w:b/>
          <w:sz w:val="24"/>
          <w:szCs w:val="24"/>
          <w:lang w:val="en-US"/>
        </w:rPr>
      </w:pPr>
    </w:p>
    <w:p w:rsidR="00C26C8F" w:rsidRDefault="00C26C8F" w:rsidP="00C26C8F">
      <w:pPr>
        <w:spacing w:after="0" w:line="276" w:lineRule="auto"/>
        <w:rPr>
          <w:rFonts w:ascii="Arial" w:eastAsia="Times New Roman" w:hAnsi="Arial" w:cs="Arial"/>
          <w:b/>
          <w:sz w:val="24"/>
          <w:szCs w:val="24"/>
          <w:lang w:val="en-US"/>
        </w:rPr>
      </w:pPr>
    </w:p>
    <w:p w:rsidR="00C26C8F" w:rsidRDefault="00C26C8F" w:rsidP="00C26C8F">
      <w:pPr>
        <w:spacing w:after="0" w:line="276" w:lineRule="auto"/>
        <w:rPr>
          <w:rFonts w:ascii="Arial" w:eastAsia="Times New Roman" w:hAnsi="Arial" w:cs="Arial"/>
          <w:b/>
          <w:sz w:val="24"/>
          <w:szCs w:val="24"/>
          <w:lang w:val="en-US"/>
        </w:rPr>
      </w:pPr>
    </w:p>
    <w:p w:rsidR="00C26C8F" w:rsidRDefault="00C26C8F" w:rsidP="00C26C8F">
      <w:pPr>
        <w:spacing w:after="0" w:line="276" w:lineRule="auto"/>
        <w:rPr>
          <w:rFonts w:ascii="Arial" w:eastAsia="Times New Roman" w:hAnsi="Arial" w:cs="Arial"/>
          <w:b/>
          <w:sz w:val="24"/>
          <w:szCs w:val="24"/>
          <w:lang w:val="en-US"/>
        </w:rPr>
      </w:pPr>
    </w:p>
    <w:p w:rsidR="00C26C8F" w:rsidRDefault="00C26C8F" w:rsidP="00C26C8F">
      <w:pPr>
        <w:spacing w:after="0" w:line="276" w:lineRule="auto"/>
        <w:rPr>
          <w:rFonts w:ascii="Arial" w:eastAsia="Times New Roman" w:hAnsi="Arial" w:cs="Arial"/>
          <w:b/>
          <w:sz w:val="24"/>
          <w:szCs w:val="24"/>
          <w:lang w:val="en-US"/>
        </w:rPr>
      </w:pPr>
    </w:p>
    <w:p w:rsidR="00C26C8F" w:rsidRDefault="00C26C8F" w:rsidP="00C26C8F">
      <w:pPr>
        <w:spacing w:after="0" w:line="276" w:lineRule="auto"/>
        <w:rPr>
          <w:rFonts w:ascii="Arial" w:eastAsia="Times New Roman" w:hAnsi="Arial" w:cs="Arial"/>
          <w:b/>
          <w:sz w:val="24"/>
          <w:szCs w:val="24"/>
          <w:lang w:val="en-US"/>
        </w:rPr>
      </w:pPr>
    </w:p>
    <w:p w:rsidR="00C26C8F" w:rsidRDefault="00C26C8F" w:rsidP="00C26C8F">
      <w:pPr>
        <w:spacing w:after="0" w:line="276" w:lineRule="auto"/>
        <w:rPr>
          <w:rFonts w:ascii="Arial" w:eastAsia="Times New Roman" w:hAnsi="Arial" w:cs="Arial"/>
          <w:b/>
          <w:sz w:val="24"/>
          <w:szCs w:val="24"/>
          <w:lang w:val="en-US"/>
        </w:rPr>
      </w:pPr>
    </w:p>
    <w:p w:rsidR="00C26C8F" w:rsidRDefault="00C26C8F" w:rsidP="00C26C8F">
      <w:pPr>
        <w:spacing w:after="0" w:line="276" w:lineRule="auto"/>
        <w:rPr>
          <w:rFonts w:ascii="Arial" w:eastAsia="Times New Roman" w:hAnsi="Arial" w:cs="Arial"/>
          <w:b/>
          <w:sz w:val="24"/>
          <w:szCs w:val="24"/>
          <w:lang w:val="en-US"/>
        </w:rPr>
      </w:pPr>
    </w:p>
    <w:p w:rsidR="00C26C8F" w:rsidRDefault="00C26C8F" w:rsidP="00C26C8F">
      <w:pPr>
        <w:spacing w:after="0" w:line="276" w:lineRule="auto"/>
        <w:rPr>
          <w:rFonts w:ascii="Arial" w:eastAsia="Times New Roman" w:hAnsi="Arial" w:cs="Arial"/>
          <w:b/>
          <w:sz w:val="24"/>
          <w:szCs w:val="24"/>
          <w:lang w:val="en-US"/>
        </w:rPr>
      </w:pPr>
    </w:p>
    <w:p w:rsidR="00C26C8F" w:rsidRDefault="00C26C8F" w:rsidP="00C26C8F">
      <w:pPr>
        <w:spacing w:after="0" w:line="276" w:lineRule="auto"/>
        <w:rPr>
          <w:rFonts w:ascii="Arial" w:eastAsia="Times New Roman" w:hAnsi="Arial" w:cs="Arial"/>
          <w:b/>
          <w:sz w:val="24"/>
          <w:szCs w:val="24"/>
          <w:lang w:val="en-US"/>
        </w:rPr>
      </w:pPr>
    </w:p>
    <w:p w:rsidR="00C26C8F" w:rsidRDefault="00C26C8F" w:rsidP="00C26C8F">
      <w:pPr>
        <w:spacing w:after="0" w:line="276" w:lineRule="auto"/>
        <w:rPr>
          <w:rFonts w:ascii="Arial" w:eastAsia="Times New Roman" w:hAnsi="Arial" w:cs="Arial"/>
          <w:b/>
          <w:sz w:val="24"/>
          <w:szCs w:val="24"/>
          <w:lang w:val="en-US"/>
        </w:rPr>
      </w:pPr>
    </w:p>
    <w:p w:rsidR="00C26C8F" w:rsidRDefault="00C26C8F" w:rsidP="00C26C8F">
      <w:pPr>
        <w:spacing w:after="0" w:line="276" w:lineRule="auto"/>
        <w:rPr>
          <w:rFonts w:ascii="Arial" w:eastAsia="Times New Roman" w:hAnsi="Arial" w:cs="Arial"/>
          <w:b/>
          <w:sz w:val="24"/>
          <w:szCs w:val="24"/>
          <w:lang w:val="en-US"/>
        </w:rPr>
      </w:pPr>
    </w:p>
    <w:p w:rsidR="00C26C8F" w:rsidRDefault="00C26C8F" w:rsidP="00C26C8F">
      <w:pPr>
        <w:spacing w:after="0" w:line="276" w:lineRule="auto"/>
        <w:rPr>
          <w:rFonts w:ascii="Arial" w:eastAsia="Times New Roman" w:hAnsi="Arial" w:cs="Arial"/>
          <w:b/>
          <w:sz w:val="24"/>
          <w:szCs w:val="24"/>
          <w:lang w:val="en-US"/>
        </w:rPr>
      </w:pPr>
    </w:p>
    <w:p w:rsidR="00C26C8F" w:rsidRDefault="00C26C8F" w:rsidP="00C26C8F">
      <w:pPr>
        <w:spacing w:after="0" w:line="276" w:lineRule="auto"/>
        <w:rPr>
          <w:rFonts w:ascii="Arial" w:eastAsia="Times New Roman" w:hAnsi="Arial" w:cs="Arial"/>
          <w:b/>
          <w:sz w:val="24"/>
          <w:szCs w:val="24"/>
          <w:lang w:val="en-US"/>
        </w:rPr>
      </w:pPr>
    </w:p>
    <w:p w:rsidR="00C26C8F" w:rsidRDefault="00C26C8F" w:rsidP="00C26C8F">
      <w:pPr>
        <w:spacing w:after="0" w:line="276" w:lineRule="auto"/>
        <w:rPr>
          <w:rFonts w:ascii="Arial" w:eastAsia="Times New Roman" w:hAnsi="Arial" w:cs="Arial"/>
          <w:b/>
          <w:sz w:val="24"/>
          <w:szCs w:val="24"/>
          <w:lang w:val="en-US"/>
        </w:rPr>
      </w:pPr>
    </w:p>
    <w:p w:rsidR="00C26C8F" w:rsidRDefault="00C26C8F" w:rsidP="00C26C8F">
      <w:pPr>
        <w:spacing w:after="0" w:line="276" w:lineRule="auto"/>
        <w:rPr>
          <w:rFonts w:ascii="Arial" w:eastAsia="Times New Roman" w:hAnsi="Arial" w:cs="Arial"/>
          <w:b/>
          <w:sz w:val="24"/>
          <w:szCs w:val="24"/>
          <w:lang w:val="en-US"/>
        </w:rPr>
      </w:pPr>
    </w:p>
    <w:p w:rsidR="00EA4C69" w:rsidRDefault="00EA4C69" w:rsidP="00C26C8F">
      <w:pPr>
        <w:spacing w:after="0" w:line="276" w:lineRule="auto"/>
        <w:rPr>
          <w:rFonts w:ascii="Arial" w:eastAsia="Times New Roman" w:hAnsi="Arial" w:cs="Arial"/>
          <w:b/>
          <w:sz w:val="24"/>
          <w:szCs w:val="24"/>
          <w:lang w:val="en-US"/>
        </w:rPr>
      </w:pPr>
    </w:p>
    <w:p w:rsidR="00C26C8F" w:rsidRPr="00F44262" w:rsidRDefault="00C26C8F" w:rsidP="00C26C8F">
      <w:pPr>
        <w:spacing w:after="0" w:line="276" w:lineRule="auto"/>
        <w:rPr>
          <w:rFonts w:ascii="Arial" w:eastAsia="Times New Roman" w:hAnsi="Arial" w:cs="Arial"/>
          <w:b/>
          <w:sz w:val="24"/>
          <w:szCs w:val="24"/>
          <w:lang w:val="en-US"/>
        </w:rPr>
      </w:pPr>
      <w:r w:rsidRPr="00F44262">
        <w:rPr>
          <w:rFonts w:ascii="Arial" w:eastAsia="Times New Roman" w:hAnsi="Arial" w:cs="Arial"/>
          <w:b/>
          <w:sz w:val="24"/>
          <w:szCs w:val="24"/>
          <w:lang w:val="en-US"/>
        </w:rPr>
        <w:lastRenderedPageBreak/>
        <w:t xml:space="preserve">Contents                                                                                                  Page No.                                                                                                                                      </w:t>
      </w:r>
    </w:p>
    <w:p w:rsidR="00C26C8F" w:rsidRPr="00F44262" w:rsidRDefault="00C26C8F" w:rsidP="00C26C8F">
      <w:pPr>
        <w:spacing w:after="0" w:line="276" w:lineRule="auto"/>
        <w:rPr>
          <w:rFonts w:ascii="Arial" w:eastAsia="Times New Roman" w:hAnsi="Arial" w:cs="Arial"/>
          <w:b/>
          <w:sz w:val="24"/>
          <w:szCs w:val="24"/>
          <w:lang w:val="en-US"/>
        </w:rPr>
      </w:pPr>
    </w:p>
    <w:p w:rsidR="00C26C8F" w:rsidRPr="00F44262" w:rsidRDefault="00C26C8F" w:rsidP="00C26C8F">
      <w:pPr>
        <w:spacing w:after="0" w:line="276" w:lineRule="auto"/>
        <w:rPr>
          <w:rFonts w:ascii="Arial" w:eastAsia="Times New Roman" w:hAnsi="Arial" w:cs="Arial"/>
          <w:b/>
          <w:sz w:val="24"/>
          <w:szCs w:val="24"/>
          <w:lang w:val="en-US"/>
        </w:rPr>
      </w:pPr>
      <w:r>
        <w:t xml:space="preserve">      </w:t>
      </w:r>
      <w:hyperlink w:anchor="TelephoneNumbers" w:history="1">
        <w:r w:rsidRPr="00F44262">
          <w:rPr>
            <w:rFonts w:ascii="Arial" w:eastAsia="Times New Roman" w:hAnsi="Arial" w:cs="Arial"/>
            <w:sz w:val="24"/>
            <w:szCs w:val="24"/>
            <w:u w:val="single"/>
            <w:lang w:val="en-US"/>
          </w:rPr>
          <w:t>Useful Telephone Numbers</w:t>
        </w:r>
      </w:hyperlink>
      <w:r w:rsidRPr="00F44262">
        <w:rPr>
          <w:rFonts w:ascii="Arial" w:eastAsia="Times New Roman" w:hAnsi="Arial" w:cs="Arial"/>
          <w:sz w:val="24"/>
          <w:szCs w:val="24"/>
          <w:lang w:val="en-US"/>
        </w:rPr>
        <w:tab/>
        <w:t xml:space="preserve"> </w:t>
      </w:r>
    </w:p>
    <w:tbl>
      <w:tblPr>
        <w:tblpPr w:leftFromText="180" w:rightFromText="180" w:vertAnchor="text" w:horzAnchor="page" w:tblpX="757" w:tblpY="93"/>
        <w:tblW w:w="4159" w:type="pct"/>
        <w:tblLayout w:type="fixed"/>
        <w:tblCellMar>
          <w:top w:w="144" w:type="dxa"/>
          <w:left w:w="115" w:type="dxa"/>
          <w:bottom w:w="144" w:type="dxa"/>
          <w:right w:w="115" w:type="dxa"/>
        </w:tblCellMar>
        <w:tblLook w:val="01E0" w:firstRow="1" w:lastRow="1" w:firstColumn="1" w:lastColumn="1" w:noHBand="0" w:noVBand="0"/>
      </w:tblPr>
      <w:tblGrid>
        <w:gridCol w:w="7508"/>
      </w:tblGrid>
      <w:tr w:rsidR="00C26C8F" w:rsidRPr="00F44262" w:rsidTr="00C26C8F">
        <w:trPr>
          <w:trHeight w:val="432"/>
        </w:trPr>
        <w:tc>
          <w:tcPr>
            <w:tcW w:w="5000" w:type="pct"/>
            <w:shd w:val="clear" w:color="auto" w:fill="auto"/>
            <w:tcMar>
              <w:bottom w:w="0" w:type="dxa"/>
            </w:tcMar>
          </w:tcPr>
          <w:p w:rsidR="00C26C8F" w:rsidRPr="00C26C8F" w:rsidRDefault="00C26C8F" w:rsidP="00C26C8F">
            <w:pPr>
              <w:tabs>
                <w:tab w:val="right" w:leader="dot" w:pos="7445"/>
              </w:tabs>
              <w:spacing w:after="0" w:line="276" w:lineRule="auto"/>
              <w:ind w:right="1286"/>
            </w:pPr>
          </w:p>
          <w:p w:rsidR="00C26C8F" w:rsidRPr="00C26C8F" w:rsidRDefault="00C26C8F" w:rsidP="00C26C8F">
            <w:pPr>
              <w:tabs>
                <w:tab w:val="right" w:leader="dot" w:pos="7445"/>
              </w:tabs>
              <w:spacing w:after="0" w:line="276" w:lineRule="auto"/>
              <w:ind w:right="1286"/>
              <w:rPr>
                <w:rFonts w:ascii="Arial" w:hAnsi="Arial" w:cs="Arial"/>
                <w:sz w:val="24"/>
                <w:szCs w:val="24"/>
              </w:rPr>
            </w:pPr>
            <w:r w:rsidRPr="00C26C8F">
              <w:rPr>
                <w:rFonts w:ascii="Arial" w:hAnsi="Arial" w:cs="Arial"/>
                <w:sz w:val="24"/>
                <w:szCs w:val="24"/>
              </w:rPr>
              <w:t>1. Key Contacts at Lyng Primary School</w:t>
            </w:r>
          </w:p>
          <w:p w:rsidR="00C26C8F" w:rsidRPr="00C26C8F" w:rsidRDefault="00C26C8F" w:rsidP="00C26C8F">
            <w:pPr>
              <w:tabs>
                <w:tab w:val="right" w:leader="dot" w:pos="7445"/>
              </w:tabs>
              <w:spacing w:after="0" w:line="276" w:lineRule="auto"/>
              <w:ind w:right="1286"/>
            </w:pPr>
          </w:p>
          <w:p w:rsidR="00C26C8F" w:rsidRPr="00C26C8F" w:rsidRDefault="00472134" w:rsidP="00C26C8F">
            <w:pPr>
              <w:tabs>
                <w:tab w:val="right" w:leader="dot" w:pos="7445"/>
              </w:tabs>
              <w:spacing w:after="0" w:line="276" w:lineRule="auto"/>
              <w:ind w:right="1286"/>
              <w:rPr>
                <w:rFonts w:ascii="Arial" w:eastAsia="Times New Roman" w:hAnsi="Arial" w:cs="Arial"/>
                <w:sz w:val="24"/>
                <w:szCs w:val="24"/>
                <w:lang w:val="en-US"/>
              </w:rPr>
            </w:pPr>
            <w:hyperlink w:anchor="Introduction" w:history="1">
              <w:r w:rsidR="00C26C8F" w:rsidRPr="00C26C8F">
                <w:rPr>
                  <w:rFonts w:ascii="Arial" w:eastAsia="Times New Roman" w:hAnsi="Arial" w:cs="Arial"/>
                  <w:sz w:val="24"/>
                  <w:szCs w:val="24"/>
                  <w:lang w:val="en-US"/>
                </w:rPr>
                <w:t>2. Introduction</w:t>
              </w:r>
            </w:hyperlink>
            <w:r w:rsidR="00C26C8F" w:rsidRPr="00C26C8F">
              <w:rPr>
                <w:rFonts w:ascii="Arial" w:eastAsia="Times New Roman" w:hAnsi="Arial" w:cs="Arial"/>
                <w:sz w:val="24"/>
                <w:szCs w:val="24"/>
                <w:lang w:val="en-US"/>
              </w:rPr>
              <w:t xml:space="preserve"> </w:t>
            </w:r>
          </w:p>
        </w:tc>
      </w:tr>
      <w:tr w:rsidR="00C26C8F" w:rsidRPr="00F44262" w:rsidTr="00C26C8F">
        <w:trPr>
          <w:trHeight w:val="432"/>
        </w:trPr>
        <w:tc>
          <w:tcPr>
            <w:tcW w:w="5000" w:type="pct"/>
            <w:shd w:val="clear" w:color="auto" w:fill="auto"/>
            <w:tcMar>
              <w:bottom w:w="0" w:type="dxa"/>
            </w:tcMar>
          </w:tcPr>
          <w:p w:rsidR="00C26C8F" w:rsidRPr="00C26C8F" w:rsidRDefault="00472134" w:rsidP="00C26C8F">
            <w:pPr>
              <w:tabs>
                <w:tab w:val="right" w:leader="dot" w:pos="7445"/>
              </w:tabs>
              <w:spacing w:after="0" w:line="276" w:lineRule="auto"/>
              <w:ind w:right="1286"/>
              <w:rPr>
                <w:rFonts w:ascii="Arial" w:eastAsia="Times New Roman" w:hAnsi="Arial" w:cs="Arial"/>
                <w:sz w:val="24"/>
                <w:szCs w:val="24"/>
                <w:lang w:val="en-US"/>
              </w:rPr>
            </w:pPr>
            <w:hyperlink w:anchor="Framework" w:history="1">
              <w:r w:rsidR="00C26C8F" w:rsidRPr="00C26C8F">
                <w:rPr>
                  <w:rFonts w:ascii="Arial" w:eastAsia="Times New Roman" w:hAnsi="Arial" w:cs="Arial"/>
                  <w:sz w:val="24"/>
                  <w:szCs w:val="24"/>
                  <w:lang w:val="en-US"/>
                </w:rPr>
                <w:t>3. Statutory Framework</w:t>
              </w:r>
            </w:hyperlink>
          </w:p>
        </w:tc>
      </w:tr>
      <w:tr w:rsidR="00C26C8F" w:rsidRPr="00F44262" w:rsidTr="00C26C8F">
        <w:trPr>
          <w:trHeight w:val="432"/>
        </w:trPr>
        <w:tc>
          <w:tcPr>
            <w:tcW w:w="5000" w:type="pct"/>
            <w:shd w:val="clear" w:color="auto" w:fill="auto"/>
            <w:tcMar>
              <w:bottom w:w="0" w:type="dxa"/>
            </w:tcMar>
          </w:tcPr>
          <w:p w:rsidR="00C26C8F" w:rsidRPr="00C26C8F" w:rsidRDefault="00472134" w:rsidP="00C26C8F">
            <w:pPr>
              <w:tabs>
                <w:tab w:val="right" w:leader="dot" w:pos="7445"/>
              </w:tabs>
              <w:spacing w:after="0" w:line="276" w:lineRule="auto"/>
              <w:ind w:right="1282"/>
              <w:rPr>
                <w:rFonts w:ascii="Arial" w:eastAsia="Times New Roman" w:hAnsi="Arial" w:cs="Arial"/>
                <w:sz w:val="24"/>
                <w:szCs w:val="24"/>
                <w:lang w:val="en-US"/>
              </w:rPr>
            </w:pPr>
            <w:hyperlink w:anchor="DesignatedSeniorPerson" w:history="1">
              <w:r w:rsidR="00C26C8F" w:rsidRPr="00C26C8F">
                <w:rPr>
                  <w:rFonts w:ascii="Arial" w:eastAsia="Times New Roman" w:hAnsi="Arial" w:cs="Arial"/>
                  <w:sz w:val="24"/>
                  <w:szCs w:val="24"/>
                  <w:lang w:val="en-US"/>
                </w:rPr>
                <w:t>4. The Designated safeguarding</w:t>
              </w:r>
            </w:hyperlink>
            <w:r w:rsidR="00C26C8F" w:rsidRPr="00C26C8F">
              <w:rPr>
                <w:rFonts w:ascii="Arial" w:eastAsia="Times New Roman" w:hAnsi="Arial" w:cs="Arial"/>
                <w:sz w:val="24"/>
                <w:szCs w:val="24"/>
                <w:lang w:val="en-US"/>
              </w:rPr>
              <w:t xml:space="preserve"> Lead </w:t>
            </w:r>
          </w:p>
        </w:tc>
      </w:tr>
      <w:tr w:rsidR="00C26C8F" w:rsidRPr="00F44262" w:rsidTr="00C26C8F">
        <w:trPr>
          <w:trHeight w:val="432"/>
        </w:trPr>
        <w:tc>
          <w:tcPr>
            <w:tcW w:w="5000" w:type="pct"/>
            <w:shd w:val="clear" w:color="auto" w:fill="auto"/>
            <w:tcMar>
              <w:bottom w:w="0" w:type="dxa"/>
            </w:tcMar>
          </w:tcPr>
          <w:p w:rsidR="00C26C8F" w:rsidRPr="00C26C8F" w:rsidRDefault="00472134" w:rsidP="00C26C8F">
            <w:pPr>
              <w:tabs>
                <w:tab w:val="num" w:pos="680"/>
                <w:tab w:val="right" w:leader="dot" w:pos="7445"/>
              </w:tabs>
              <w:spacing w:after="120" w:line="276" w:lineRule="auto"/>
              <w:ind w:right="1282"/>
              <w:rPr>
                <w:rFonts w:ascii="Arial" w:eastAsia="Times New Roman" w:hAnsi="Arial" w:cs="Arial"/>
                <w:sz w:val="24"/>
                <w:szCs w:val="24"/>
                <w:lang w:val="en-US"/>
              </w:rPr>
            </w:pPr>
            <w:hyperlink w:anchor="TheGoverningBody" w:history="1">
              <w:r w:rsidR="00C26C8F" w:rsidRPr="00C26C8F">
                <w:rPr>
                  <w:rFonts w:ascii="Arial" w:eastAsia="Times New Roman" w:hAnsi="Arial" w:cs="Arial"/>
                  <w:sz w:val="24"/>
                  <w:szCs w:val="24"/>
                  <w:lang w:val="en-US"/>
                </w:rPr>
                <w:t xml:space="preserve">5. </w:t>
              </w:r>
              <w:bookmarkStart w:id="0" w:name="TheGoverningBody"/>
              <w:r w:rsidR="00C26C8F" w:rsidRPr="00C26C8F">
                <w:rPr>
                  <w:rFonts w:ascii="Arial" w:eastAsia="Times New Roman" w:hAnsi="Arial" w:cs="Arial"/>
                  <w:sz w:val="24"/>
                  <w:szCs w:val="24"/>
                  <w:lang w:val="en-US"/>
                </w:rPr>
                <w:t>The Governing Body</w:t>
              </w:r>
              <w:bookmarkEnd w:id="0"/>
            </w:hyperlink>
          </w:p>
        </w:tc>
      </w:tr>
      <w:tr w:rsidR="00C26C8F" w:rsidRPr="00F44262" w:rsidTr="00C26C8F">
        <w:trPr>
          <w:trHeight w:val="432"/>
        </w:trPr>
        <w:tc>
          <w:tcPr>
            <w:tcW w:w="5000" w:type="pct"/>
            <w:shd w:val="clear" w:color="auto" w:fill="auto"/>
            <w:tcMar>
              <w:bottom w:w="0" w:type="dxa"/>
            </w:tcMar>
          </w:tcPr>
          <w:p w:rsidR="00C26C8F" w:rsidRPr="00C26C8F" w:rsidRDefault="00472134" w:rsidP="00C26C8F">
            <w:pPr>
              <w:tabs>
                <w:tab w:val="right" w:leader="dot" w:pos="7445"/>
              </w:tabs>
              <w:autoSpaceDE w:val="0"/>
              <w:autoSpaceDN w:val="0"/>
              <w:adjustRightInd w:val="0"/>
              <w:spacing w:after="0" w:line="276" w:lineRule="auto"/>
              <w:ind w:right="204"/>
              <w:rPr>
                <w:rFonts w:ascii="Arial" w:eastAsia="Times New Roman" w:hAnsi="Arial" w:cs="Arial"/>
                <w:sz w:val="24"/>
                <w:szCs w:val="24"/>
                <w:lang w:val="en-US"/>
              </w:rPr>
            </w:pPr>
            <w:hyperlink w:anchor="SchoolProcedures" w:history="1">
              <w:r w:rsidR="00C26C8F" w:rsidRPr="00C26C8F">
                <w:rPr>
                  <w:rFonts w:ascii="Arial" w:eastAsia="Times New Roman" w:hAnsi="Arial" w:cs="Arial"/>
                  <w:sz w:val="24"/>
                  <w:szCs w:val="24"/>
                  <w:lang w:val="en-US"/>
                </w:rPr>
                <w:t>6. School Procedures</w:t>
              </w:r>
            </w:hyperlink>
          </w:p>
        </w:tc>
      </w:tr>
      <w:tr w:rsidR="00C26C8F" w:rsidRPr="00F44262" w:rsidTr="00C26C8F">
        <w:trPr>
          <w:trHeight w:val="432"/>
        </w:trPr>
        <w:tc>
          <w:tcPr>
            <w:tcW w:w="5000" w:type="pct"/>
            <w:shd w:val="clear" w:color="auto" w:fill="auto"/>
            <w:tcMar>
              <w:bottom w:w="0" w:type="dxa"/>
            </w:tcMar>
          </w:tcPr>
          <w:p w:rsidR="00C26C8F" w:rsidRPr="00C26C8F" w:rsidRDefault="00472134" w:rsidP="00C26C8F">
            <w:pPr>
              <w:tabs>
                <w:tab w:val="left" w:pos="2160"/>
                <w:tab w:val="right" w:leader="dot" w:pos="7445"/>
                <w:tab w:val="right" w:leader="dot" w:pos="10145"/>
              </w:tabs>
              <w:spacing w:after="0" w:line="276" w:lineRule="auto"/>
              <w:ind w:right="-1195"/>
              <w:rPr>
                <w:rFonts w:ascii="Arial" w:eastAsia="Times New Roman" w:hAnsi="Arial" w:cs="Arial"/>
                <w:sz w:val="24"/>
                <w:szCs w:val="24"/>
                <w:lang w:val="en-US"/>
              </w:rPr>
            </w:pPr>
            <w:hyperlink w:anchor="DealingwithaDisclosure" w:history="1">
              <w:r w:rsidR="00C26C8F" w:rsidRPr="00C26C8F">
                <w:rPr>
                  <w:rFonts w:ascii="Arial" w:eastAsia="Times New Roman" w:hAnsi="Arial" w:cs="Arial"/>
                  <w:sz w:val="24"/>
                  <w:szCs w:val="24"/>
                  <w:lang w:val="en-US"/>
                </w:rPr>
                <w:t>7. Dealing with a Disclosure</w:t>
              </w:r>
            </w:hyperlink>
          </w:p>
        </w:tc>
      </w:tr>
      <w:bookmarkStart w:id="1" w:name="Making_Referral"/>
      <w:bookmarkStart w:id="2" w:name="MakingReferral"/>
      <w:bookmarkEnd w:id="1"/>
      <w:tr w:rsidR="00C26C8F" w:rsidRPr="00F44262" w:rsidTr="00C26C8F">
        <w:trPr>
          <w:trHeight w:val="432"/>
        </w:trPr>
        <w:tc>
          <w:tcPr>
            <w:tcW w:w="5000" w:type="pct"/>
            <w:shd w:val="clear" w:color="auto" w:fill="auto"/>
            <w:tcMar>
              <w:bottom w:w="0" w:type="dxa"/>
            </w:tcMar>
          </w:tcPr>
          <w:p w:rsidR="00C26C8F" w:rsidRPr="00C26C8F" w:rsidRDefault="00C26C8F" w:rsidP="00C26C8F">
            <w:pPr>
              <w:tabs>
                <w:tab w:val="right" w:leader="dot" w:pos="7469"/>
              </w:tabs>
              <w:autoSpaceDE w:val="0"/>
              <w:autoSpaceDN w:val="0"/>
              <w:adjustRightInd w:val="0"/>
              <w:spacing w:after="0" w:line="276" w:lineRule="auto"/>
              <w:ind w:right="-655"/>
              <w:rPr>
                <w:rFonts w:ascii="Arial" w:eastAsia="Times New Roman" w:hAnsi="Arial" w:cs="Arial"/>
                <w:sz w:val="24"/>
                <w:szCs w:val="24"/>
                <w:lang w:val="en-US"/>
              </w:rPr>
            </w:pPr>
            <w:r w:rsidRPr="00C26C8F">
              <w:rPr>
                <w:rFonts w:ascii="Arial" w:eastAsia="Times New Roman" w:hAnsi="Arial" w:cs="Arial"/>
                <w:sz w:val="24"/>
                <w:szCs w:val="24"/>
                <w:lang w:val="en-US"/>
              </w:rPr>
              <w:fldChar w:fldCharType="begin"/>
            </w:r>
            <w:r w:rsidRPr="00C26C8F">
              <w:rPr>
                <w:rFonts w:ascii="Arial" w:eastAsia="Times New Roman" w:hAnsi="Arial" w:cs="Arial"/>
                <w:sz w:val="24"/>
                <w:szCs w:val="24"/>
                <w:lang w:val="en-US"/>
              </w:rPr>
              <w:instrText>HYPERLINK  \l "Making_Referral"</w:instrText>
            </w:r>
            <w:r w:rsidRPr="00C26C8F">
              <w:rPr>
                <w:rFonts w:ascii="Arial" w:eastAsia="Times New Roman" w:hAnsi="Arial" w:cs="Arial"/>
                <w:sz w:val="24"/>
                <w:szCs w:val="24"/>
                <w:lang w:val="en-US"/>
              </w:rPr>
              <w:fldChar w:fldCharType="separate"/>
            </w:r>
            <w:r w:rsidRPr="00C26C8F">
              <w:rPr>
                <w:rFonts w:ascii="Arial" w:eastAsia="Times New Roman" w:hAnsi="Arial" w:cs="Arial"/>
                <w:sz w:val="24"/>
                <w:szCs w:val="24"/>
                <w:lang w:val="en-US"/>
              </w:rPr>
              <w:t>8. Making a Referral</w:t>
            </w:r>
            <w:bookmarkEnd w:id="2"/>
            <w:r w:rsidRPr="00C26C8F">
              <w:rPr>
                <w:rFonts w:ascii="Arial" w:eastAsia="Times New Roman" w:hAnsi="Arial" w:cs="Arial"/>
                <w:sz w:val="24"/>
                <w:szCs w:val="24"/>
                <w:lang w:val="en-US"/>
              </w:rPr>
              <w:fldChar w:fldCharType="end"/>
            </w:r>
          </w:p>
        </w:tc>
      </w:tr>
      <w:tr w:rsidR="00C26C8F" w:rsidRPr="00F44262" w:rsidTr="00C26C8F">
        <w:trPr>
          <w:trHeight w:val="432"/>
        </w:trPr>
        <w:tc>
          <w:tcPr>
            <w:tcW w:w="5000" w:type="pct"/>
            <w:shd w:val="clear" w:color="auto" w:fill="auto"/>
            <w:tcMar>
              <w:bottom w:w="0" w:type="dxa"/>
            </w:tcMar>
          </w:tcPr>
          <w:p w:rsidR="00C26C8F" w:rsidRPr="00C26C8F" w:rsidRDefault="00472134" w:rsidP="00C26C8F">
            <w:pPr>
              <w:tabs>
                <w:tab w:val="right" w:leader="dot" w:pos="7469"/>
              </w:tabs>
              <w:autoSpaceDE w:val="0"/>
              <w:autoSpaceDN w:val="0"/>
              <w:adjustRightInd w:val="0"/>
              <w:spacing w:after="0" w:line="276" w:lineRule="auto"/>
              <w:ind w:right="-655"/>
              <w:rPr>
                <w:rFonts w:ascii="Arial" w:eastAsia="Times New Roman" w:hAnsi="Arial" w:cs="Arial"/>
                <w:sz w:val="24"/>
                <w:szCs w:val="24"/>
                <w:lang w:val="en-US"/>
              </w:rPr>
            </w:pPr>
            <w:hyperlink w:anchor="Confidentiality" w:history="1">
              <w:r w:rsidR="00C26C8F" w:rsidRPr="00C26C8F">
                <w:rPr>
                  <w:rFonts w:ascii="Arial" w:eastAsia="Times New Roman" w:hAnsi="Arial" w:cs="Arial"/>
                  <w:sz w:val="24"/>
                  <w:szCs w:val="24"/>
                  <w:lang w:val="en-US"/>
                </w:rPr>
                <w:t xml:space="preserve">9 </w:t>
              </w:r>
              <w:bookmarkStart w:id="3" w:name="Confidentiality"/>
              <w:r w:rsidR="00C26C8F" w:rsidRPr="00C26C8F">
                <w:rPr>
                  <w:rFonts w:ascii="Arial" w:eastAsia="Times New Roman" w:hAnsi="Arial" w:cs="Arial"/>
                  <w:sz w:val="24"/>
                  <w:szCs w:val="24"/>
                  <w:lang w:val="en-US"/>
                </w:rPr>
                <w:t>Confidentiality</w:t>
              </w:r>
              <w:bookmarkEnd w:id="3"/>
            </w:hyperlink>
          </w:p>
        </w:tc>
      </w:tr>
      <w:tr w:rsidR="00C26C8F" w:rsidRPr="00F44262" w:rsidTr="00C26C8F">
        <w:trPr>
          <w:trHeight w:val="432"/>
        </w:trPr>
        <w:tc>
          <w:tcPr>
            <w:tcW w:w="5000" w:type="pct"/>
            <w:shd w:val="clear" w:color="auto" w:fill="auto"/>
            <w:tcMar>
              <w:bottom w:w="0" w:type="dxa"/>
            </w:tcMar>
          </w:tcPr>
          <w:p w:rsidR="00C26C8F" w:rsidRPr="00C26C8F" w:rsidRDefault="00472134" w:rsidP="00C26C8F">
            <w:pPr>
              <w:tabs>
                <w:tab w:val="right" w:leader="dot" w:pos="7469"/>
              </w:tabs>
              <w:autoSpaceDE w:val="0"/>
              <w:autoSpaceDN w:val="0"/>
              <w:adjustRightInd w:val="0"/>
              <w:spacing w:after="0" w:line="276" w:lineRule="auto"/>
              <w:ind w:right="1286"/>
              <w:rPr>
                <w:rFonts w:ascii="Arial" w:eastAsia="Times New Roman" w:hAnsi="Arial" w:cs="Arial"/>
                <w:sz w:val="24"/>
                <w:szCs w:val="24"/>
                <w:lang w:val="en-US"/>
              </w:rPr>
            </w:pPr>
            <w:hyperlink w:anchor="CommunicationParents" w:history="1">
              <w:r w:rsidR="00C26C8F" w:rsidRPr="00C26C8F">
                <w:rPr>
                  <w:rFonts w:ascii="Arial" w:eastAsia="Times New Roman" w:hAnsi="Arial" w:cs="Arial"/>
                  <w:sz w:val="24"/>
                  <w:szCs w:val="24"/>
                  <w:lang w:val="en-US"/>
                </w:rPr>
                <w:t xml:space="preserve">10 </w:t>
              </w:r>
              <w:bookmarkStart w:id="4" w:name="CommunicationParents"/>
              <w:r w:rsidR="00C26C8F" w:rsidRPr="00C26C8F">
                <w:rPr>
                  <w:rFonts w:ascii="Arial" w:eastAsia="Times New Roman" w:hAnsi="Arial" w:cs="Arial"/>
                  <w:sz w:val="24"/>
                  <w:szCs w:val="24"/>
                  <w:lang w:val="en-US"/>
                </w:rPr>
                <w:t>Communication with Parents</w:t>
              </w:r>
              <w:bookmarkEnd w:id="4"/>
            </w:hyperlink>
          </w:p>
        </w:tc>
      </w:tr>
      <w:tr w:rsidR="00C26C8F" w:rsidRPr="00F44262" w:rsidTr="00C26C8F">
        <w:trPr>
          <w:trHeight w:val="432"/>
        </w:trPr>
        <w:tc>
          <w:tcPr>
            <w:tcW w:w="5000" w:type="pct"/>
            <w:shd w:val="clear" w:color="auto" w:fill="auto"/>
            <w:tcMar>
              <w:bottom w:w="0" w:type="dxa"/>
            </w:tcMar>
          </w:tcPr>
          <w:p w:rsidR="00C26C8F" w:rsidRPr="00C26C8F" w:rsidRDefault="00472134" w:rsidP="00C26C8F">
            <w:pPr>
              <w:tabs>
                <w:tab w:val="right" w:leader="dot" w:pos="7469"/>
              </w:tabs>
              <w:autoSpaceDE w:val="0"/>
              <w:autoSpaceDN w:val="0"/>
              <w:adjustRightInd w:val="0"/>
              <w:spacing w:after="0" w:line="276" w:lineRule="auto"/>
              <w:ind w:right="1286"/>
              <w:rPr>
                <w:rFonts w:ascii="Arial" w:eastAsia="Times New Roman" w:hAnsi="Arial" w:cs="Arial"/>
                <w:sz w:val="24"/>
                <w:szCs w:val="24"/>
                <w:lang w:val="en-US"/>
              </w:rPr>
            </w:pPr>
            <w:hyperlink w:anchor="RecordKeeping" w:history="1">
              <w:r w:rsidR="00C26C8F" w:rsidRPr="00C26C8F">
                <w:rPr>
                  <w:rFonts w:ascii="Arial" w:eastAsia="Times New Roman" w:hAnsi="Arial" w:cs="Arial"/>
                  <w:sz w:val="24"/>
                  <w:szCs w:val="24"/>
                  <w:lang w:val="en-US"/>
                </w:rPr>
                <w:t xml:space="preserve">11.  </w:t>
              </w:r>
              <w:bookmarkStart w:id="5" w:name="RecordKeeping"/>
              <w:r w:rsidR="00C26C8F" w:rsidRPr="00C26C8F">
                <w:rPr>
                  <w:rFonts w:ascii="Arial" w:eastAsia="Times New Roman" w:hAnsi="Arial" w:cs="Arial"/>
                  <w:sz w:val="24"/>
                  <w:szCs w:val="24"/>
                  <w:lang w:val="en-US"/>
                </w:rPr>
                <w:t>Information Sharing and Record Keeping</w:t>
              </w:r>
              <w:bookmarkEnd w:id="5"/>
            </w:hyperlink>
          </w:p>
        </w:tc>
      </w:tr>
      <w:tr w:rsidR="00C26C8F" w:rsidRPr="00F44262" w:rsidTr="00C26C8F">
        <w:trPr>
          <w:trHeight w:val="432"/>
        </w:trPr>
        <w:tc>
          <w:tcPr>
            <w:tcW w:w="5000" w:type="pct"/>
            <w:shd w:val="clear" w:color="auto" w:fill="auto"/>
            <w:tcMar>
              <w:bottom w:w="0" w:type="dxa"/>
            </w:tcMar>
          </w:tcPr>
          <w:p w:rsidR="00C26C8F" w:rsidRPr="00C26C8F" w:rsidRDefault="00472134" w:rsidP="00C26C8F">
            <w:pPr>
              <w:tabs>
                <w:tab w:val="right" w:leader="dot" w:pos="7469"/>
              </w:tabs>
              <w:autoSpaceDE w:val="0"/>
              <w:autoSpaceDN w:val="0"/>
              <w:adjustRightInd w:val="0"/>
              <w:spacing w:after="0" w:line="276" w:lineRule="auto"/>
              <w:ind w:right="1286"/>
              <w:rPr>
                <w:rFonts w:ascii="Arial" w:eastAsia="Times New Roman" w:hAnsi="Arial" w:cs="Arial"/>
                <w:sz w:val="24"/>
                <w:szCs w:val="24"/>
                <w:lang w:val="en-US"/>
              </w:rPr>
            </w:pPr>
            <w:hyperlink w:anchor="Allegations" w:history="1">
              <w:r w:rsidR="00C26C8F" w:rsidRPr="00C26C8F">
                <w:rPr>
                  <w:rFonts w:ascii="Arial" w:eastAsia="Times New Roman" w:hAnsi="Arial" w:cs="Arial"/>
                  <w:sz w:val="24"/>
                  <w:szCs w:val="24"/>
                  <w:lang w:val="en-US"/>
                </w:rPr>
                <w:t xml:space="preserve">12. </w:t>
              </w:r>
              <w:bookmarkStart w:id="6" w:name="Allegations"/>
              <w:r w:rsidR="00C26C8F" w:rsidRPr="00C26C8F">
                <w:rPr>
                  <w:rFonts w:ascii="Arial" w:eastAsia="Times New Roman" w:hAnsi="Arial" w:cs="Arial"/>
                  <w:sz w:val="24"/>
                  <w:szCs w:val="24"/>
                  <w:lang w:val="en-US"/>
                </w:rPr>
                <w:t>Allegations Involving School Staff/ Volunteers</w:t>
              </w:r>
              <w:bookmarkEnd w:id="6"/>
            </w:hyperlink>
          </w:p>
          <w:p w:rsidR="00C26C8F" w:rsidRPr="00C26C8F" w:rsidRDefault="00C26C8F" w:rsidP="00C26C8F">
            <w:pPr>
              <w:tabs>
                <w:tab w:val="right" w:leader="dot" w:pos="7469"/>
              </w:tabs>
              <w:autoSpaceDE w:val="0"/>
              <w:autoSpaceDN w:val="0"/>
              <w:adjustRightInd w:val="0"/>
              <w:spacing w:after="0" w:line="276" w:lineRule="auto"/>
              <w:ind w:right="1286"/>
              <w:rPr>
                <w:rFonts w:ascii="Arial" w:eastAsia="Times New Roman" w:hAnsi="Arial" w:cs="Arial"/>
                <w:sz w:val="24"/>
                <w:szCs w:val="24"/>
                <w:lang w:val="en-US"/>
              </w:rPr>
            </w:pPr>
          </w:p>
          <w:p w:rsidR="00C26C8F" w:rsidRPr="00C26C8F" w:rsidRDefault="00472134" w:rsidP="00C26C8F">
            <w:pPr>
              <w:tabs>
                <w:tab w:val="right" w:leader="dot" w:pos="7469"/>
              </w:tabs>
              <w:autoSpaceDE w:val="0"/>
              <w:autoSpaceDN w:val="0"/>
              <w:adjustRightInd w:val="0"/>
              <w:spacing w:after="0" w:line="276" w:lineRule="auto"/>
              <w:ind w:right="1286"/>
              <w:rPr>
                <w:rFonts w:ascii="Arial" w:eastAsia="Times New Roman" w:hAnsi="Arial" w:cs="Arial"/>
                <w:sz w:val="24"/>
                <w:szCs w:val="24"/>
                <w:lang w:val="en-US"/>
              </w:rPr>
            </w:pPr>
            <w:hyperlink w:anchor="PeeronPeer" w:history="1">
              <w:r w:rsidR="00C26C8F" w:rsidRPr="00C26C8F">
                <w:rPr>
                  <w:rFonts w:ascii="Arial" w:eastAsia="Times New Roman" w:hAnsi="Arial" w:cs="Arial"/>
                  <w:sz w:val="24"/>
                  <w:szCs w:val="24"/>
                  <w:lang w:val="en-US"/>
                </w:rPr>
                <w:t xml:space="preserve">13. </w:t>
              </w:r>
              <w:bookmarkStart w:id="7" w:name="PeeronPeer"/>
              <w:r w:rsidR="00C26C8F" w:rsidRPr="00C26C8F">
                <w:rPr>
                  <w:rFonts w:ascii="Arial" w:eastAsia="Times New Roman" w:hAnsi="Arial" w:cs="Arial"/>
                  <w:sz w:val="24"/>
                  <w:szCs w:val="24"/>
                  <w:lang w:val="en-US"/>
                </w:rPr>
                <w:t xml:space="preserve">Child on Child </w:t>
              </w:r>
              <w:bookmarkEnd w:id="7"/>
            </w:hyperlink>
            <w:r w:rsidR="00C26C8F" w:rsidRPr="00C26C8F">
              <w:rPr>
                <w:rFonts w:ascii="Arial" w:eastAsia="Times New Roman" w:hAnsi="Arial" w:cs="Arial"/>
                <w:sz w:val="24"/>
                <w:szCs w:val="24"/>
                <w:lang w:val="en-US"/>
              </w:rPr>
              <w:t>Abuse</w:t>
            </w:r>
          </w:p>
          <w:p w:rsidR="00C26C8F" w:rsidRPr="00C26C8F" w:rsidRDefault="00C26C8F" w:rsidP="00C26C8F">
            <w:pPr>
              <w:tabs>
                <w:tab w:val="right" w:leader="dot" w:pos="7469"/>
              </w:tabs>
              <w:autoSpaceDE w:val="0"/>
              <w:autoSpaceDN w:val="0"/>
              <w:adjustRightInd w:val="0"/>
              <w:spacing w:after="0" w:line="276" w:lineRule="auto"/>
              <w:ind w:right="1286"/>
              <w:rPr>
                <w:rFonts w:ascii="Arial" w:eastAsia="Times New Roman" w:hAnsi="Arial" w:cs="Arial"/>
                <w:sz w:val="24"/>
                <w:szCs w:val="24"/>
                <w:lang w:val="en-US"/>
              </w:rPr>
            </w:pPr>
          </w:p>
          <w:p w:rsidR="00C26C8F" w:rsidRPr="00C26C8F" w:rsidRDefault="00C26C8F" w:rsidP="00C26C8F">
            <w:pPr>
              <w:tabs>
                <w:tab w:val="right" w:leader="dot" w:pos="7469"/>
              </w:tabs>
              <w:autoSpaceDE w:val="0"/>
              <w:autoSpaceDN w:val="0"/>
              <w:adjustRightInd w:val="0"/>
              <w:spacing w:after="0" w:line="276" w:lineRule="auto"/>
              <w:ind w:right="1286"/>
              <w:rPr>
                <w:rFonts w:ascii="Arial" w:eastAsia="Times New Roman" w:hAnsi="Arial" w:cs="Arial"/>
                <w:sz w:val="24"/>
                <w:szCs w:val="24"/>
                <w:lang w:val="en-US"/>
              </w:rPr>
            </w:pPr>
            <w:r w:rsidRPr="00C26C8F">
              <w:rPr>
                <w:rFonts w:ascii="Arial" w:eastAsia="Times New Roman" w:hAnsi="Arial" w:cs="Arial"/>
                <w:sz w:val="24"/>
                <w:szCs w:val="24"/>
                <w:lang w:val="en-US"/>
              </w:rPr>
              <w:t xml:space="preserve">13.5 Child missing from school premises procedures </w:t>
            </w:r>
          </w:p>
          <w:p w:rsidR="00C26C8F" w:rsidRPr="00C26C8F" w:rsidRDefault="00C26C8F" w:rsidP="00C26C8F">
            <w:pPr>
              <w:tabs>
                <w:tab w:val="right" w:leader="dot" w:pos="7469"/>
              </w:tabs>
              <w:autoSpaceDE w:val="0"/>
              <w:autoSpaceDN w:val="0"/>
              <w:adjustRightInd w:val="0"/>
              <w:spacing w:after="0" w:line="276" w:lineRule="auto"/>
              <w:ind w:right="1286"/>
              <w:rPr>
                <w:rFonts w:ascii="Arial" w:eastAsia="Times New Roman" w:hAnsi="Arial" w:cs="Arial"/>
                <w:sz w:val="24"/>
                <w:szCs w:val="24"/>
                <w:lang w:val="en-US"/>
              </w:rPr>
            </w:pPr>
          </w:p>
          <w:p w:rsidR="00C26C8F" w:rsidRPr="00C26C8F" w:rsidRDefault="00C26C8F" w:rsidP="00C26C8F">
            <w:pPr>
              <w:tabs>
                <w:tab w:val="right" w:leader="dot" w:pos="7469"/>
              </w:tabs>
              <w:autoSpaceDE w:val="0"/>
              <w:autoSpaceDN w:val="0"/>
              <w:adjustRightInd w:val="0"/>
              <w:spacing w:after="0" w:line="276" w:lineRule="auto"/>
              <w:ind w:right="1286"/>
              <w:rPr>
                <w:rFonts w:ascii="Arial" w:eastAsia="Times New Roman" w:hAnsi="Arial" w:cs="Arial"/>
                <w:sz w:val="24"/>
                <w:szCs w:val="24"/>
                <w:lang w:val="en-US"/>
              </w:rPr>
            </w:pPr>
            <w:r w:rsidRPr="00C26C8F">
              <w:rPr>
                <w:rFonts w:ascii="Arial" w:eastAsia="Times New Roman" w:hAnsi="Arial" w:cs="Arial"/>
                <w:sz w:val="24"/>
                <w:szCs w:val="24"/>
                <w:lang w:val="en-US"/>
              </w:rPr>
              <w:t xml:space="preserve">14. </w:t>
            </w:r>
            <w:bookmarkStart w:id="8" w:name="PhysicalInterventions"/>
            <w:r w:rsidRPr="00C26C8F">
              <w:rPr>
                <w:rFonts w:ascii="Arial" w:eastAsia="Times New Roman" w:hAnsi="Arial" w:cs="Arial"/>
                <w:sz w:val="24"/>
                <w:szCs w:val="24"/>
                <w:lang w:val="en-US"/>
              </w:rPr>
              <w:t xml:space="preserve">Physical Interventions                  </w:t>
            </w:r>
            <w:bookmarkEnd w:id="8"/>
          </w:p>
        </w:tc>
      </w:tr>
      <w:tr w:rsidR="00C26C8F" w:rsidRPr="00F44262" w:rsidTr="00C26C8F">
        <w:trPr>
          <w:trHeight w:val="432"/>
        </w:trPr>
        <w:tc>
          <w:tcPr>
            <w:tcW w:w="5000" w:type="pct"/>
            <w:shd w:val="clear" w:color="auto" w:fill="auto"/>
            <w:tcMar>
              <w:bottom w:w="0" w:type="dxa"/>
            </w:tcMar>
          </w:tcPr>
          <w:p w:rsidR="00C26C8F" w:rsidRPr="00C26C8F" w:rsidRDefault="00C26C8F" w:rsidP="00C26C8F">
            <w:pPr>
              <w:tabs>
                <w:tab w:val="right" w:leader="dot" w:pos="7469"/>
              </w:tabs>
              <w:autoSpaceDE w:val="0"/>
              <w:autoSpaceDN w:val="0"/>
              <w:adjustRightInd w:val="0"/>
              <w:spacing w:after="0" w:line="276" w:lineRule="auto"/>
              <w:ind w:right="1286"/>
              <w:rPr>
                <w:rFonts w:ascii="Arial" w:eastAsia="Times New Roman" w:hAnsi="Arial" w:cs="Arial"/>
                <w:sz w:val="24"/>
                <w:szCs w:val="24"/>
                <w:lang w:val="en-US"/>
              </w:rPr>
            </w:pPr>
          </w:p>
        </w:tc>
      </w:tr>
      <w:bookmarkStart w:id="9" w:name="StatutoryPolicies"/>
      <w:tr w:rsidR="00C26C8F" w:rsidRPr="00F44262" w:rsidTr="00C26C8F">
        <w:trPr>
          <w:trHeight w:val="432"/>
        </w:trPr>
        <w:tc>
          <w:tcPr>
            <w:tcW w:w="5000" w:type="pct"/>
            <w:shd w:val="clear" w:color="auto" w:fill="auto"/>
            <w:tcMar>
              <w:bottom w:w="0" w:type="dxa"/>
            </w:tcMar>
          </w:tcPr>
          <w:p w:rsidR="00C26C8F" w:rsidRPr="00C26C8F" w:rsidRDefault="00C26C8F" w:rsidP="00C26C8F">
            <w:pPr>
              <w:tabs>
                <w:tab w:val="right" w:leader="dot" w:pos="7469"/>
              </w:tabs>
              <w:autoSpaceDE w:val="0"/>
              <w:autoSpaceDN w:val="0"/>
              <w:adjustRightInd w:val="0"/>
              <w:spacing w:after="0" w:line="276" w:lineRule="auto"/>
              <w:ind w:right="1286"/>
              <w:rPr>
                <w:rFonts w:ascii="Arial" w:eastAsia="Times New Roman" w:hAnsi="Arial" w:cs="Arial"/>
                <w:sz w:val="24"/>
                <w:szCs w:val="24"/>
                <w:lang w:val="en-US"/>
              </w:rPr>
            </w:pPr>
            <w:r w:rsidRPr="00C26C8F">
              <w:rPr>
                <w:rFonts w:ascii="Arial" w:eastAsia="Times New Roman" w:hAnsi="Arial" w:cs="Arial"/>
                <w:sz w:val="24"/>
                <w:szCs w:val="24"/>
                <w:lang w:val="en-US"/>
              </w:rPr>
              <w:fldChar w:fldCharType="begin"/>
            </w:r>
            <w:r w:rsidRPr="00C26C8F">
              <w:rPr>
                <w:rFonts w:ascii="Arial" w:eastAsia="Times New Roman" w:hAnsi="Arial" w:cs="Arial"/>
                <w:sz w:val="24"/>
                <w:szCs w:val="24"/>
                <w:lang w:val="en-US"/>
              </w:rPr>
              <w:instrText xml:space="preserve"> HYPERLINK  \l "StatutoryPolicies" </w:instrText>
            </w:r>
            <w:r w:rsidRPr="00C26C8F">
              <w:rPr>
                <w:rFonts w:ascii="Arial" w:eastAsia="Times New Roman" w:hAnsi="Arial" w:cs="Arial"/>
                <w:sz w:val="24"/>
                <w:szCs w:val="24"/>
                <w:lang w:val="en-US"/>
              </w:rPr>
              <w:fldChar w:fldCharType="separate"/>
            </w:r>
            <w:r w:rsidRPr="00C26C8F">
              <w:rPr>
                <w:rFonts w:ascii="Arial" w:eastAsia="Times New Roman" w:hAnsi="Arial" w:cs="Arial"/>
                <w:sz w:val="24"/>
                <w:szCs w:val="24"/>
                <w:lang w:val="en-US"/>
              </w:rPr>
              <w:t>15.</w:t>
            </w:r>
            <w:r w:rsidRPr="00C26C8F">
              <w:rPr>
                <w:rFonts w:ascii="Arial" w:eastAsia="Times New Roman" w:hAnsi="Arial" w:cs="Times New Roman"/>
                <w:sz w:val="24"/>
                <w:szCs w:val="24"/>
                <w:lang w:val="en-US"/>
              </w:rPr>
              <w:t xml:space="preserve"> </w:t>
            </w:r>
            <w:r w:rsidRPr="00C26C8F">
              <w:rPr>
                <w:rFonts w:ascii="Arial" w:eastAsia="Times New Roman" w:hAnsi="Arial" w:cs="Arial"/>
                <w:sz w:val="24"/>
                <w:szCs w:val="24"/>
                <w:lang w:val="en-US"/>
              </w:rPr>
              <w:t>Statutory Policies</w:t>
            </w:r>
            <w:bookmarkEnd w:id="9"/>
            <w:r w:rsidRPr="00C26C8F">
              <w:rPr>
                <w:rFonts w:ascii="Arial" w:eastAsia="Times New Roman" w:hAnsi="Arial" w:cs="Arial"/>
                <w:sz w:val="24"/>
                <w:szCs w:val="24"/>
                <w:lang w:val="en-US"/>
              </w:rPr>
              <w:fldChar w:fldCharType="end"/>
            </w:r>
          </w:p>
        </w:tc>
      </w:tr>
      <w:bookmarkStart w:id="10" w:name="RecommendedPolicies"/>
      <w:tr w:rsidR="00C26C8F" w:rsidRPr="00F44262" w:rsidTr="00C26C8F">
        <w:trPr>
          <w:trHeight w:val="432"/>
        </w:trPr>
        <w:tc>
          <w:tcPr>
            <w:tcW w:w="5000" w:type="pct"/>
            <w:shd w:val="clear" w:color="auto" w:fill="auto"/>
            <w:tcMar>
              <w:bottom w:w="0" w:type="dxa"/>
            </w:tcMar>
          </w:tcPr>
          <w:p w:rsidR="00C26C8F" w:rsidRPr="00C26C8F" w:rsidRDefault="00C26C8F" w:rsidP="00C26C8F">
            <w:pPr>
              <w:tabs>
                <w:tab w:val="right" w:leader="dot" w:pos="7469"/>
              </w:tabs>
              <w:autoSpaceDE w:val="0"/>
              <w:autoSpaceDN w:val="0"/>
              <w:adjustRightInd w:val="0"/>
              <w:spacing w:after="0" w:line="276" w:lineRule="auto"/>
              <w:ind w:right="1286"/>
              <w:rPr>
                <w:rFonts w:ascii="Arial" w:eastAsia="Times New Roman" w:hAnsi="Arial" w:cs="Arial"/>
                <w:sz w:val="24"/>
                <w:szCs w:val="24"/>
                <w:lang w:val="en-US"/>
              </w:rPr>
            </w:pPr>
            <w:r w:rsidRPr="00C26C8F">
              <w:rPr>
                <w:rFonts w:ascii="Arial" w:eastAsia="Times New Roman" w:hAnsi="Arial" w:cs="Arial"/>
                <w:sz w:val="24"/>
                <w:szCs w:val="24"/>
                <w:lang w:val="en-US"/>
              </w:rPr>
              <w:fldChar w:fldCharType="begin"/>
            </w:r>
            <w:r w:rsidRPr="00C26C8F">
              <w:rPr>
                <w:rFonts w:ascii="Arial" w:eastAsia="Times New Roman" w:hAnsi="Arial" w:cs="Arial"/>
                <w:sz w:val="24"/>
                <w:szCs w:val="24"/>
                <w:lang w:val="en-US"/>
              </w:rPr>
              <w:instrText xml:space="preserve"> HYPERLINK  \l "RecommendedPolicies" </w:instrText>
            </w:r>
            <w:r w:rsidRPr="00C26C8F">
              <w:rPr>
                <w:rFonts w:ascii="Arial" w:eastAsia="Times New Roman" w:hAnsi="Arial" w:cs="Arial"/>
                <w:sz w:val="24"/>
                <w:szCs w:val="24"/>
                <w:lang w:val="en-US"/>
              </w:rPr>
              <w:fldChar w:fldCharType="separate"/>
            </w:r>
            <w:r w:rsidRPr="00C26C8F">
              <w:rPr>
                <w:rFonts w:ascii="Arial" w:eastAsia="Times New Roman" w:hAnsi="Arial" w:cs="Arial"/>
                <w:sz w:val="24"/>
                <w:szCs w:val="24"/>
                <w:lang w:val="en-US"/>
              </w:rPr>
              <w:t>16. Other Recommended Policies</w:t>
            </w:r>
            <w:bookmarkEnd w:id="10"/>
            <w:r w:rsidRPr="00C26C8F">
              <w:rPr>
                <w:rFonts w:ascii="Arial" w:eastAsia="Times New Roman" w:hAnsi="Arial" w:cs="Arial"/>
                <w:sz w:val="24"/>
                <w:szCs w:val="24"/>
                <w:lang w:val="en-US"/>
              </w:rPr>
              <w:fldChar w:fldCharType="end"/>
            </w:r>
          </w:p>
        </w:tc>
      </w:tr>
    </w:tbl>
    <w:p w:rsidR="00C26C8F" w:rsidRPr="00F44262" w:rsidRDefault="00C26C8F" w:rsidP="00C26C8F">
      <w:pPr>
        <w:spacing w:after="0" w:line="276" w:lineRule="auto"/>
        <w:rPr>
          <w:rFonts w:ascii="Arial" w:eastAsia="Times New Roman" w:hAnsi="Arial" w:cs="Arial"/>
          <w:bCs/>
          <w:sz w:val="24"/>
          <w:szCs w:val="24"/>
          <w:lang w:val="en-US"/>
        </w:rPr>
      </w:pPr>
    </w:p>
    <w:p w:rsidR="00C26C8F" w:rsidRDefault="00C26C8F" w:rsidP="00C26C8F">
      <w:pPr>
        <w:widowControl w:val="0"/>
        <w:adjustRightInd w:val="0"/>
        <w:spacing w:after="0" w:line="276" w:lineRule="auto"/>
        <w:textAlignment w:val="baseline"/>
        <w:rPr>
          <w:rFonts w:ascii="Arial" w:eastAsia="Times New Roman" w:hAnsi="Arial" w:cs="Arial"/>
          <w:sz w:val="24"/>
          <w:szCs w:val="24"/>
          <w:lang w:val="en-US"/>
        </w:rPr>
      </w:pPr>
    </w:p>
    <w:p w:rsidR="00C26C8F" w:rsidRDefault="00C26C8F" w:rsidP="00C26C8F">
      <w:pPr>
        <w:widowControl w:val="0"/>
        <w:adjustRightInd w:val="0"/>
        <w:spacing w:after="0" w:line="276" w:lineRule="auto"/>
        <w:textAlignment w:val="baseline"/>
        <w:rPr>
          <w:rFonts w:ascii="Arial" w:eastAsia="Times New Roman" w:hAnsi="Arial" w:cs="Arial"/>
          <w:sz w:val="24"/>
          <w:szCs w:val="24"/>
          <w:lang w:val="en-US"/>
        </w:rPr>
      </w:pPr>
    </w:p>
    <w:p w:rsidR="00C26C8F" w:rsidRDefault="00C26C8F" w:rsidP="00C26C8F">
      <w:pPr>
        <w:widowControl w:val="0"/>
        <w:adjustRightInd w:val="0"/>
        <w:spacing w:after="0" w:line="276" w:lineRule="auto"/>
        <w:textAlignment w:val="baseline"/>
        <w:rPr>
          <w:rFonts w:ascii="Arial" w:eastAsia="Times New Roman" w:hAnsi="Arial" w:cs="Arial"/>
          <w:sz w:val="24"/>
          <w:szCs w:val="24"/>
          <w:lang w:val="en-US"/>
        </w:rPr>
      </w:pPr>
    </w:p>
    <w:p w:rsidR="00C26C8F" w:rsidRDefault="00C26C8F" w:rsidP="00C26C8F">
      <w:pPr>
        <w:widowControl w:val="0"/>
        <w:adjustRightInd w:val="0"/>
        <w:spacing w:after="0" w:line="276" w:lineRule="auto"/>
        <w:textAlignment w:val="baseline"/>
        <w:rPr>
          <w:rFonts w:ascii="Arial" w:eastAsia="Times New Roman" w:hAnsi="Arial" w:cs="Arial"/>
          <w:sz w:val="24"/>
          <w:szCs w:val="24"/>
          <w:lang w:val="en-US"/>
        </w:rPr>
      </w:pPr>
    </w:p>
    <w:p w:rsidR="00C26C8F" w:rsidRDefault="00C26C8F" w:rsidP="00C26C8F">
      <w:pPr>
        <w:widowControl w:val="0"/>
        <w:adjustRightInd w:val="0"/>
        <w:spacing w:after="0" w:line="276" w:lineRule="auto"/>
        <w:textAlignment w:val="baseline"/>
        <w:rPr>
          <w:rFonts w:ascii="Arial" w:eastAsia="Times New Roman" w:hAnsi="Arial" w:cs="Arial"/>
          <w:sz w:val="24"/>
          <w:szCs w:val="24"/>
          <w:lang w:val="en-US"/>
        </w:rPr>
      </w:pPr>
    </w:p>
    <w:p w:rsidR="00C26C8F" w:rsidRDefault="00C26C8F" w:rsidP="00C26C8F">
      <w:pPr>
        <w:widowControl w:val="0"/>
        <w:adjustRightInd w:val="0"/>
        <w:spacing w:after="0" w:line="276" w:lineRule="auto"/>
        <w:textAlignment w:val="baseline"/>
        <w:rPr>
          <w:rFonts w:ascii="Arial" w:eastAsia="Times New Roman" w:hAnsi="Arial" w:cs="Arial"/>
          <w:sz w:val="24"/>
          <w:szCs w:val="24"/>
          <w:lang w:val="en-US"/>
        </w:rPr>
      </w:pPr>
    </w:p>
    <w:tbl>
      <w:tblPr>
        <w:tblpPr w:leftFromText="180" w:rightFromText="180" w:horzAnchor="page" w:tblpX="877" w:tblpY="-264"/>
        <w:tblW w:w="5654" w:type="pct"/>
        <w:tblLayout w:type="fixed"/>
        <w:tblCellMar>
          <w:top w:w="144" w:type="dxa"/>
          <w:left w:w="115" w:type="dxa"/>
          <w:bottom w:w="144" w:type="dxa"/>
          <w:right w:w="115" w:type="dxa"/>
        </w:tblCellMar>
        <w:tblLook w:val="01E0" w:firstRow="1" w:lastRow="1" w:firstColumn="1" w:lastColumn="1" w:noHBand="0" w:noVBand="0"/>
      </w:tblPr>
      <w:tblGrid>
        <w:gridCol w:w="10207"/>
      </w:tblGrid>
      <w:tr w:rsidR="00C26C8F" w:rsidRPr="00F44262" w:rsidTr="0088264B">
        <w:trPr>
          <w:trHeight w:val="432"/>
        </w:trPr>
        <w:tc>
          <w:tcPr>
            <w:tcW w:w="5000" w:type="pct"/>
            <w:shd w:val="clear" w:color="auto" w:fill="auto"/>
            <w:tcMar>
              <w:bottom w:w="0" w:type="dxa"/>
            </w:tcMar>
          </w:tcPr>
          <w:p w:rsidR="00C26C8F" w:rsidRPr="00F44262" w:rsidRDefault="00472134" w:rsidP="00C26C8F">
            <w:pPr>
              <w:tabs>
                <w:tab w:val="right" w:leader="dot" w:pos="7265"/>
              </w:tabs>
              <w:autoSpaceDE w:val="0"/>
              <w:autoSpaceDN w:val="0"/>
              <w:adjustRightInd w:val="0"/>
              <w:spacing w:after="0" w:line="276" w:lineRule="auto"/>
              <w:ind w:right="1286"/>
              <w:rPr>
                <w:rFonts w:ascii="Arial" w:eastAsia="Times New Roman" w:hAnsi="Arial" w:cs="Arial"/>
                <w:sz w:val="24"/>
                <w:szCs w:val="24"/>
                <w:lang w:val="en-US"/>
              </w:rPr>
            </w:pPr>
            <w:hyperlink w:anchor="AppendixA" w:history="1">
              <w:r w:rsidR="00C26C8F" w:rsidRPr="00F44262">
                <w:rPr>
                  <w:rFonts w:ascii="Arial" w:eastAsia="Times New Roman" w:hAnsi="Arial" w:cs="Arial"/>
                  <w:sz w:val="24"/>
                  <w:szCs w:val="24"/>
                  <w:u w:val="single"/>
                  <w:lang w:val="en-US"/>
                </w:rPr>
                <w:t>Appendix A</w:t>
              </w:r>
            </w:hyperlink>
            <w:r w:rsidR="00C26C8F" w:rsidRPr="00F44262">
              <w:rPr>
                <w:rFonts w:ascii="Arial" w:eastAsia="Times New Roman" w:hAnsi="Arial" w:cs="Arial"/>
                <w:sz w:val="24"/>
                <w:szCs w:val="24"/>
                <w:lang w:val="en-US"/>
              </w:rPr>
              <w:t xml:space="preserve">: Definitions of Abuse and Neglect including specific Safeguarding issues </w:t>
            </w:r>
          </w:p>
        </w:tc>
      </w:tr>
      <w:bookmarkStart w:id="11" w:name="AppendixB"/>
      <w:tr w:rsidR="00C26C8F" w:rsidRPr="00F44262" w:rsidTr="0088264B">
        <w:trPr>
          <w:trHeight w:val="432"/>
        </w:trPr>
        <w:tc>
          <w:tcPr>
            <w:tcW w:w="5000" w:type="pct"/>
            <w:shd w:val="clear" w:color="auto" w:fill="auto"/>
            <w:tcMar>
              <w:bottom w:w="0" w:type="dxa"/>
            </w:tcMar>
          </w:tcPr>
          <w:p w:rsidR="00C26C8F" w:rsidRPr="00F44262" w:rsidRDefault="00C26C8F" w:rsidP="00C26C8F">
            <w:pPr>
              <w:tabs>
                <w:tab w:val="right" w:leader="dot" w:pos="7265"/>
              </w:tabs>
              <w:autoSpaceDE w:val="0"/>
              <w:autoSpaceDN w:val="0"/>
              <w:adjustRightInd w:val="0"/>
              <w:spacing w:after="0" w:line="276" w:lineRule="auto"/>
              <w:ind w:right="1286"/>
              <w:rPr>
                <w:rFonts w:ascii="Arial" w:eastAsia="Times New Roman" w:hAnsi="Arial" w:cs="Arial"/>
                <w:sz w:val="24"/>
                <w:szCs w:val="24"/>
                <w:lang w:val="en-US"/>
              </w:rPr>
            </w:pPr>
            <w:r w:rsidRPr="00F44262">
              <w:rPr>
                <w:rFonts w:ascii="Arial" w:eastAsia="Times New Roman" w:hAnsi="Arial" w:cs="Arial"/>
                <w:sz w:val="24"/>
                <w:szCs w:val="24"/>
                <w:lang w:val="en-US"/>
              </w:rPr>
              <w:fldChar w:fldCharType="begin"/>
            </w:r>
            <w:r w:rsidRPr="00F44262">
              <w:rPr>
                <w:rFonts w:ascii="Arial" w:eastAsia="Times New Roman" w:hAnsi="Arial" w:cs="Arial"/>
                <w:sz w:val="24"/>
                <w:szCs w:val="24"/>
                <w:lang w:val="en-US"/>
              </w:rPr>
              <w:instrText xml:space="preserve"> HYPERLINK  \l "AppendixB" </w:instrText>
            </w:r>
            <w:r w:rsidRPr="00F44262">
              <w:rPr>
                <w:rFonts w:ascii="Arial" w:eastAsia="Times New Roman" w:hAnsi="Arial" w:cs="Arial"/>
                <w:sz w:val="24"/>
                <w:szCs w:val="24"/>
                <w:lang w:val="en-US"/>
              </w:rPr>
              <w:fldChar w:fldCharType="separate"/>
            </w:r>
            <w:r w:rsidRPr="00F44262">
              <w:rPr>
                <w:rFonts w:ascii="Arial" w:eastAsia="Times New Roman" w:hAnsi="Arial" w:cs="Arial"/>
                <w:sz w:val="24"/>
                <w:szCs w:val="24"/>
                <w:u w:val="single"/>
                <w:lang w:val="en-US"/>
              </w:rPr>
              <w:t>Appendix B</w:t>
            </w:r>
            <w:bookmarkEnd w:id="11"/>
            <w:r w:rsidRPr="00F44262">
              <w:rPr>
                <w:rFonts w:ascii="Arial" w:eastAsia="Times New Roman" w:hAnsi="Arial" w:cs="Arial"/>
                <w:sz w:val="24"/>
                <w:szCs w:val="24"/>
                <w:lang w:val="en-US"/>
              </w:rPr>
              <w:fldChar w:fldCharType="end"/>
            </w:r>
            <w:r w:rsidRPr="00F44262">
              <w:rPr>
                <w:rFonts w:ascii="Arial" w:eastAsia="Times New Roman" w:hAnsi="Arial" w:cs="Arial"/>
                <w:sz w:val="24"/>
                <w:szCs w:val="24"/>
                <w:lang w:val="en-US"/>
              </w:rPr>
              <w:t>: SAFER Guidelines</w:t>
            </w:r>
          </w:p>
        </w:tc>
      </w:tr>
      <w:bookmarkStart w:id="12" w:name="AppendixC"/>
      <w:tr w:rsidR="00C26C8F" w:rsidRPr="00F44262" w:rsidTr="0088264B">
        <w:trPr>
          <w:trHeight w:val="432"/>
        </w:trPr>
        <w:tc>
          <w:tcPr>
            <w:tcW w:w="5000" w:type="pct"/>
            <w:shd w:val="clear" w:color="auto" w:fill="auto"/>
            <w:tcMar>
              <w:bottom w:w="0" w:type="dxa"/>
            </w:tcMar>
          </w:tcPr>
          <w:p w:rsidR="00C26C8F" w:rsidRPr="00F44262" w:rsidRDefault="00C26C8F" w:rsidP="00C26C8F">
            <w:pPr>
              <w:tabs>
                <w:tab w:val="right" w:leader="dot" w:pos="7265"/>
              </w:tabs>
              <w:autoSpaceDE w:val="0"/>
              <w:autoSpaceDN w:val="0"/>
              <w:adjustRightInd w:val="0"/>
              <w:spacing w:after="0" w:line="276" w:lineRule="auto"/>
              <w:ind w:right="1286"/>
              <w:rPr>
                <w:rFonts w:ascii="Arial" w:eastAsia="Times New Roman" w:hAnsi="Arial" w:cs="Arial"/>
                <w:sz w:val="24"/>
                <w:szCs w:val="24"/>
                <w:lang w:val="en-US"/>
              </w:rPr>
            </w:pPr>
            <w:r w:rsidRPr="00F44262">
              <w:rPr>
                <w:rFonts w:ascii="Arial" w:eastAsia="Times New Roman" w:hAnsi="Arial" w:cs="Arial"/>
                <w:sz w:val="24"/>
                <w:szCs w:val="24"/>
                <w:lang w:val="en-US"/>
              </w:rPr>
              <w:fldChar w:fldCharType="begin"/>
            </w:r>
            <w:r w:rsidRPr="00F44262">
              <w:rPr>
                <w:rFonts w:ascii="Arial" w:eastAsia="Times New Roman" w:hAnsi="Arial" w:cs="Arial"/>
                <w:sz w:val="24"/>
                <w:szCs w:val="24"/>
                <w:lang w:val="en-US"/>
              </w:rPr>
              <w:instrText xml:space="preserve"> HYPERLINK  \l "AppendixC" </w:instrText>
            </w:r>
            <w:r w:rsidRPr="00F44262">
              <w:rPr>
                <w:rFonts w:ascii="Arial" w:eastAsia="Times New Roman" w:hAnsi="Arial" w:cs="Arial"/>
                <w:sz w:val="24"/>
                <w:szCs w:val="24"/>
                <w:lang w:val="en-US"/>
              </w:rPr>
              <w:fldChar w:fldCharType="separate"/>
            </w:r>
            <w:r w:rsidRPr="00F44262">
              <w:rPr>
                <w:rFonts w:ascii="Arial" w:eastAsia="Times New Roman" w:hAnsi="Arial" w:cs="Arial"/>
                <w:sz w:val="24"/>
                <w:szCs w:val="24"/>
                <w:u w:val="single"/>
                <w:lang w:val="en-US"/>
              </w:rPr>
              <w:t>Appendix C</w:t>
            </w:r>
            <w:bookmarkEnd w:id="12"/>
            <w:r w:rsidRPr="00F44262">
              <w:rPr>
                <w:rFonts w:ascii="Arial" w:eastAsia="Times New Roman" w:hAnsi="Arial" w:cs="Arial"/>
                <w:sz w:val="24"/>
                <w:szCs w:val="24"/>
                <w:lang w:val="en-US"/>
              </w:rPr>
              <w:fldChar w:fldCharType="end"/>
            </w:r>
            <w:r w:rsidRPr="00F44262">
              <w:rPr>
                <w:rFonts w:ascii="Arial" w:eastAsia="Times New Roman" w:hAnsi="Arial" w:cs="Arial"/>
                <w:sz w:val="24"/>
                <w:szCs w:val="24"/>
                <w:lang w:val="en-US"/>
              </w:rPr>
              <w:t>: Referral Flowchart</w:t>
            </w:r>
          </w:p>
        </w:tc>
      </w:tr>
      <w:bookmarkStart w:id="13" w:name="AppendixD"/>
      <w:tr w:rsidR="00C26C8F" w:rsidRPr="00F44262" w:rsidTr="0088264B">
        <w:trPr>
          <w:trHeight w:val="894"/>
        </w:trPr>
        <w:tc>
          <w:tcPr>
            <w:tcW w:w="5000" w:type="pct"/>
            <w:shd w:val="clear" w:color="auto" w:fill="auto"/>
            <w:tcMar>
              <w:bottom w:w="0" w:type="dxa"/>
            </w:tcMar>
          </w:tcPr>
          <w:p w:rsidR="00C26C8F" w:rsidRPr="00F44262" w:rsidRDefault="00C26C8F" w:rsidP="00C26C8F">
            <w:pPr>
              <w:tabs>
                <w:tab w:val="right" w:leader="dot" w:pos="7265"/>
              </w:tabs>
              <w:autoSpaceDE w:val="0"/>
              <w:autoSpaceDN w:val="0"/>
              <w:adjustRightInd w:val="0"/>
              <w:spacing w:after="0" w:line="276" w:lineRule="auto"/>
              <w:ind w:right="-49"/>
              <w:rPr>
                <w:rFonts w:ascii="Arial" w:eastAsia="Times New Roman" w:hAnsi="Arial" w:cs="Arial"/>
                <w:sz w:val="24"/>
                <w:szCs w:val="24"/>
                <w:lang w:val="en-US"/>
              </w:rPr>
            </w:pPr>
            <w:r w:rsidRPr="00F44262">
              <w:rPr>
                <w:rFonts w:ascii="Arial" w:eastAsia="Times New Roman" w:hAnsi="Arial" w:cs="Arial"/>
                <w:sz w:val="24"/>
                <w:szCs w:val="24"/>
                <w:lang w:val="en-US"/>
              </w:rPr>
              <w:fldChar w:fldCharType="begin"/>
            </w:r>
            <w:r w:rsidRPr="00F44262">
              <w:rPr>
                <w:rFonts w:ascii="Arial" w:eastAsia="Times New Roman" w:hAnsi="Arial" w:cs="Arial"/>
                <w:sz w:val="24"/>
                <w:szCs w:val="24"/>
                <w:lang w:val="en-US"/>
              </w:rPr>
              <w:instrText>HYPERLINK  \l "AppendixD"</w:instrText>
            </w:r>
            <w:r w:rsidRPr="00F44262">
              <w:rPr>
                <w:rFonts w:ascii="Arial" w:eastAsia="Times New Roman" w:hAnsi="Arial" w:cs="Arial"/>
                <w:sz w:val="24"/>
                <w:szCs w:val="24"/>
                <w:lang w:val="en-US"/>
              </w:rPr>
              <w:fldChar w:fldCharType="separate"/>
            </w:r>
            <w:r w:rsidRPr="00F44262">
              <w:rPr>
                <w:rFonts w:ascii="Arial" w:eastAsia="Times New Roman" w:hAnsi="Arial" w:cs="Arial"/>
                <w:sz w:val="24"/>
                <w:szCs w:val="24"/>
                <w:u w:val="single"/>
                <w:lang w:val="en-US"/>
              </w:rPr>
              <w:t>Appendix D</w:t>
            </w:r>
            <w:bookmarkEnd w:id="13"/>
            <w:r w:rsidRPr="00F44262">
              <w:rPr>
                <w:rFonts w:ascii="Arial" w:eastAsia="Times New Roman" w:hAnsi="Arial" w:cs="Arial"/>
                <w:sz w:val="24"/>
                <w:szCs w:val="24"/>
                <w:lang w:val="en-US"/>
              </w:rPr>
              <w:fldChar w:fldCharType="end"/>
            </w:r>
            <w:r w:rsidRPr="00F44262">
              <w:rPr>
                <w:rFonts w:ascii="Arial" w:eastAsia="Times New Roman" w:hAnsi="Arial" w:cs="Arial"/>
                <w:sz w:val="24"/>
                <w:szCs w:val="24"/>
                <w:lang w:val="en-US"/>
              </w:rPr>
              <w:t>: Safeguarding and Promoting Children’s Welfare Procedural Flowchart</w:t>
            </w:r>
          </w:p>
          <w:p w:rsidR="00C26C8F" w:rsidRPr="00F44262" w:rsidRDefault="00C26C8F" w:rsidP="00C26C8F">
            <w:pPr>
              <w:spacing w:after="0" w:line="276" w:lineRule="auto"/>
              <w:rPr>
                <w:rFonts w:ascii="Arial" w:eastAsia="Times New Roman" w:hAnsi="Arial" w:cs="Arial"/>
                <w:sz w:val="24"/>
                <w:szCs w:val="24"/>
                <w:lang w:val="en-US"/>
              </w:rPr>
            </w:pPr>
          </w:p>
          <w:bookmarkStart w:id="14" w:name="AppendixE"/>
          <w:p w:rsidR="00C26C8F" w:rsidRPr="00F44262" w:rsidRDefault="00C26C8F" w:rsidP="00C26C8F">
            <w:pPr>
              <w:spacing w:after="0" w:line="276" w:lineRule="auto"/>
              <w:rPr>
                <w:rFonts w:ascii="Arial" w:eastAsia="Times New Roman" w:hAnsi="Arial" w:cs="Arial"/>
                <w:sz w:val="24"/>
                <w:szCs w:val="24"/>
                <w:lang w:val="en-US"/>
              </w:rPr>
            </w:pPr>
            <w:r w:rsidRPr="00F44262">
              <w:rPr>
                <w:rFonts w:ascii="Arial" w:eastAsia="Times New Roman" w:hAnsi="Arial" w:cs="Arial"/>
                <w:sz w:val="24"/>
                <w:szCs w:val="24"/>
                <w:lang w:val="en-US"/>
              </w:rPr>
              <w:fldChar w:fldCharType="begin"/>
            </w:r>
            <w:r w:rsidRPr="00F44262">
              <w:rPr>
                <w:rFonts w:ascii="Arial" w:eastAsia="Times New Roman" w:hAnsi="Arial" w:cs="Arial"/>
                <w:sz w:val="24"/>
                <w:szCs w:val="24"/>
                <w:lang w:val="en-US"/>
              </w:rPr>
              <w:instrText xml:space="preserve"> HYPERLINK  \l "AppendixE" </w:instrText>
            </w:r>
            <w:r w:rsidRPr="00F44262">
              <w:rPr>
                <w:rFonts w:ascii="Arial" w:eastAsia="Times New Roman" w:hAnsi="Arial" w:cs="Arial"/>
                <w:sz w:val="24"/>
                <w:szCs w:val="24"/>
                <w:lang w:val="en-US"/>
              </w:rPr>
              <w:fldChar w:fldCharType="separate"/>
            </w:r>
            <w:r w:rsidRPr="00F44262">
              <w:rPr>
                <w:rFonts w:ascii="Arial" w:eastAsia="Times New Roman" w:hAnsi="Arial" w:cs="Arial"/>
                <w:sz w:val="24"/>
                <w:szCs w:val="24"/>
                <w:u w:val="single"/>
                <w:lang w:val="en-US"/>
              </w:rPr>
              <w:t>Appendix E</w:t>
            </w:r>
            <w:bookmarkEnd w:id="14"/>
            <w:r w:rsidRPr="00F44262">
              <w:rPr>
                <w:rFonts w:ascii="Arial" w:eastAsia="Times New Roman" w:hAnsi="Arial" w:cs="Arial"/>
                <w:sz w:val="24"/>
                <w:szCs w:val="24"/>
                <w:lang w:val="en-US"/>
              </w:rPr>
              <w:fldChar w:fldCharType="end"/>
            </w:r>
            <w:r w:rsidRPr="00F44262">
              <w:rPr>
                <w:rFonts w:ascii="Arial" w:eastAsia="Times New Roman" w:hAnsi="Arial" w:cs="Arial"/>
                <w:sz w:val="24"/>
                <w:szCs w:val="24"/>
                <w:lang w:val="en-US"/>
              </w:rPr>
              <w:t xml:space="preserve">: Preventing Violent Extremism – Roles and Responsibilities of the Single Point of Contact (SPOC) </w:t>
            </w:r>
          </w:p>
          <w:p w:rsidR="00C26C8F" w:rsidRPr="00F44262" w:rsidRDefault="00C26C8F" w:rsidP="00C26C8F">
            <w:pPr>
              <w:spacing w:after="0" w:line="276" w:lineRule="auto"/>
              <w:rPr>
                <w:rFonts w:ascii="Arial" w:eastAsia="Times New Roman" w:hAnsi="Arial" w:cs="Arial"/>
                <w:sz w:val="24"/>
                <w:szCs w:val="24"/>
                <w:lang w:val="en-US"/>
              </w:rPr>
            </w:pPr>
          </w:p>
          <w:p w:rsidR="00C26C8F" w:rsidRDefault="00C26C8F" w:rsidP="00C26C8F">
            <w:pPr>
              <w:autoSpaceDE w:val="0"/>
              <w:autoSpaceDN w:val="0"/>
              <w:adjustRightInd w:val="0"/>
              <w:spacing w:after="0" w:line="240" w:lineRule="auto"/>
              <w:rPr>
                <w:rFonts w:ascii="Arial" w:eastAsia="Calibri" w:hAnsi="Arial" w:cs="Arial"/>
                <w:b/>
                <w:sz w:val="24"/>
                <w:szCs w:val="24"/>
              </w:rPr>
            </w:pPr>
            <w:r w:rsidRPr="00F44262">
              <w:rPr>
                <w:rFonts w:ascii="Arial" w:eastAsia="Times New Roman" w:hAnsi="Arial" w:cs="Arial"/>
                <w:b/>
                <w:sz w:val="24"/>
                <w:szCs w:val="24"/>
                <w:lang w:eastAsia="en-GB"/>
              </w:rPr>
              <w:t xml:space="preserve">Useful Telephone Numbers: </w:t>
            </w:r>
            <w:r w:rsidRPr="00F44262">
              <w:rPr>
                <w:rFonts w:ascii="Arial" w:eastAsia="Calibri" w:hAnsi="Arial" w:cs="Arial"/>
                <w:b/>
                <w:sz w:val="24"/>
                <w:szCs w:val="24"/>
              </w:rPr>
              <w:t xml:space="preserve"> </w:t>
            </w:r>
          </w:p>
          <w:p w:rsidR="00C26C8F" w:rsidRPr="00F44262" w:rsidRDefault="00C26C8F" w:rsidP="00C26C8F">
            <w:pPr>
              <w:autoSpaceDE w:val="0"/>
              <w:autoSpaceDN w:val="0"/>
              <w:adjustRightInd w:val="0"/>
              <w:spacing w:after="0" w:line="240" w:lineRule="auto"/>
              <w:rPr>
                <w:rFonts w:ascii="Arial" w:eastAsia="Times New Roman" w:hAnsi="Arial" w:cs="Arial"/>
                <w:b/>
                <w:sz w:val="24"/>
                <w:szCs w:val="24"/>
                <w:lang w:eastAsia="en-GB"/>
              </w:rPr>
            </w:pPr>
          </w:p>
          <w:p w:rsidR="00C26C8F" w:rsidRPr="00F44262" w:rsidRDefault="00C26C8F" w:rsidP="00C26C8F">
            <w:pPr>
              <w:spacing w:after="200" w:line="276" w:lineRule="auto"/>
              <w:ind w:left="720"/>
              <w:jc w:val="both"/>
              <w:rPr>
                <w:rFonts w:ascii="Arial" w:eastAsia="Calibri" w:hAnsi="Arial" w:cs="Arial"/>
                <w:sz w:val="24"/>
                <w:szCs w:val="24"/>
              </w:rPr>
            </w:pPr>
            <w:r w:rsidRPr="00F44262">
              <w:rPr>
                <w:rFonts w:ascii="Arial" w:eastAsia="Calibri" w:hAnsi="Arial" w:cs="Arial"/>
                <w:sz w:val="24"/>
                <w:szCs w:val="24"/>
              </w:rPr>
              <w:t>Sandwell MASH – 0121 569 3100</w:t>
            </w:r>
          </w:p>
          <w:p w:rsidR="00C26C8F" w:rsidRPr="00F44262" w:rsidRDefault="00C26C8F" w:rsidP="00C26C8F">
            <w:pPr>
              <w:tabs>
                <w:tab w:val="num" w:pos="792"/>
              </w:tabs>
              <w:spacing w:after="200" w:line="276" w:lineRule="auto"/>
              <w:ind w:left="720"/>
              <w:jc w:val="both"/>
              <w:rPr>
                <w:rFonts w:ascii="Arial" w:eastAsia="Calibri" w:hAnsi="Arial" w:cs="Arial"/>
                <w:sz w:val="24"/>
                <w:szCs w:val="24"/>
              </w:rPr>
            </w:pPr>
            <w:r w:rsidRPr="00F44262">
              <w:rPr>
                <w:rFonts w:ascii="Arial" w:eastAsia="Calibri" w:hAnsi="Arial" w:cs="Arial"/>
                <w:sz w:val="24"/>
                <w:szCs w:val="24"/>
              </w:rPr>
              <w:t>West Midlands Police – 101</w:t>
            </w:r>
          </w:p>
          <w:p w:rsidR="00C26C8F" w:rsidRPr="00F44262" w:rsidRDefault="00C26C8F" w:rsidP="00C26C8F">
            <w:pPr>
              <w:tabs>
                <w:tab w:val="num" w:pos="792"/>
              </w:tabs>
              <w:spacing w:after="200" w:line="276" w:lineRule="auto"/>
              <w:ind w:left="720"/>
              <w:jc w:val="both"/>
              <w:rPr>
                <w:rFonts w:ascii="Arial" w:eastAsia="Calibri" w:hAnsi="Arial" w:cs="Arial"/>
                <w:sz w:val="24"/>
                <w:szCs w:val="24"/>
              </w:rPr>
            </w:pPr>
            <w:r w:rsidRPr="00F44262">
              <w:rPr>
                <w:rFonts w:ascii="Arial" w:eastAsia="Calibri" w:hAnsi="Arial" w:cs="Arial"/>
                <w:sz w:val="24"/>
                <w:szCs w:val="24"/>
              </w:rPr>
              <w:t xml:space="preserve">Local Authority Child Protection Officers for Education – </w:t>
            </w:r>
          </w:p>
          <w:p w:rsidR="00C26C8F" w:rsidRPr="00F44262" w:rsidRDefault="00C26C8F" w:rsidP="00C26C8F">
            <w:pPr>
              <w:tabs>
                <w:tab w:val="num" w:pos="792"/>
              </w:tabs>
              <w:spacing w:after="200" w:line="276" w:lineRule="auto"/>
              <w:ind w:left="720"/>
              <w:jc w:val="both"/>
              <w:rPr>
                <w:rFonts w:ascii="Arial" w:eastAsia="Calibri" w:hAnsi="Arial" w:cs="Arial"/>
                <w:sz w:val="24"/>
                <w:szCs w:val="24"/>
              </w:rPr>
            </w:pPr>
            <w:r w:rsidRPr="00F44262">
              <w:rPr>
                <w:rFonts w:ascii="Arial" w:eastAsia="Calibri" w:hAnsi="Arial" w:cs="Arial"/>
                <w:sz w:val="24"/>
                <w:szCs w:val="24"/>
              </w:rPr>
              <w:t>Lisa Harvey 07747118729</w:t>
            </w:r>
          </w:p>
          <w:p w:rsidR="00C26C8F" w:rsidRPr="00F44262" w:rsidRDefault="00C26C8F" w:rsidP="00C26C8F">
            <w:pPr>
              <w:tabs>
                <w:tab w:val="num" w:pos="792"/>
              </w:tabs>
              <w:spacing w:after="200" w:line="276" w:lineRule="auto"/>
              <w:ind w:left="720"/>
              <w:jc w:val="both"/>
              <w:rPr>
                <w:rFonts w:ascii="Arial" w:eastAsia="Times New Roman" w:hAnsi="Arial" w:cs="Arial"/>
                <w:sz w:val="24"/>
                <w:szCs w:val="24"/>
                <w:lang w:val="en-US" w:eastAsia="en-GB"/>
              </w:rPr>
            </w:pPr>
            <w:r w:rsidRPr="00F44262">
              <w:rPr>
                <w:rFonts w:ascii="Arial" w:eastAsia="Calibri" w:hAnsi="Arial" w:cs="Arial"/>
                <w:sz w:val="24"/>
                <w:szCs w:val="24"/>
              </w:rPr>
              <w:t xml:space="preserve">Beverley Need </w:t>
            </w:r>
            <w:r w:rsidRPr="00F44262">
              <w:rPr>
                <w:rFonts w:ascii="Arial" w:eastAsia="Times New Roman" w:hAnsi="Arial" w:cs="Arial"/>
                <w:sz w:val="24"/>
                <w:szCs w:val="24"/>
                <w:lang w:val="en-US" w:eastAsia="en-GB"/>
              </w:rPr>
              <w:t>07775360203</w:t>
            </w:r>
          </w:p>
          <w:p w:rsidR="00C26C8F" w:rsidRPr="00F44262" w:rsidRDefault="00C26C8F" w:rsidP="00C26C8F">
            <w:pPr>
              <w:tabs>
                <w:tab w:val="num" w:pos="792"/>
              </w:tabs>
              <w:spacing w:after="200" w:line="276" w:lineRule="auto"/>
              <w:ind w:left="720"/>
              <w:jc w:val="both"/>
              <w:rPr>
                <w:rFonts w:ascii="Arial" w:eastAsia="Times New Roman" w:hAnsi="Arial" w:cs="Arial"/>
                <w:bCs/>
                <w:sz w:val="24"/>
                <w:szCs w:val="24"/>
                <w:lang w:val="en-US"/>
              </w:rPr>
            </w:pPr>
            <w:r w:rsidRPr="00F44262">
              <w:rPr>
                <w:rFonts w:ascii="Arial" w:eastAsia="Calibri" w:hAnsi="Arial" w:cs="Arial"/>
                <w:sz w:val="24"/>
                <w:szCs w:val="24"/>
              </w:rPr>
              <w:t xml:space="preserve">Louise Atkinson </w:t>
            </w:r>
            <w:r w:rsidRPr="00F44262">
              <w:rPr>
                <w:rFonts w:ascii="Arial" w:eastAsia="Times New Roman" w:hAnsi="Arial" w:cs="Arial"/>
                <w:bCs/>
                <w:sz w:val="24"/>
                <w:szCs w:val="24"/>
                <w:lang w:val="en-US"/>
              </w:rPr>
              <w:t>07341 795 787</w:t>
            </w:r>
          </w:p>
          <w:p w:rsidR="00C26C8F" w:rsidRPr="00F44262" w:rsidRDefault="00C26C8F" w:rsidP="00C26C8F">
            <w:pPr>
              <w:tabs>
                <w:tab w:val="num" w:pos="792"/>
              </w:tabs>
              <w:spacing w:after="200" w:line="276" w:lineRule="auto"/>
              <w:ind w:left="720"/>
              <w:jc w:val="both"/>
              <w:rPr>
                <w:rFonts w:ascii="Arial" w:eastAsia="Calibri" w:hAnsi="Arial" w:cs="Arial"/>
                <w:sz w:val="24"/>
                <w:szCs w:val="24"/>
              </w:rPr>
            </w:pPr>
            <w:r w:rsidRPr="00F44262">
              <w:rPr>
                <w:rFonts w:ascii="Arial" w:eastAsia="Calibri" w:hAnsi="Arial" w:cs="Arial"/>
                <w:sz w:val="24"/>
                <w:szCs w:val="24"/>
              </w:rPr>
              <w:t xml:space="preserve">Jemma Jones </w:t>
            </w:r>
            <w:r w:rsidRPr="00F44262">
              <w:rPr>
                <w:rFonts w:ascii="Arial" w:eastAsia="Times New Roman" w:hAnsi="Arial" w:cs="Times New Roman"/>
                <w:sz w:val="24"/>
                <w:szCs w:val="24"/>
                <w:lang w:val="en-US" w:eastAsia="en-GB"/>
              </w:rPr>
              <w:t>07393009664</w:t>
            </w:r>
          </w:p>
          <w:p w:rsidR="00C26C8F" w:rsidRPr="00F44262" w:rsidRDefault="00C26C8F" w:rsidP="00C26C8F">
            <w:pPr>
              <w:tabs>
                <w:tab w:val="num" w:pos="792"/>
              </w:tabs>
              <w:spacing w:after="200" w:line="276" w:lineRule="auto"/>
              <w:ind w:left="720"/>
              <w:jc w:val="both"/>
              <w:rPr>
                <w:rFonts w:ascii="Arial" w:eastAsia="Calibri" w:hAnsi="Arial" w:cs="Arial"/>
                <w:sz w:val="24"/>
                <w:szCs w:val="24"/>
              </w:rPr>
            </w:pPr>
            <w:r w:rsidRPr="00F44262">
              <w:rPr>
                <w:rFonts w:ascii="Arial" w:eastAsia="Calibri" w:hAnsi="Arial" w:cs="Arial"/>
                <w:sz w:val="24"/>
                <w:szCs w:val="24"/>
              </w:rPr>
              <w:t>Local Authority Designated Officer (LADO)– 0121 569 4770</w:t>
            </w:r>
          </w:p>
          <w:p w:rsidR="00C26C8F" w:rsidRPr="00F44262" w:rsidRDefault="00C26C8F" w:rsidP="00C26C8F">
            <w:pPr>
              <w:tabs>
                <w:tab w:val="num" w:pos="792"/>
              </w:tabs>
              <w:spacing w:after="200" w:line="276" w:lineRule="auto"/>
              <w:ind w:left="720"/>
              <w:jc w:val="both"/>
              <w:rPr>
                <w:rFonts w:ascii="Arial" w:eastAsia="Calibri" w:hAnsi="Arial" w:cs="Arial"/>
                <w:sz w:val="24"/>
                <w:szCs w:val="24"/>
              </w:rPr>
            </w:pPr>
            <w:r w:rsidRPr="00F44262">
              <w:rPr>
                <w:rFonts w:ascii="Arial" w:eastAsia="Calibri" w:hAnsi="Arial" w:cs="Arial"/>
                <w:sz w:val="24"/>
                <w:szCs w:val="24"/>
              </w:rPr>
              <w:t>Horizons Exploitation Safeguarding Team – 0121 569 2524/8391</w:t>
            </w:r>
          </w:p>
          <w:p w:rsidR="00C26C8F" w:rsidRPr="00F44262" w:rsidRDefault="00C26C8F" w:rsidP="00C26C8F">
            <w:pPr>
              <w:tabs>
                <w:tab w:val="num" w:pos="792"/>
              </w:tabs>
              <w:spacing w:after="200" w:line="276" w:lineRule="auto"/>
              <w:ind w:left="720"/>
              <w:jc w:val="both"/>
              <w:rPr>
                <w:rFonts w:ascii="Arial" w:eastAsia="Calibri" w:hAnsi="Arial" w:cs="Arial"/>
                <w:sz w:val="24"/>
                <w:szCs w:val="24"/>
              </w:rPr>
            </w:pPr>
            <w:r w:rsidRPr="00F44262">
              <w:rPr>
                <w:rFonts w:ascii="Arial" w:eastAsia="Calibri" w:hAnsi="Arial" w:cs="Arial"/>
                <w:sz w:val="24"/>
                <w:szCs w:val="24"/>
              </w:rPr>
              <w:t xml:space="preserve">LA PREVENT Education Officer (Justin Nixon) – </w:t>
            </w:r>
            <w:r w:rsidRPr="00F44262">
              <w:rPr>
                <w:rFonts w:ascii="Arial" w:eastAsia="Times New Roman" w:hAnsi="Arial" w:cs="Arial"/>
                <w:sz w:val="24"/>
                <w:szCs w:val="24"/>
                <w:lang w:val="en-US" w:eastAsia="en-GB"/>
              </w:rPr>
              <w:t xml:space="preserve"> 07790396643</w:t>
            </w:r>
          </w:p>
          <w:p w:rsidR="00C26C8F" w:rsidRPr="00F44262" w:rsidRDefault="00C26C8F" w:rsidP="00C26C8F">
            <w:pPr>
              <w:tabs>
                <w:tab w:val="num" w:pos="792"/>
              </w:tabs>
              <w:spacing w:after="200" w:line="276" w:lineRule="auto"/>
              <w:ind w:left="720"/>
              <w:jc w:val="both"/>
              <w:rPr>
                <w:rFonts w:ascii="Arial" w:eastAsia="Calibri" w:hAnsi="Arial" w:cs="Arial"/>
                <w:sz w:val="24"/>
                <w:szCs w:val="24"/>
              </w:rPr>
            </w:pPr>
            <w:r w:rsidRPr="00F44262">
              <w:rPr>
                <w:rFonts w:ascii="Arial" w:eastAsia="Calibri" w:hAnsi="Arial" w:cs="Arial"/>
                <w:sz w:val="24"/>
                <w:szCs w:val="24"/>
              </w:rPr>
              <w:t>Tipton Strengthening Families Team – 0121 569 7291</w:t>
            </w:r>
          </w:p>
          <w:p w:rsidR="00C26C8F" w:rsidRPr="00F44262" w:rsidRDefault="00C26C8F" w:rsidP="00C26C8F">
            <w:pPr>
              <w:tabs>
                <w:tab w:val="num" w:pos="792"/>
              </w:tabs>
              <w:spacing w:after="200" w:line="276" w:lineRule="auto"/>
              <w:ind w:left="720"/>
              <w:jc w:val="both"/>
              <w:rPr>
                <w:rFonts w:ascii="Arial" w:eastAsia="Calibri" w:hAnsi="Arial" w:cs="Arial"/>
                <w:sz w:val="24"/>
                <w:szCs w:val="24"/>
              </w:rPr>
            </w:pPr>
            <w:r w:rsidRPr="00F44262">
              <w:rPr>
                <w:rFonts w:ascii="Arial" w:eastAsia="Calibri" w:hAnsi="Arial" w:cs="Arial"/>
                <w:sz w:val="24"/>
                <w:szCs w:val="24"/>
              </w:rPr>
              <w:t>Wednesbury Strengthening Families Team  – 0121 569 7294</w:t>
            </w:r>
          </w:p>
          <w:p w:rsidR="00C26C8F" w:rsidRPr="00F44262" w:rsidRDefault="00C26C8F" w:rsidP="00C26C8F">
            <w:pPr>
              <w:tabs>
                <w:tab w:val="num" w:pos="792"/>
              </w:tabs>
              <w:spacing w:after="200" w:line="276" w:lineRule="auto"/>
              <w:ind w:left="720"/>
              <w:jc w:val="both"/>
              <w:rPr>
                <w:rFonts w:ascii="Arial" w:eastAsia="Calibri" w:hAnsi="Arial" w:cs="Arial"/>
                <w:sz w:val="24"/>
                <w:szCs w:val="24"/>
              </w:rPr>
            </w:pPr>
            <w:r w:rsidRPr="00F44262">
              <w:rPr>
                <w:rFonts w:ascii="Arial" w:eastAsia="Calibri" w:hAnsi="Arial" w:cs="Arial"/>
                <w:sz w:val="24"/>
                <w:szCs w:val="24"/>
              </w:rPr>
              <w:t>West Bromwich Central Strengthening FamiliesTeam  – 0121 569 7293</w:t>
            </w:r>
          </w:p>
          <w:p w:rsidR="00C26C8F" w:rsidRPr="00F44262" w:rsidRDefault="00C26C8F" w:rsidP="00C26C8F">
            <w:pPr>
              <w:tabs>
                <w:tab w:val="num" w:pos="792"/>
              </w:tabs>
              <w:spacing w:after="200" w:line="276" w:lineRule="auto"/>
              <w:ind w:left="720"/>
              <w:jc w:val="both"/>
              <w:rPr>
                <w:rFonts w:ascii="Arial" w:eastAsia="Calibri" w:hAnsi="Arial" w:cs="Arial"/>
                <w:sz w:val="24"/>
                <w:szCs w:val="24"/>
              </w:rPr>
            </w:pPr>
            <w:r w:rsidRPr="00F44262">
              <w:rPr>
                <w:rFonts w:ascii="Arial" w:eastAsia="Calibri" w:hAnsi="Arial" w:cs="Arial"/>
                <w:sz w:val="24"/>
                <w:szCs w:val="24"/>
              </w:rPr>
              <w:t>Oldbury Strengthening Families Team  – 0121 569 7295</w:t>
            </w:r>
          </w:p>
          <w:p w:rsidR="00C26C8F" w:rsidRPr="00F44262" w:rsidRDefault="00C26C8F" w:rsidP="00C26C8F">
            <w:pPr>
              <w:tabs>
                <w:tab w:val="num" w:pos="792"/>
              </w:tabs>
              <w:spacing w:after="200" w:line="276" w:lineRule="auto"/>
              <w:ind w:left="720"/>
              <w:jc w:val="both"/>
              <w:rPr>
                <w:rFonts w:ascii="Arial" w:eastAsia="Calibri" w:hAnsi="Arial" w:cs="Arial"/>
                <w:sz w:val="24"/>
                <w:szCs w:val="24"/>
              </w:rPr>
            </w:pPr>
            <w:r w:rsidRPr="00F44262">
              <w:rPr>
                <w:rFonts w:ascii="Arial" w:eastAsia="Calibri" w:hAnsi="Arial" w:cs="Arial"/>
                <w:sz w:val="24"/>
                <w:szCs w:val="24"/>
              </w:rPr>
              <w:t>Rowley Strengthening Families Team  – 0121 569 7296</w:t>
            </w:r>
          </w:p>
          <w:p w:rsidR="00C26C8F" w:rsidRPr="00F44262" w:rsidRDefault="00C26C8F" w:rsidP="00C26C8F">
            <w:pPr>
              <w:tabs>
                <w:tab w:val="num" w:pos="792"/>
              </w:tabs>
              <w:spacing w:after="200" w:line="276" w:lineRule="auto"/>
              <w:ind w:left="720"/>
              <w:jc w:val="both"/>
              <w:rPr>
                <w:rFonts w:ascii="Arial" w:eastAsia="Calibri" w:hAnsi="Arial" w:cs="Arial"/>
                <w:sz w:val="24"/>
                <w:szCs w:val="24"/>
              </w:rPr>
            </w:pPr>
            <w:r w:rsidRPr="00F44262">
              <w:rPr>
                <w:rFonts w:ascii="Arial" w:eastAsia="Calibri" w:hAnsi="Arial" w:cs="Arial"/>
                <w:sz w:val="24"/>
                <w:szCs w:val="24"/>
              </w:rPr>
              <w:t>Smethwick Strengthening Families Team  – 0121 569 7297</w:t>
            </w:r>
          </w:p>
          <w:p w:rsidR="00C26C8F" w:rsidRPr="00F44262" w:rsidRDefault="00C26C8F" w:rsidP="00C26C8F">
            <w:pPr>
              <w:tabs>
                <w:tab w:val="num" w:pos="792"/>
              </w:tabs>
              <w:spacing w:after="200" w:line="276" w:lineRule="auto"/>
              <w:ind w:left="720"/>
              <w:jc w:val="both"/>
              <w:rPr>
                <w:rFonts w:ascii="Arial" w:eastAsia="Calibri" w:hAnsi="Arial" w:cs="Arial"/>
                <w:sz w:val="24"/>
                <w:szCs w:val="24"/>
              </w:rPr>
            </w:pPr>
            <w:r w:rsidRPr="00F44262">
              <w:rPr>
                <w:rFonts w:ascii="Arial" w:eastAsia="Calibri" w:hAnsi="Arial" w:cs="Arial"/>
                <w:sz w:val="24"/>
                <w:szCs w:val="24"/>
              </w:rPr>
              <w:t xml:space="preserve">NSPCC Helpline 0808 800 5000 or  </w:t>
            </w:r>
            <w:r w:rsidRPr="00F44262">
              <w:rPr>
                <w:rFonts w:ascii="Arial" w:eastAsia="Times New Roman" w:hAnsi="Arial" w:cs="Arial"/>
                <w:sz w:val="24"/>
                <w:szCs w:val="24"/>
                <w:shd w:val="clear" w:color="auto" w:fill="FFFFFF"/>
                <w:lang w:val="en-US"/>
              </w:rPr>
              <w:t>help@</w:t>
            </w:r>
            <w:r w:rsidRPr="00F44262">
              <w:rPr>
                <w:rFonts w:ascii="Arial" w:eastAsia="Times New Roman" w:hAnsi="Arial" w:cs="Arial"/>
                <w:b/>
                <w:bCs/>
                <w:sz w:val="24"/>
                <w:szCs w:val="24"/>
                <w:shd w:val="clear" w:color="auto" w:fill="FFFFFF"/>
                <w:lang w:val="en-US"/>
              </w:rPr>
              <w:t>nspcc</w:t>
            </w:r>
            <w:r w:rsidRPr="00F44262">
              <w:rPr>
                <w:rFonts w:ascii="Arial" w:eastAsia="Times New Roman" w:hAnsi="Arial" w:cs="Arial"/>
                <w:sz w:val="24"/>
                <w:szCs w:val="24"/>
                <w:shd w:val="clear" w:color="auto" w:fill="FFFFFF"/>
                <w:lang w:val="en-US"/>
              </w:rPr>
              <w:t>.org.uk</w:t>
            </w:r>
          </w:p>
          <w:p w:rsidR="00C26C8F" w:rsidRPr="00F44262" w:rsidRDefault="00C26C8F" w:rsidP="00C26C8F">
            <w:pPr>
              <w:tabs>
                <w:tab w:val="num" w:pos="792"/>
              </w:tabs>
              <w:spacing w:after="200" w:line="276" w:lineRule="auto"/>
              <w:ind w:left="720"/>
              <w:jc w:val="both"/>
              <w:rPr>
                <w:rFonts w:ascii="Arial" w:eastAsia="Calibri" w:hAnsi="Arial" w:cs="Arial"/>
                <w:sz w:val="24"/>
                <w:szCs w:val="24"/>
              </w:rPr>
            </w:pPr>
            <w:r w:rsidRPr="00F44262">
              <w:rPr>
                <w:rFonts w:ascii="Arial" w:eastAsia="Calibri" w:hAnsi="Arial" w:cs="Arial"/>
                <w:sz w:val="24"/>
                <w:szCs w:val="24"/>
              </w:rPr>
              <w:t>NSPCC Whistleblowing Helpline 0800 028 0285</w:t>
            </w:r>
          </w:p>
          <w:p w:rsidR="00C26C8F" w:rsidRDefault="00C26C8F" w:rsidP="00C26C8F">
            <w:pPr>
              <w:tabs>
                <w:tab w:val="num" w:pos="792"/>
              </w:tabs>
              <w:spacing w:after="200" w:line="276" w:lineRule="auto"/>
              <w:ind w:left="720"/>
              <w:rPr>
                <w:rFonts w:ascii="Arial" w:eastAsia="Times New Roman" w:hAnsi="Arial" w:cs="Arial"/>
                <w:sz w:val="24"/>
                <w:szCs w:val="24"/>
                <w:lang w:eastAsia="en-GB"/>
              </w:rPr>
            </w:pPr>
            <w:r w:rsidRPr="00F44262">
              <w:rPr>
                <w:rFonts w:ascii="Arial" w:eastAsia="Times New Roman" w:hAnsi="Arial" w:cs="Arial"/>
                <w:sz w:val="24"/>
                <w:szCs w:val="24"/>
                <w:lang w:eastAsia="en-GB"/>
              </w:rPr>
              <w:lastRenderedPageBreak/>
              <w:t xml:space="preserve">National Counter Terrorism Helpline </w:t>
            </w:r>
            <w:r w:rsidRPr="00F44262">
              <w:rPr>
                <w:rFonts w:ascii="Arial" w:eastAsia="Times New Roman" w:hAnsi="Arial" w:cs="Arial"/>
                <w:sz w:val="24"/>
                <w:szCs w:val="24"/>
                <w:shd w:val="clear" w:color="auto" w:fill="FFFFFF"/>
                <w:lang w:val="en-US"/>
              </w:rPr>
              <w:t>0800 789 321</w:t>
            </w:r>
            <w:r w:rsidRPr="00F44262" w:rsidDel="0029599C">
              <w:rPr>
                <w:rFonts w:ascii="Arial" w:eastAsia="Times New Roman" w:hAnsi="Arial" w:cs="Arial"/>
                <w:sz w:val="24"/>
                <w:szCs w:val="24"/>
                <w:lang w:eastAsia="en-GB"/>
              </w:rPr>
              <w:t xml:space="preserve"> </w:t>
            </w:r>
            <w:hyperlink r:id="rId9" w:history="1">
              <w:r w:rsidRPr="00C16939">
                <w:rPr>
                  <w:rStyle w:val="Hyperlink"/>
                  <w:rFonts w:ascii="Arial" w:eastAsia="Times New Roman" w:hAnsi="Arial" w:cs="Arial"/>
                  <w:sz w:val="24"/>
                  <w:szCs w:val="24"/>
                  <w:lang w:eastAsia="en-GB"/>
                </w:rPr>
                <w:t>counter.extremism@education.gov</w:t>
              </w:r>
            </w:hyperlink>
          </w:p>
          <w:p w:rsidR="00C26C8F" w:rsidRDefault="00C26C8F" w:rsidP="00C26C8F">
            <w:pPr>
              <w:tabs>
                <w:tab w:val="num" w:pos="792"/>
              </w:tabs>
              <w:spacing w:after="200" w:line="276" w:lineRule="auto"/>
              <w:ind w:left="720"/>
              <w:rPr>
                <w:rFonts w:ascii="Arial" w:eastAsia="Times New Roman" w:hAnsi="Arial" w:cs="Arial"/>
                <w:sz w:val="24"/>
                <w:szCs w:val="24"/>
                <w:lang w:eastAsia="en-GB"/>
              </w:rPr>
            </w:pPr>
          </w:p>
          <w:p w:rsidR="00C26C8F" w:rsidRPr="00C26C8F" w:rsidRDefault="00C26C8F" w:rsidP="0032661B">
            <w:pPr>
              <w:numPr>
                <w:ilvl w:val="0"/>
                <w:numId w:val="1"/>
              </w:numPr>
              <w:spacing w:after="200" w:line="276" w:lineRule="auto"/>
              <w:ind w:left="360"/>
              <w:jc w:val="both"/>
              <w:rPr>
                <w:rFonts w:ascii="Arial" w:eastAsia="Calibri" w:hAnsi="Arial" w:cs="Arial"/>
              </w:rPr>
            </w:pPr>
            <w:r>
              <w:rPr>
                <w:rFonts w:ascii="Arial" w:eastAsia="Calibri" w:hAnsi="Arial" w:cs="Arial"/>
                <w:b/>
              </w:rPr>
              <w:t xml:space="preserve">1. </w:t>
            </w:r>
            <w:r w:rsidRPr="00C26C8F">
              <w:rPr>
                <w:rFonts w:ascii="Arial" w:eastAsia="Calibri" w:hAnsi="Arial" w:cs="Arial"/>
                <w:b/>
              </w:rPr>
              <w:t xml:space="preserve">Key Contacts in school </w:t>
            </w:r>
          </w:p>
          <w:p w:rsidR="00C26C8F" w:rsidRPr="00C26C8F" w:rsidRDefault="00C26C8F" w:rsidP="00C26C8F">
            <w:pPr>
              <w:spacing w:after="200" w:line="276" w:lineRule="auto"/>
              <w:ind w:left="360"/>
              <w:jc w:val="both"/>
              <w:rPr>
                <w:rFonts w:ascii="Arial" w:eastAsia="Calibri" w:hAnsi="Arial" w:cs="Arial"/>
              </w:rPr>
            </w:pPr>
            <w:r w:rsidRPr="00C26C8F">
              <w:rPr>
                <w:rFonts w:ascii="Arial" w:eastAsia="Calibri" w:hAnsi="Arial" w:cs="Arial"/>
              </w:rPr>
              <w:t xml:space="preserve">    Designated Safeguarding Lead (DSL) </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5"/>
              <w:gridCol w:w="7314"/>
            </w:tblGrid>
            <w:tr w:rsidR="00C26C8F" w:rsidRPr="00C26C8F" w:rsidTr="005B1143">
              <w:tc>
                <w:tcPr>
                  <w:tcW w:w="1875" w:type="dxa"/>
                  <w:shd w:val="clear" w:color="auto" w:fill="auto"/>
                </w:tcPr>
                <w:p w:rsidR="00C26C8F" w:rsidRPr="00C26C8F" w:rsidRDefault="00C26C8F" w:rsidP="00472134">
                  <w:pPr>
                    <w:framePr w:hSpace="180" w:wrap="around" w:hAnchor="page" w:x="877" w:y="-264"/>
                    <w:spacing w:after="200" w:line="276" w:lineRule="auto"/>
                    <w:jc w:val="both"/>
                    <w:rPr>
                      <w:rFonts w:ascii="Arial" w:eastAsia="Calibri" w:hAnsi="Arial" w:cs="Arial"/>
                    </w:rPr>
                  </w:pPr>
                  <w:bookmarkStart w:id="15" w:name="_Hlk76135237"/>
                  <w:r w:rsidRPr="00C26C8F">
                    <w:rPr>
                      <w:rFonts w:ascii="Arial" w:eastAsia="Calibri" w:hAnsi="Arial" w:cs="Arial"/>
                    </w:rPr>
                    <w:t xml:space="preserve">Name </w:t>
                  </w:r>
                </w:p>
              </w:tc>
              <w:tc>
                <w:tcPr>
                  <w:tcW w:w="7314" w:type="dxa"/>
                  <w:shd w:val="clear" w:color="auto" w:fill="auto"/>
                </w:tcPr>
                <w:p w:rsidR="00C26C8F" w:rsidRPr="00C26C8F" w:rsidRDefault="00C26C8F" w:rsidP="00472134">
                  <w:pPr>
                    <w:framePr w:hSpace="180" w:wrap="around" w:hAnchor="page" w:x="877" w:y="-264"/>
                    <w:spacing w:after="200" w:line="276" w:lineRule="auto"/>
                    <w:jc w:val="both"/>
                    <w:rPr>
                      <w:rFonts w:ascii="Arial" w:eastAsia="Calibri" w:hAnsi="Arial" w:cs="Arial"/>
                    </w:rPr>
                  </w:pPr>
                  <w:r w:rsidRPr="00C26C8F">
                    <w:rPr>
                      <w:rFonts w:ascii="Arial" w:eastAsia="Calibri" w:hAnsi="Arial" w:cs="Arial"/>
                    </w:rPr>
                    <w:t>Sian Wellings (SMHL, Attendance lead)</w:t>
                  </w:r>
                </w:p>
              </w:tc>
            </w:tr>
            <w:tr w:rsidR="00C26C8F" w:rsidRPr="00C26C8F" w:rsidTr="005B1143">
              <w:tc>
                <w:tcPr>
                  <w:tcW w:w="1875" w:type="dxa"/>
                  <w:shd w:val="clear" w:color="auto" w:fill="auto"/>
                </w:tcPr>
                <w:p w:rsidR="00C26C8F" w:rsidRPr="00C26C8F" w:rsidRDefault="00C26C8F" w:rsidP="00472134">
                  <w:pPr>
                    <w:framePr w:hSpace="180" w:wrap="around" w:hAnchor="page" w:x="877" w:y="-264"/>
                    <w:spacing w:after="200" w:line="276" w:lineRule="auto"/>
                    <w:jc w:val="both"/>
                    <w:rPr>
                      <w:rFonts w:ascii="Arial" w:eastAsia="Calibri" w:hAnsi="Arial" w:cs="Arial"/>
                    </w:rPr>
                  </w:pPr>
                  <w:r w:rsidRPr="00C26C8F">
                    <w:rPr>
                      <w:rFonts w:ascii="Arial" w:eastAsia="Calibri" w:hAnsi="Arial" w:cs="Arial"/>
                    </w:rPr>
                    <w:t xml:space="preserve">Email </w:t>
                  </w:r>
                </w:p>
              </w:tc>
              <w:tc>
                <w:tcPr>
                  <w:tcW w:w="7314" w:type="dxa"/>
                  <w:shd w:val="clear" w:color="auto" w:fill="auto"/>
                </w:tcPr>
                <w:p w:rsidR="00C26C8F" w:rsidRPr="00C26C8F" w:rsidRDefault="00472134" w:rsidP="00472134">
                  <w:pPr>
                    <w:framePr w:hSpace="180" w:wrap="around" w:hAnchor="page" w:x="877" w:y="-264"/>
                    <w:spacing w:after="200" w:line="276" w:lineRule="auto"/>
                    <w:jc w:val="both"/>
                    <w:rPr>
                      <w:rFonts w:ascii="Arial" w:eastAsia="Calibri" w:hAnsi="Arial" w:cs="Arial"/>
                    </w:rPr>
                  </w:pPr>
                  <w:hyperlink r:id="rId10" w:history="1">
                    <w:r w:rsidR="00C26C8F" w:rsidRPr="00C26C8F">
                      <w:rPr>
                        <w:rFonts w:ascii="Arial" w:eastAsia="Calibri" w:hAnsi="Arial" w:cs="Arial"/>
                        <w:color w:val="0000FF"/>
                        <w:u w:val="single"/>
                      </w:rPr>
                      <w:t>Sian.wellings@lyng.sandwell</w:t>
                    </w:r>
                  </w:hyperlink>
                  <w:r w:rsidR="00C26C8F" w:rsidRPr="00C26C8F">
                    <w:rPr>
                      <w:rFonts w:ascii="Arial" w:eastAsia="Calibri" w:hAnsi="Arial" w:cs="Arial"/>
                    </w:rPr>
                    <w:t xml:space="preserve"> sch.uk</w:t>
                  </w:r>
                </w:p>
              </w:tc>
            </w:tr>
            <w:tr w:rsidR="00C26C8F" w:rsidRPr="00C26C8F" w:rsidTr="005B1143">
              <w:tc>
                <w:tcPr>
                  <w:tcW w:w="1875" w:type="dxa"/>
                  <w:shd w:val="clear" w:color="auto" w:fill="auto"/>
                </w:tcPr>
                <w:p w:rsidR="00C26C8F" w:rsidRPr="00C26C8F" w:rsidRDefault="00C26C8F" w:rsidP="00472134">
                  <w:pPr>
                    <w:framePr w:hSpace="180" w:wrap="around" w:hAnchor="page" w:x="877" w:y="-264"/>
                    <w:spacing w:after="200" w:line="276" w:lineRule="auto"/>
                    <w:jc w:val="both"/>
                    <w:rPr>
                      <w:rFonts w:ascii="Arial" w:eastAsia="Calibri" w:hAnsi="Arial" w:cs="Arial"/>
                    </w:rPr>
                  </w:pPr>
                  <w:r w:rsidRPr="00C26C8F">
                    <w:rPr>
                      <w:rFonts w:ascii="Arial" w:eastAsia="Calibri" w:hAnsi="Arial" w:cs="Arial"/>
                    </w:rPr>
                    <w:t xml:space="preserve">Contact number </w:t>
                  </w:r>
                </w:p>
              </w:tc>
              <w:tc>
                <w:tcPr>
                  <w:tcW w:w="7314" w:type="dxa"/>
                  <w:shd w:val="clear" w:color="auto" w:fill="auto"/>
                </w:tcPr>
                <w:p w:rsidR="00C26C8F" w:rsidRPr="00C26C8F" w:rsidRDefault="00C26C8F" w:rsidP="00472134">
                  <w:pPr>
                    <w:framePr w:hSpace="180" w:wrap="around" w:hAnchor="page" w:x="877" w:y="-264"/>
                    <w:spacing w:after="200" w:line="276" w:lineRule="auto"/>
                    <w:jc w:val="both"/>
                    <w:rPr>
                      <w:rFonts w:ascii="Arial" w:eastAsia="Calibri" w:hAnsi="Arial" w:cs="Arial"/>
                    </w:rPr>
                  </w:pPr>
                  <w:r w:rsidRPr="00C26C8F">
                    <w:rPr>
                      <w:rFonts w:ascii="Arial" w:eastAsia="Calibri" w:hAnsi="Arial" w:cs="Arial"/>
                    </w:rPr>
                    <w:t>0121 553 1480/07497135616</w:t>
                  </w:r>
                </w:p>
              </w:tc>
            </w:tr>
          </w:tbl>
          <w:bookmarkEnd w:id="15"/>
          <w:p w:rsidR="00C26C8F" w:rsidRPr="00C26C8F" w:rsidRDefault="00C26C8F" w:rsidP="00C26C8F">
            <w:pPr>
              <w:spacing w:after="200" w:line="276" w:lineRule="auto"/>
              <w:jc w:val="both"/>
              <w:rPr>
                <w:rFonts w:ascii="Arial" w:eastAsia="Calibri" w:hAnsi="Arial" w:cs="Arial"/>
              </w:rPr>
            </w:pPr>
            <w:r w:rsidRPr="00C26C8F">
              <w:rPr>
                <w:rFonts w:ascii="Arial" w:eastAsia="Calibri" w:hAnsi="Arial" w:cs="Arial"/>
              </w:rPr>
              <w:t xml:space="preserve">    Deputy Designated Safeguarding Lead (DDSL) </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0"/>
              <w:gridCol w:w="7136"/>
            </w:tblGrid>
            <w:tr w:rsidR="00C26C8F" w:rsidRPr="00C26C8F" w:rsidTr="005B1143">
              <w:tc>
                <w:tcPr>
                  <w:tcW w:w="1827" w:type="dxa"/>
                  <w:shd w:val="clear" w:color="auto" w:fill="auto"/>
                </w:tcPr>
                <w:p w:rsidR="00C26C8F" w:rsidRPr="00C26C8F" w:rsidRDefault="00472134" w:rsidP="00472134">
                  <w:pPr>
                    <w:framePr w:hSpace="180" w:wrap="around" w:hAnchor="page" w:x="877" w:y="-264"/>
                    <w:spacing w:after="200" w:line="276" w:lineRule="auto"/>
                    <w:jc w:val="both"/>
                    <w:rPr>
                      <w:rFonts w:ascii="Arial" w:eastAsia="Calibri" w:hAnsi="Arial" w:cs="Arial"/>
                    </w:rPr>
                  </w:pPr>
                  <w:r w:rsidRPr="00C26C8F">
                    <w:rPr>
                      <w:rFonts w:ascii="Arial" w:eastAsia="Calibri" w:hAnsi="Arial" w:cs="Arial"/>
                    </w:rPr>
                    <w:t>Name</w:t>
                  </w:r>
                </w:p>
              </w:tc>
              <w:tc>
                <w:tcPr>
                  <w:tcW w:w="7136" w:type="dxa"/>
                  <w:shd w:val="clear" w:color="auto" w:fill="auto"/>
                </w:tcPr>
                <w:p w:rsidR="00C26C8F" w:rsidRPr="00C26C8F" w:rsidRDefault="00472134" w:rsidP="00472134">
                  <w:pPr>
                    <w:framePr w:hSpace="180" w:wrap="around" w:hAnchor="page" w:x="877" w:y="-264"/>
                    <w:spacing w:after="200" w:line="276" w:lineRule="auto"/>
                    <w:jc w:val="both"/>
                    <w:rPr>
                      <w:rFonts w:ascii="Arial" w:eastAsia="Calibri" w:hAnsi="Arial" w:cs="Arial"/>
                    </w:rPr>
                  </w:pPr>
                  <w:r w:rsidRPr="00C26C8F">
                    <w:rPr>
                      <w:rFonts w:ascii="Arial" w:eastAsia="Calibri" w:hAnsi="Arial" w:cs="Arial"/>
                    </w:rPr>
                    <w:t>Fay Langford (Early Years Lead)</w:t>
                  </w:r>
                </w:p>
              </w:tc>
            </w:tr>
            <w:tr w:rsidR="00C26C8F" w:rsidRPr="00C26C8F" w:rsidTr="005B1143">
              <w:tc>
                <w:tcPr>
                  <w:tcW w:w="1827" w:type="dxa"/>
                  <w:shd w:val="clear" w:color="auto" w:fill="auto"/>
                </w:tcPr>
                <w:p w:rsidR="00C26C8F" w:rsidRPr="00C26C8F" w:rsidRDefault="00472134" w:rsidP="00472134">
                  <w:pPr>
                    <w:framePr w:hSpace="180" w:wrap="around" w:hAnchor="page" w:x="877" w:y="-264"/>
                    <w:spacing w:after="200" w:line="276" w:lineRule="auto"/>
                    <w:jc w:val="both"/>
                    <w:rPr>
                      <w:rFonts w:ascii="Arial" w:eastAsia="Calibri" w:hAnsi="Arial" w:cs="Arial"/>
                    </w:rPr>
                  </w:pPr>
                  <w:r w:rsidRPr="00C26C8F">
                    <w:rPr>
                      <w:rFonts w:ascii="Arial" w:eastAsia="Calibri" w:hAnsi="Arial" w:cs="Arial"/>
                    </w:rPr>
                    <w:t>Email</w:t>
                  </w:r>
                </w:p>
              </w:tc>
              <w:tc>
                <w:tcPr>
                  <w:tcW w:w="7136" w:type="dxa"/>
                  <w:shd w:val="clear" w:color="auto" w:fill="auto"/>
                </w:tcPr>
                <w:p w:rsidR="00C26C8F" w:rsidRPr="00C26C8F" w:rsidRDefault="00472134" w:rsidP="00472134">
                  <w:pPr>
                    <w:framePr w:hSpace="180" w:wrap="around" w:hAnchor="page" w:x="877" w:y="-264"/>
                    <w:spacing w:after="200" w:line="276" w:lineRule="auto"/>
                    <w:jc w:val="both"/>
                    <w:rPr>
                      <w:rFonts w:ascii="Arial" w:eastAsia="Calibri" w:hAnsi="Arial" w:cs="Arial"/>
                    </w:rPr>
                  </w:pPr>
                  <w:r w:rsidRPr="00C26C8F">
                    <w:rPr>
                      <w:rFonts w:ascii="Arial" w:eastAsia="Calibri" w:hAnsi="Arial" w:cs="Arial"/>
                    </w:rPr>
                    <w:t>Fay.langford@lyng.sandwell.sch.uk</w:t>
                  </w:r>
                </w:p>
              </w:tc>
            </w:tr>
            <w:tr w:rsidR="00C26C8F" w:rsidRPr="00C26C8F" w:rsidTr="005B1143">
              <w:tc>
                <w:tcPr>
                  <w:tcW w:w="1827" w:type="dxa"/>
                  <w:shd w:val="clear" w:color="auto" w:fill="auto"/>
                </w:tcPr>
                <w:p w:rsidR="00C26C8F" w:rsidRPr="00C26C8F" w:rsidRDefault="00472134" w:rsidP="00472134">
                  <w:pPr>
                    <w:framePr w:hSpace="180" w:wrap="around" w:hAnchor="page" w:x="877" w:y="-264"/>
                    <w:spacing w:after="200" w:line="276" w:lineRule="auto"/>
                    <w:jc w:val="both"/>
                    <w:rPr>
                      <w:rFonts w:ascii="Arial" w:eastAsia="Calibri" w:hAnsi="Arial" w:cs="Arial"/>
                    </w:rPr>
                  </w:pPr>
                  <w:r w:rsidRPr="00C26C8F">
                    <w:rPr>
                      <w:rFonts w:ascii="Arial" w:eastAsia="Calibri" w:hAnsi="Arial" w:cs="Arial"/>
                    </w:rPr>
                    <w:t>Contact number</w:t>
                  </w:r>
                </w:p>
              </w:tc>
              <w:tc>
                <w:tcPr>
                  <w:tcW w:w="7136" w:type="dxa"/>
                  <w:shd w:val="clear" w:color="auto" w:fill="auto"/>
                </w:tcPr>
                <w:p w:rsidR="00C26C8F" w:rsidRPr="00C26C8F" w:rsidRDefault="00472134" w:rsidP="00472134">
                  <w:pPr>
                    <w:framePr w:hSpace="180" w:wrap="around" w:hAnchor="page" w:x="877" w:y="-264"/>
                    <w:spacing w:after="200" w:line="276" w:lineRule="auto"/>
                    <w:jc w:val="both"/>
                    <w:rPr>
                      <w:rFonts w:ascii="Arial" w:eastAsia="Calibri" w:hAnsi="Arial" w:cs="Arial"/>
                    </w:rPr>
                  </w:pPr>
                  <w:r w:rsidRPr="00C26C8F">
                    <w:rPr>
                      <w:rFonts w:ascii="Arial" w:eastAsia="Calibri" w:hAnsi="Arial" w:cs="Arial"/>
                    </w:rPr>
                    <w:t>0121 553 1480</w:t>
                  </w:r>
                </w:p>
              </w:tc>
            </w:tr>
            <w:tr w:rsidR="00C26C8F" w:rsidRPr="00C26C8F" w:rsidTr="005B1143">
              <w:tc>
                <w:tcPr>
                  <w:tcW w:w="1830" w:type="dxa"/>
                  <w:shd w:val="clear" w:color="auto" w:fill="auto"/>
                </w:tcPr>
                <w:p w:rsidR="00C26C8F" w:rsidRPr="00C26C8F" w:rsidRDefault="00C26C8F" w:rsidP="00472134">
                  <w:pPr>
                    <w:framePr w:hSpace="180" w:wrap="around" w:hAnchor="page" w:x="877" w:y="-264"/>
                    <w:spacing w:after="200" w:line="276" w:lineRule="auto"/>
                    <w:jc w:val="both"/>
                    <w:rPr>
                      <w:rFonts w:ascii="Arial" w:eastAsia="Calibri" w:hAnsi="Arial" w:cs="Arial"/>
                    </w:rPr>
                  </w:pPr>
                  <w:r w:rsidRPr="00C26C8F">
                    <w:rPr>
                      <w:rFonts w:ascii="Arial" w:eastAsia="Calibri" w:hAnsi="Arial" w:cs="Arial"/>
                    </w:rPr>
                    <w:t xml:space="preserve">  </w:t>
                  </w:r>
                </w:p>
              </w:tc>
              <w:tc>
                <w:tcPr>
                  <w:tcW w:w="7133" w:type="dxa"/>
                  <w:shd w:val="clear" w:color="auto" w:fill="auto"/>
                </w:tcPr>
                <w:p w:rsidR="00C26C8F" w:rsidRPr="00C26C8F" w:rsidRDefault="00C26C8F" w:rsidP="00472134">
                  <w:pPr>
                    <w:framePr w:hSpace="180" w:wrap="around" w:hAnchor="page" w:x="877" w:y="-264"/>
                    <w:spacing w:after="200" w:line="276" w:lineRule="auto"/>
                    <w:jc w:val="both"/>
                    <w:rPr>
                      <w:rFonts w:ascii="Arial" w:eastAsia="Calibri" w:hAnsi="Arial" w:cs="Arial"/>
                    </w:rPr>
                  </w:pPr>
                </w:p>
              </w:tc>
            </w:tr>
            <w:tr w:rsidR="00C26C8F" w:rsidRPr="00C26C8F" w:rsidTr="005B1143">
              <w:tc>
                <w:tcPr>
                  <w:tcW w:w="1830" w:type="dxa"/>
                  <w:shd w:val="clear" w:color="auto" w:fill="auto"/>
                </w:tcPr>
                <w:p w:rsidR="00C26C8F" w:rsidRPr="00C26C8F" w:rsidRDefault="00C26C8F" w:rsidP="00472134">
                  <w:pPr>
                    <w:framePr w:hSpace="180" w:wrap="around" w:hAnchor="page" w:x="877" w:y="-264"/>
                    <w:spacing w:after="200" w:line="276" w:lineRule="auto"/>
                    <w:jc w:val="both"/>
                    <w:rPr>
                      <w:rFonts w:ascii="Arial" w:eastAsia="Calibri" w:hAnsi="Arial" w:cs="Arial"/>
                    </w:rPr>
                  </w:pPr>
                </w:p>
              </w:tc>
              <w:tc>
                <w:tcPr>
                  <w:tcW w:w="7133" w:type="dxa"/>
                  <w:shd w:val="clear" w:color="auto" w:fill="auto"/>
                </w:tcPr>
                <w:p w:rsidR="00C26C8F" w:rsidRPr="00C26C8F" w:rsidRDefault="00C26C8F" w:rsidP="00472134">
                  <w:pPr>
                    <w:framePr w:hSpace="180" w:wrap="around" w:hAnchor="page" w:x="877" w:y="-264"/>
                    <w:spacing w:after="200" w:line="276" w:lineRule="auto"/>
                    <w:jc w:val="both"/>
                    <w:rPr>
                      <w:rFonts w:ascii="Arial" w:eastAsia="Calibri" w:hAnsi="Arial" w:cs="Arial"/>
                    </w:rPr>
                  </w:pPr>
                </w:p>
              </w:tc>
            </w:tr>
            <w:tr w:rsidR="00C26C8F" w:rsidRPr="00C26C8F" w:rsidTr="005B1143">
              <w:tc>
                <w:tcPr>
                  <w:tcW w:w="1830" w:type="dxa"/>
                  <w:shd w:val="clear" w:color="auto" w:fill="auto"/>
                </w:tcPr>
                <w:p w:rsidR="00C26C8F" w:rsidRPr="00C26C8F" w:rsidRDefault="00C26C8F" w:rsidP="00472134">
                  <w:pPr>
                    <w:framePr w:hSpace="180" w:wrap="around" w:hAnchor="page" w:x="877" w:y="-264"/>
                    <w:spacing w:after="200" w:line="276" w:lineRule="auto"/>
                    <w:jc w:val="both"/>
                    <w:rPr>
                      <w:rFonts w:ascii="Arial" w:eastAsia="Calibri" w:hAnsi="Arial" w:cs="Arial"/>
                    </w:rPr>
                  </w:pPr>
                </w:p>
              </w:tc>
              <w:tc>
                <w:tcPr>
                  <w:tcW w:w="7133" w:type="dxa"/>
                  <w:shd w:val="clear" w:color="auto" w:fill="auto"/>
                </w:tcPr>
                <w:p w:rsidR="00C26C8F" w:rsidRPr="00C26C8F" w:rsidRDefault="00C26C8F" w:rsidP="00472134">
                  <w:pPr>
                    <w:framePr w:hSpace="180" w:wrap="around" w:hAnchor="page" w:x="877" w:y="-264"/>
                    <w:spacing w:after="200" w:line="276" w:lineRule="auto"/>
                    <w:jc w:val="both"/>
                    <w:rPr>
                      <w:rFonts w:ascii="Arial" w:eastAsia="Calibri" w:hAnsi="Arial" w:cs="Arial"/>
                    </w:rPr>
                  </w:pPr>
                </w:p>
              </w:tc>
            </w:tr>
          </w:tbl>
          <w:p w:rsidR="00C26C8F" w:rsidRPr="00C26C8F" w:rsidRDefault="00C26C8F" w:rsidP="00C26C8F">
            <w:pPr>
              <w:spacing w:after="200" w:line="276" w:lineRule="auto"/>
              <w:jc w:val="both"/>
              <w:rPr>
                <w:rFonts w:ascii="Arial" w:eastAsia="Calibri" w:hAnsi="Arial" w:cs="Arial"/>
              </w:rPr>
            </w:pPr>
          </w:p>
          <w:p w:rsidR="00C26C8F" w:rsidRPr="00C26C8F" w:rsidRDefault="00C26C8F" w:rsidP="00C26C8F">
            <w:pPr>
              <w:spacing w:after="200" w:line="276" w:lineRule="auto"/>
              <w:jc w:val="both"/>
              <w:rPr>
                <w:rFonts w:ascii="Arial" w:eastAsia="Calibri" w:hAnsi="Arial" w:cs="Arial"/>
              </w:rPr>
            </w:pPr>
            <w:r w:rsidRPr="00C26C8F">
              <w:rPr>
                <w:rFonts w:ascii="Arial" w:eastAsia="Calibri" w:hAnsi="Arial" w:cs="Arial"/>
              </w:rPr>
              <w:t xml:space="preserve">Additional Safeguarding officers </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5"/>
              <w:gridCol w:w="7314"/>
            </w:tblGrid>
            <w:tr w:rsidR="00C26C8F" w:rsidRPr="00C26C8F" w:rsidTr="005B1143">
              <w:tc>
                <w:tcPr>
                  <w:tcW w:w="1875" w:type="dxa"/>
                  <w:shd w:val="clear" w:color="auto" w:fill="auto"/>
                </w:tcPr>
                <w:p w:rsidR="00C26C8F" w:rsidRPr="00C26C8F" w:rsidRDefault="00C26C8F" w:rsidP="00472134">
                  <w:pPr>
                    <w:framePr w:hSpace="180" w:wrap="around" w:hAnchor="page" w:x="877" w:y="-264"/>
                    <w:spacing w:after="200" w:line="276" w:lineRule="auto"/>
                    <w:jc w:val="both"/>
                    <w:rPr>
                      <w:rFonts w:ascii="Arial" w:eastAsia="Calibri" w:hAnsi="Arial" w:cs="Arial"/>
                    </w:rPr>
                  </w:pPr>
                  <w:r w:rsidRPr="00C26C8F">
                    <w:rPr>
                      <w:rFonts w:ascii="Arial" w:eastAsia="Calibri" w:hAnsi="Arial" w:cs="Arial"/>
                    </w:rPr>
                    <w:t xml:space="preserve">Name (s)  </w:t>
                  </w:r>
                </w:p>
              </w:tc>
              <w:tc>
                <w:tcPr>
                  <w:tcW w:w="7314" w:type="dxa"/>
                  <w:shd w:val="clear" w:color="auto" w:fill="auto"/>
                </w:tcPr>
                <w:p w:rsidR="00C26C8F" w:rsidRPr="00C26C8F" w:rsidRDefault="00C26C8F" w:rsidP="00472134">
                  <w:pPr>
                    <w:framePr w:hSpace="180" w:wrap="around" w:hAnchor="page" w:x="877" w:y="-264"/>
                    <w:spacing w:after="200" w:line="276" w:lineRule="auto"/>
                    <w:jc w:val="both"/>
                    <w:rPr>
                      <w:rFonts w:ascii="Arial" w:eastAsia="Calibri" w:hAnsi="Arial" w:cs="Arial"/>
                    </w:rPr>
                  </w:pPr>
                  <w:r w:rsidRPr="00C26C8F">
                    <w:rPr>
                      <w:rFonts w:ascii="Arial" w:eastAsia="Calibri" w:hAnsi="Arial" w:cs="Arial"/>
                    </w:rPr>
                    <w:t>Andrew Fowler (Head Teacher)</w:t>
                  </w:r>
                </w:p>
              </w:tc>
            </w:tr>
            <w:tr w:rsidR="00C26C8F" w:rsidRPr="00C26C8F" w:rsidTr="005B1143">
              <w:tc>
                <w:tcPr>
                  <w:tcW w:w="1875" w:type="dxa"/>
                  <w:shd w:val="clear" w:color="auto" w:fill="auto"/>
                </w:tcPr>
                <w:p w:rsidR="00C26C8F" w:rsidRPr="00C26C8F" w:rsidRDefault="00C26C8F" w:rsidP="00472134">
                  <w:pPr>
                    <w:framePr w:hSpace="180" w:wrap="around" w:hAnchor="page" w:x="877" w:y="-264"/>
                    <w:spacing w:after="200" w:line="276" w:lineRule="auto"/>
                    <w:jc w:val="both"/>
                    <w:rPr>
                      <w:rFonts w:ascii="Arial" w:eastAsia="Calibri" w:hAnsi="Arial" w:cs="Arial"/>
                    </w:rPr>
                  </w:pPr>
                  <w:r w:rsidRPr="00C26C8F">
                    <w:rPr>
                      <w:rFonts w:ascii="Arial" w:eastAsia="Calibri" w:hAnsi="Arial" w:cs="Arial"/>
                    </w:rPr>
                    <w:t xml:space="preserve">Email(s) </w:t>
                  </w:r>
                </w:p>
              </w:tc>
              <w:tc>
                <w:tcPr>
                  <w:tcW w:w="7314" w:type="dxa"/>
                  <w:shd w:val="clear" w:color="auto" w:fill="auto"/>
                </w:tcPr>
                <w:p w:rsidR="00C26C8F" w:rsidRPr="00C26C8F" w:rsidRDefault="00C26C8F" w:rsidP="00472134">
                  <w:pPr>
                    <w:framePr w:hSpace="180" w:wrap="around" w:hAnchor="page" w:x="877" w:y="-264"/>
                    <w:spacing w:after="200" w:line="276" w:lineRule="auto"/>
                    <w:jc w:val="both"/>
                    <w:rPr>
                      <w:rFonts w:ascii="Arial" w:eastAsia="Calibri" w:hAnsi="Arial" w:cs="Arial"/>
                    </w:rPr>
                  </w:pPr>
                  <w:r w:rsidRPr="00C26C8F">
                    <w:rPr>
                      <w:rFonts w:ascii="Arial" w:eastAsia="Calibri" w:hAnsi="Arial" w:cs="Arial"/>
                    </w:rPr>
                    <w:t>Andrew.fowler@lyng.sandwell.sch.uk</w:t>
                  </w:r>
                </w:p>
              </w:tc>
            </w:tr>
            <w:tr w:rsidR="00C26C8F" w:rsidRPr="00C26C8F" w:rsidTr="005B1143">
              <w:tc>
                <w:tcPr>
                  <w:tcW w:w="1875" w:type="dxa"/>
                  <w:shd w:val="clear" w:color="auto" w:fill="auto"/>
                </w:tcPr>
                <w:p w:rsidR="00C26C8F" w:rsidRPr="00C26C8F" w:rsidRDefault="00C26C8F" w:rsidP="00472134">
                  <w:pPr>
                    <w:framePr w:hSpace="180" w:wrap="around" w:hAnchor="page" w:x="877" w:y="-264"/>
                    <w:spacing w:after="200" w:line="276" w:lineRule="auto"/>
                    <w:jc w:val="both"/>
                    <w:rPr>
                      <w:rFonts w:ascii="Arial" w:eastAsia="Calibri" w:hAnsi="Arial" w:cs="Arial"/>
                    </w:rPr>
                  </w:pPr>
                  <w:r w:rsidRPr="00C26C8F">
                    <w:rPr>
                      <w:rFonts w:ascii="Arial" w:eastAsia="Calibri" w:hAnsi="Arial" w:cs="Arial"/>
                    </w:rPr>
                    <w:t xml:space="preserve">Contact number(s) </w:t>
                  </w:r>
                </w:p>
              </w:tc>
              <w:tc>
                <w:tcPr>
                  <w:tcW w:w="7314" w:type="dxa"/>
                  <w:shd w:val="clear" w:color="auto" w:fill="auto"/>
                </w:tcPr>
                <w:p w:rsidR="00C26C8F" w:rsidRPr="00C26C8F" w:rsidRDefault="00C26C8F" w:rsidP="00472134">
                  <w:pPr>
                    <w:framePr w:hSpace="180" w:wrap="around" w:hAnchor="page" w:x="877" w:y="-264"/>
                    <w:spacing w:after="200" w:line="276" w:lineRule="auto"/>
                    <w:jc w:val="both"/>
                    <w:rPr>
                      <w:rFonts w:ascii="Arial" w:eastAsia="Calibri" w:hAnsi="Arial" w:cs="Arial"/>
                    </w:rPr>
                  </w:pPr>
                  <w:r w:rsidRPr="00C26C8F">
                    <w:rPr>
                      <w:rFonts w:ascii="Arial" w:eastAsia="Calibri" w:hAnsi="Arial" w:cs="Arial"/>
                    </w:rPr>
                    <w:t>0121 553 1480</w:t>
                  </w:r>
                </w:p>
              </w:tc>
            </w:tr>
          </w:tbl>
          <w:p w:rsidR="00C26C8F" w:rsidRPr="00C26C8F" w:rsidRDefault="00C26C8F" w:rsidP="00C26C8F">
            <w:pPr>
              <w:spacing w:after="200" w:line="276" w:lineRule="auto"/>
              <w:jc w:val="both"/>
              <w:rPr>
                <w:rFonts w:ascii="Arial" w:eastAsia="Calibri" w:hAnsi="Arial" w:cs="Arial"/>
              </w:rPr>
            </w:pPr>
            <w:r w:rsidRPr="00C26C8F">
              <w:rPr>
                <w:rFonts w:ascii="Arial" w:eastAsia="Calibri" w:hAnsi="Arial" w:cs="Arial"/>
              </w:rPr>
              <w:t xml:space="preserve">     </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9"/>
              <w:gridCol w:w="7124"/>
            </w:tblGrid>
            <w:tr w:rsidR="00C26C8F" w:rsidRPr="00C26C8F" w:rsidTr="005B1143">
              <w:tc>
                <w:tcPr>
                  <w:tcW w:w="1839" w:type="dxa"/>
                  <w:shd w:val="clear" w:color="auto" w:fill="auto"/>
                </w:tcPr>
                <w:p w:rsidR="00C26C8F" w:rsidRPr="00C26C8F" w:rsidRDefault="00C26C8F" w:rsidP="00472134">
                  <w:pPr>
                    <w:framePr w:hSpace="180" w:wrap="around" w:hAnchor="page" w:x="877" w:y="-264"/>
                    <w:spacing w:after="200" w:line="276" w:lineRule="auto"/>
                    <w:jc w:val="both"/>
                    <w:rPr>
                      <w:rFonts w:ascii="Arial" w:eastAsia="Calibri" w:hAnsi="Arial" w:cs="Arial"/>
                    </w:rPr>
                  </w:pPr>
                  <w:r w:rsidRPr="00C26C8F">
                    <w:rPr>
                      <w:rFonts w:ascii="Arial" w:eastAsia="Calibri" w:hAnsi="Arial" w:cs="Arial"/>
                    </w:rPr>
                    <w:t xml:space="preserve">Name (s)  </w:t>
                  </w:r>
                </w:p>
              </w:tc>
              <w:tc>
                <w:tcPr>
                  <w:tcW w:w="7124" w:type="dxa"/>
                  <w:shd w:val="clear" w:color="auto" w:fill="auto"/>
                </w:tcPr>
                <w:p w:rsidR="00C26C8F" w:rsidRPr="00C26C8F" w:rsidRDefault="00C26C8F" w:rsidP="00472134">
                  <w:pPr>
                    <w:framePr w:hSpace="180" w:wrap="around" w:hAnchor="page" w:x="877" w:y="-264"/>
                    <w:spacing w:after="200" w:line="276" w:lineRule="auto"/>
                    <w:jc w:val="both"/>
                    <w:rPr>
                      <w:rFonts w:ascii="Arial" w:eastAsia="Calibri" w:hAnsi="Arial" w:cs="Arial"/>
                    </w:rPr>
                  </w:pPr>
                  <w:r w:rsidRPr="00C26C8F">
                    <w:rPr>
                      <w:rFonts w:ascii="Arial" w:eastAsia="Calibri" w:hAnsi="Arial" w:cs="Arial"/>
                    </w:rPr>
                    <w:t>Peter.staniland (Deputy Head Teacher)</w:t>
                  </w:r>
                </w:p>
              </w:tc>
            </w:tr>
            <w:tr w:rsidR="00C26C8F" w:rsidRPr="00C26C8F" w:rsidTr="005B1143">
              <w:tc>
                <w:tcPr>
                  <w:tcW w:w="1839" w:type="dxa"/>
                  <w:shd w:val="clear" w:color="auto" w:fill="auto"/>
                </w:tcPr>
                <w:p w:rsidR="00C26C8F" w:rsidRPr="00C26C8F" w:rsidRDefault="00C26C8F" w:rsidP="00472134">
                  <w:pPr>
                    <w:framePr w:hSpace="180" w:wrap="around" w:hAnchor="page" w:x="877" w:y="-264"/>
                    <w:spacing w:after="200" w:line="276" w:lineRule="auto"/>
                    <w:jc w:val="both"/>
                    <w:rPr>
                      <w:rFonts w:ascii="Arial" w:eastAsia="Calibri" w:hAnsi="Arial" w:cs="Arial"/>
                    </w:rPr>
                  </w:pPr>
                  <w:r w:rsidRPr="00C26C8F">
                    <w:rPr>
                      <w:rFonts w:ascii="Arial" w:eastAsia="Calibri" w:hAnsi="Arial" w:cs="Arial"/>
                    </w:rPr>
                    <w:t xml:space="preserve">Email(s) </w:t>
                  </w:r>
                </w:p>
              </w:tc>
              <w:tc>
                <w:tcPr>
                  <w:tcW w:w="7124" w:type="dxa"/>
                  <w:shd w:val="clear" w:color="auto" w:fill="auto"/>
                </w:tcPr>
                <w:p w:rsidR="00C26C8F" w:rsidRPr="00C26C8F" w:rsidRDefault="00C26C8F" w:rsidP="00472134">
                  <w:pPr>
                    <w:framePr w:hSpace="180" w:wrap="around" w:hAnchor="page" w:x="877" w:y="-264"/>
                    <w:spacing w:after="200" w:line="276" w:lineRule="auto"/>
                    <w:jc w:val="both"/>
                    <w:rPr>
                      <w:rFonts w:ascii="Arial" w:eastAsia="Calibri" w:hAnsi="Arial" w:cs="Arial"/>
                    </w:rPr>
                  </w:pPr>
                  <w:r w:rsidRPr="00C26C8F">
                    <w:rPr>
                      <w:rFonts w:ascii="Arial" w:eastAsia="Calibri" w:hAnsi="Arial" w:cs="Arial"/>
                    </w:rPr>
                    <w:t>Peter.staniland@lyng.sandwell.sch.uk</w:t>
                  </w:r>
                </w:p>
              </w:tc>
            </w:tr>
            <w:tr w:rsidR="00C26C8F" w:rsidRPr="00C26C8F" w:rsidTr="005B1143">
              <w:tc>
                <w:tcPr>
                  <w:tcW w:w="1839" w:type="dxa"/>
                  <w:shd w:val="clear" w:color="auto" w:fill="auto"/>
                </w:tcPr>
                <w:p w:rsidR="00C26C8F" w:rsidRPr="00C26C8F" w:rsidRDefault="00C26C8F" w:rsidP="00472134">
                  <w:pPr>
                    <w:framePr w:hSpace="180" w:wrap="around" w:hAnchor="page" w:x="877" w:y="-264"/>
                    <w:spacing w:after="200" w:line="276" w:lineRule="auto"/>
                    <w:jc w:val="both"/>
                    <w:rPr>
                      <w:rFonts w:ascii="Arial" w:eastAsia="Calibri" w:hAnsi="Arial" w:cs="Arial"/>
                    </w:rPr>
                  </w:pPr>
                  <w:r w:rsidRPr="00C26C8F">
                    <w:rPr>
                      <w:rFonts w:ascii="Arial" w:eastAsia="Calibri" w:hAnsi="Arial" w:cs="Arial"/>
                    </w:rPr>
                    <w:t xml:space="preserve">Contact number(s) </w:t>
                  </w:r>
                </w:p>
              </w:tc>
              <w:tc>
                <w:tcPr>
                  <w:tcW w:w="7124" w:type="dxa"/>
                  <w:shd w:val="clear" w:color="auto" w:fill="auto"/>
                </w:tcPr>
                <w:p w:rsidR="00C26C8F" w:rsidRPr="00C26C8F" w:rsidRDefault="00C26C8F" w:rsidP="00472134">
                  <w:pPr>
                    <w:framePr w:hSpace="180" w:wrap="around" w:hAnchor="page" w:x="877" w:y="-264"/>
                    <w:spacing w:after="200" w:line="276" w:lineRule="auto"/>
                    <w:jc w:val="both"/>
                    <w:rPr>
                      <w:rFonts w:ascii="Arial" w:eastAsia="Calibri" w:hAnsi="Arial" w:cs="Arial"/>
                    </w:rPr>
                  </w:pPr>
                  <w:r w:rsidRPr="00C26C8F">
                    <w:rPr>
                      <w:rFonts w:ascii="Arial" w:eastAsia="Calibri" w:hAnsi="Arial" w:cs="Arial"/>
                    </w:rPr>
                    <w:t>0121 553 1480</w:t>
                  </w:r>
                </w:p>
              </w:tc>
            </w:tr>
            <w:tr w:rsidR="00C26C8F" w:rsidRPr="00C26C8F" w:rsidTr="005B1143">
              <w:tc>
                <w:tcPr>
                  <w:tcW w:w="1839" w:type="dxa"/>
                  <w:shd w:val="clear" w:color="auto" w:fill="auto"/>
                </w:tcPr>
                <w:p w:rsidR="00C26C8F" w:rsidRPr="00C26C8F" w:rsidRDefault="00C26C8F" w:rsidP="00472134">
                  <w:pPr>
                    <w:framePr w:hSpace="180" w:wrap="around" w:hAnchor="page" w:x="877" w:y="-264"/>
                    <w:spacing w:after="200" w:line="276" w:lineRule="auto"/>
                    <w:jc w:val="both"/>
                    <w:rPr>
                      <w:rFonts w:ascii="Arial" w:eastAsia="Calibri" w:hAnsi="Arial" w:cs="Arial"/>
                    </w:rPr>
                  </w:pPr>
                  <w:r w:rsidRPr="00C26C8F">
                    <w:rPr>
                      <w:rFonts w:ascii="Arial" w:eastAsia="Calibri" w:hAnsi="Arial" w:cs="Arial"/>
                    </w:rPr>
                    <w:t xml:space="preserve">Name (s)  </w:t>
                  </w:r>
                </w:p>
              </w:tc>
              <w:tc>
                <w:tcPr>
                  <w:tcW w:w="7124" w:type="dxa"/>
                  <w:shd w:val="clear" w:color="auto" w:fill="auto"/>
                </w:tcPr>
                <w:p w:rsidR="00C26C8F" w:rsidRPr="00C26C8F" w:rsidRDefault="00C26C8F" w:rsidP="00472134">
                  <w:pPr>
                    <w:framePr w:hSpace="180" w:wrap="around" w:hAnchor="page" w:x="877" w:y="-264"/>
                    <w:spacing w:after="200" w:line="276" w:lineRule="auto"/>
                    <w:jc w:val="both"/>
                    <w:rPr>
                      <w:rFonts w:ascii="Arial" w:eastAsia="Calibri" w:hAnsi="Arial" w:cs="Arial"/>
                    </w:rPr>
                  </w:pPr>
                  <w:r w:rsidRPr="00C26C8F">
                    <w:rPr>
                      <w:rFonts w:ascii="Arial" w:eastAsia="Calibri" w:hAnsi="Arial" w:cs="Arial"/>
                    </w:rPr>
                    <w:t>Thomas Boughey (Learning mentor)</w:t>
                  </w:r>
                </w:p>
              </w:tc>
            </w:tr>
            <w:tr w:rsidR="00C26C8F" w:rsidRPr="00C26C8F" w:rsidTr="005B1143">
              <w:tc>
                <w:tcPr>
                  <w:tcW w:w="1839" w:type="dxa"/>
                  <w:shd w:val="clear" w:color="auto" w:fill="auto"/>
                </w:tcPr>
                <w:p w:rsidR="00C26C8F" w:rsidRPr="00C26C8F" w:rsidRDefault="00C26C8F" w:rsidP="00472134">
                  <w:pPr>
                    <w:framePr w:hSpace="180" w:wrap="around" w:hAnchor="page" w:x="877" w:y="-264"/>
                    <w:spacing w:after="200" w:line="276" w:lineRule="auto"/>
                    <w:jc w:val="both"/>
                    <w:rPr>
                      <w:rFonts w:ascii="Arial" w:eastAsia="Calibri" w:hAnsi="Arial" w:cs="Arial"/>
                    </w:rPr>
                  </w:pPr>
                  <w:r w:rsidRPr="00C26C8F">
                    <w:rPr>
                      <w:rFonts w:ascii="Arial" w:eastAsia="Calibri" w:hAnsi="Arial" w:cs="Arial"/>
                    </w:rPr>
                    <w:t xml:space="preserve">Email(s) </w:t>
                  </w:r>
                </w:p>
              </w:tc>
              <w:tc>
                <w:tcPr>
                  <w:tcW w:w="7124" w:type="dxa"/>
                  <w:shd w:val="clear" w:color="auto" w:fill="auto"/>
                </w:tcPr>
                <w:p w:rsidR="00C26C8F" w:rsidRPr="00C26C8F" w:rsidRDefault="00C26C8F" w:rsidP="00472134">
                  <w:pPr>
                    <w:framePr w:hSpace="180" w:wrap="around" w:hAnchor="page" w:x="877" w:y="-264"/>
                    <w:spacing w:after="200" w:line="276" w:lineRule="auto"/>
                    <w:jc w:val="both"/>
                    <w:rPr>
                      <w:rFonts w:ascii="Arial" w:eastAsia="Calibri" w:hAnsi="Arial" w:cs="Arial"/>
                    </w:rPr>
                  </w:pPr>
                  <w:r w:rsidRPr="00C26C8F">
                    <w:rPr>
                      <w:rFonts w:ascii="Arial" w:eastAsia="Calibri" w:hAnsi="Arial" w:cs="Arial"/>
                    </w:rPr>
                    <w:t>Thomas.boughey @lyng.sandwell.sch.uk</w:t>
                  </w:r>
                </w:p>
              </w:tc>
            </w:tr>
            <w:tr w:rsidR="00C26C8F" w:rsidRPr="00C26C8F" w:rsidTr="005B1143">
              <w:tc>
                <w:tcPr>
                  <w:tcW w:w="1839" w:type="dxa"/>
                  <w:shd w:val="clear" w:color="auto" w:fill="auto"/>
                </w:tcPr>
                <w:p w:rsidR="00C26C8F" w:rsidRPr="00C26C8F" w:rsidRDefault="00C26C8F" w:rsidP="00472134">
                  <w:pPr>
                    <w:framePr w:hSpace="180" w:wrap="around" w:hAnchor="page" w:x="877" w:y="-264"/>
                    <w:spacing w:after="200" w:line="276" w:lineRule="auto"/>
                    <w:jc w:val="both"/>
                    <w:rPr>
                      <w:rFonts w:ascii="Arial" w:eastAsia="Calibri" w:hAnsi="Arial" w:cs="Arial"/>
                    </w:rPr>
                  </w:pPr>
                  <w:r w:rsidRPr="00C26C8F">
                    <w:rPr>
                      <w:rFonts w:ascii="Arial" w:eastAsia="Calibri" w:hAnsi="Arial" w:cs="Arial"/>
                    </w:rPr>
                    <w:lastRenderedPageBreak/>
                    <w:t xml:space="preserve">Contact number(s) </w:t>
                  </w:r>
                </w:p>
              </w:tc>
              <w:tc>
                <w:tcPr>
                  <w:tcW w:w="7124" w:type="dxa"/>
                  <w:shd w:val="clear" w:color="auto" w:fill="auto"/>
                </w:tcPr>
                <w:p w:rsidR="00C26C8F" w:rsidRPr="00C26C8F" w:rsidRDefault="00C26C8F" w:rsidP="00472134">
                  <w:pPr>
                    <w:framePr w:hSpace="180" w:wrap="around" w:hAnchor="page" w:x="877" w:y="-264"/>
                    <w:spacing w:after="200" w:line="276" w:lineRule="auto"/>
                    <w:jc w:val="both"/>
                    <w:rPr>
                      <w:rFonts w:ascii="Arial" w:eastAsia="Calibri" w:hAnsi="Arial" w:cs="Arial"/>
                    </w:rPr>
                  </w:pPr>
                  <w:r w:rsidRPr="00C26C8F">
                    <w:rPr>
                      <w:rFonts w:ascii="Arial" w:eastAsia="Calibri" w:hAnsi="Arial" w:cs="Arial"/>
                    </w:rPr>
                    <w:t>0121 553 1480</w:t>
                  </w:r>
                </w:p>
              </w:tc>
            </w:tr>
            <w:tr w:rsidR="00C26C8F" w:rsidRPr="00C26C8F" w:rsidTr="005B1143">
              <w:tc>
                <w:tcPr>
                  <w:tcW w:w="1839" w:type="dxa"/>
                  <w:shd w:val="clear" w:color="auto" w:fill="auto"/>
                </w:tcPr>
                <w:p w:rsidR="00C26C8F" w:rsidRPr="00C26C8F" w:rsidRDefault="00C26C8F" w:rsidP="00472134">
                  <w:pPr>
                    <w:framePr w:hSpace="180" w:wrap="around" w:hAnchor="page" w:x="877" w:y="-264"/>
                    <w:spacing w:after="200" w:line="276" w:lineRule="auto"/>
                    <w:jc w:val="both"/>
                    <w:rPr>
                      <w:rFonts w:ascii="Arial" w:eastAsia="Calibri" w:hAnsi="Arial" w:cs="Arial"/>
                    </w:rPr>
                  </w:pPr>
                  <w:r w:rsidRPr="00C26C8F">
                    <w:rPr>
                      <w:rFonts w:ascii="Arial" w:eastAsia="Calibri" w:hAnsi="Arial" w:cs="Arial"/>
                    </w:rPr>
                    <w:t xml:space="preserve">Name (s)  </w:t>
                  </w:r>
                </w:p>
              </w:tc>
              <w:tc>
                <w:tcPr>
                  <w:tcW w:w="7124" w:type="dxa"/>
                  <w:shd w:val="clear" w:color="auto" w:fill="auto"/>
                </w:tcPr>
                <w:p w:rsidR="00C26C8F" w:rsidRPr="00C26C8F" w:rsidRDefault="00C26C8F" w:rsidP="00472134">
                  <w:pPr>
                    <w:framePr w:hSpace="180" w:wrap="around" w:hAnchor="page" w:x="877" w:y="-264"/>
                    <w:spacing w:after="200" w:line="276" w:lineRule="auto"/>
                    <w:jc w:val="both"/>
                    <w:rPr>
                      <w:rFonts w:ascii="Arial" w:eastAsia="Calibri" w:hAnsi="Arial" w:cs="Arial"/>
                    </w:rPr>
                  </w:pPr>
                  <w:r w:rsidRPr="00C26C8F">
                    <w:rPr>
                      <w:rFonts w:ascii="Arial" w:eastAsia="Calibri" w:hAnsi="Arial" w:cs="Arial"/>
                    </w:rPr>
                    <w:t xml:space="preserve">Rafia Parveen (HLTA EAL and SEND) </w:t>
                  </w:r>
                </w:p>
              </w:tc>
            </w:tr>
            <w:tr w:rsidR="00C26C8F" w:rsidRPr="00C26C8F" w:rsidTr="005B1143">
              <w:tc>
                <w:tcPr>
                  <w:tcW w:w="1839" w:type="dxa"/>
                  <w:shd w:val="clear" w:color="auto" w:fill="auto"/>
                </w:tcPr>
                <w:p w:rsidR="00C26C8F" w:rsidRPr="00C26C8F" w:rsidRDefault="00C26C8F" w:rsidP="00472134">
                  <w:pPr>
                    <w:framePr w:hSpace="180" w:wrap="around" w:hAnchor="page" w:x="877" w:y="-264"/>
                    <w:spacing w:after="200" w:line="276" w:lineRule="auto"/>
                    <w:jc w:val="both"/>
                    <w:rPr>
                      <w:rFonts w:ascii="Arial" w:eastAsia="Calibri" w:hAnsi="Arial" w:cs="Arial"/>
                    </w:rPr>
                  </w:pPr>
                  <w:r w:rsidRPr="00C26C8F">
                    <w:rPr>
                      <w:rFonts w:ascii="Arial" w:eastAsia="Calibri" w:hAnsi="Arial" w:cs="Arial"/>
                    </w:rPr>
                    <w:t xml:space="preserve">Email(s) </w:t>
                  </w:r>
                </w:p>
              </w:tc>
              <w:tc>
                <w:tcPr>
                  <w:tcW w:w="7124" w:type="dxa"/>
                  <w:shd w:val="clear" w:color="auto" w:fill="auto"/>
                </w:tcPr>
                <w:p w:rsidR="00C26C8F" w:rsidRPr="00C26C8F" w:rsidRDefault="00C26C8F" w:rsidP="00472134">
                  <w:pPr>
                    <w:framePr w:hSpace="180" w:wrap="around" w:hAnchor="page" w:x="877" w:y="-264"/>
                    <w:spacing w:after="200" w:line="276" w:lineRule="auto"/>
                    <w:jc w:val="both"/>
                    <w:rPr>
                      <w:rFonts w:ascii="Arial" w:eastAsia="Calibri" w:hAnsi="Arial" w:cs="Arial"/>
                    </w:rPr>
                  </w:pPr>
                  <w:r w:rsidRPr="00C26C8F">
                    <w:rPr>
                      <w:rFonts w:ascii="Arial" w:eastAsia="Calibri" w:hAnsi="Arial" w:cs="Arial"/>
                    </w:rPr>
                    <w:t>Rafia Parveen@lyng.sandwell.sch.uk</w:t>
                  </w:r>
                </w:p>
              </w:tc>
            </w:tr>
            <w:tr w:rsidR="00C26C8F" w:rsidRPr="00C26C8F" w:rsidTr="005B1143">
              <w:tc>
                <w:tcPr>
                  <w:tcW w:w="1839" w:type="dxa"/>
                  <w:shd w:val="clear" w:color="auto" w:fill="auto"/>
                </w:tcPr>
                <w:p w:rsidR="00C26C8F" w:rsidRPr="00C26C8F" w:rsidRDefault="00C26C8F" w:rsidP="00472134">
                  <w:pPr>
                    <w:framePr w:hSpace="180" w:wrap="around" w:hAnchor="page" w:x="877" w:y="-264"/>
                    <w:spacing w:after="200" w:line="276" w:lineRule="auto"/>
                    <w:jc w:val="both"/>
                    <w:rPr>
                      <w:rFonts w:ascii="Arial" w:eastAsia="Calibri" w:hAnsi="Arial" w:cs="Arial"/>
                    </w:rPr>
                  </w:pPr>
                  <w:r w:rsidRPr="00C26C8F">
                    <w:rPr>
                      <w:rFonts w:ascii="Arial" w:eastAsia="Calibri" w:hAnsi="Arial" w:cs="Arial"/>
                    </w:rPr>
                    <w:t xml:space="preserve">Contact number(s) </w:t>
                  </w:r>
                </w:p>
              </w:tc>
              <w:tc>
                <w:tcPr>
                  <w:tcW w:w="7124" w:type="dxa"/>
                  <w:shd w:val="clear" w:color="auto" w:fill="auto"/>
                </w:tcPr>
                <w:p w:rsidR="00C26C8F" w:rsidRPr="00C26C8F" w:rsidRDefault="00C26C8F" w:rsidP="00472134">
                  <w:pPr>
                    <w:framePr w:hSpace="180" w:wrap="around" w:hAnchor="page" w:x="877" w:y="-264"/>
                    <w:spacing w:after="200" w:line="276" w:lineRule="auto"/>
                    <w:jc w:val="both"/>
                    <w:rPr>
                      <w:rFonts w:ascii="Arial" w:eastAsia="Calibri" w:hAnsi="Arial" w:cs="Arial"/>
                    </w:rPr>
                  </w:pPr>
                  <w:r w:rsidRPr="00C26C8F">
                    <w:rPr>
                      <w:rFonts w:ascii="Arial" w:eastAsia="Calibri" w:hAnsi="Arial" w:cs="Arial"/>
                    </w:rPr>
                    <w:t>0121 553 1480</w:t>
                  </w:r>
                </w:p>
              </w:tc>
            </w:tr>
          </w:tbl>
          <w:p w:rsidR="00C26C8F" w:rsidRPr="00C26C8F" w:rsidRDefault="00C26C8F" w:rsidP="00C26C8F">
            <w:pPr>
              <w:spacing w:after="200" w:line="276" w:lineRule="auto"/>
              <w:jc w:val="both"/>
              <w:rPr>
                <w:rFonts w:ascii="Arial" w:eastAsia="Calibri" w:hAnsi="Arial" w:cs="Arial"/>
              </w:rPr>
            </w:pPr>
          </w:p>
          <w:p w:rsidR="00C26C8F" w:rsidRPr="00C26C8F" w:rsidRDefault="00C26C8F" w:rsidP="00C26C8F">
            <w:pPr>
              <w:spacing w:after="200" w:line="276" w:lineRule="auto"/>
              <w:jc w:val="both"/>
              <w:rPr>
                <w:rFonts w:ascii="Arial" w:eastAsia="Calibri" w:hAnsi="Arial" w:cs="Arial"/>
              </w:rPr>
            </w:pPr>
          </w:p>
          <w:p w:rsidR="00C26C8F" w:rsidRPr="00C26C8F" w:rsidRDefault="00C26C8F" w:rsidP="00C26C8F">
            <w:pPr>
              <w:spacing w:after="200" w:line="276" w:lineRule="auto"/>
              <w:jc w:val="both"/>
              <w:rPr>
                <w:rFonts w:ascii="Arial" w:eastAsia="Calibri" w:hAnsi="Arial" w:cs="Arial"/>
              </w:rPr>
            </w:pPr>
          </w:p>
          <w:p w:rsidR="00C26C8F" w:rsidRPr="00C26C8F" w:rsidRDefault="00C26C8F" w:rsidP="00C26C8F">
            <w:pPr>
              <w:spacing w:after="200" w:line="276" w:lineRule="auto"/>
              <w:jc w:val="both"/>
              <w:rPr>
                <w:rFonts w:ascii="Arial" w:eastAsia="Calibri" w:hAnsi="Arial" w:cs="Arial"/>
              </w:rPr>
            </w:pPr>
            <w:r w:rsidRPr="00C26C8F">
              <w:rPr>
                <w:rFonts w:ascii="Arial" w:eastAsia="Calibri" w:hAnsi="Arial" w:cs="Arial"/>
              </w:rPr>
              <w:t>Designated teacher for Children in care</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5"/>
              <w:gridCol w:w="7314"/>
            </w:tblGrid>
            <w:tr w:rsidR="00C26C8F" w:rsidRPr="00C26C8F" w:rsidTr="005B1143">
              <w:tc>
                <w:tcPr>
                  <w:tcW w:w="1875" w:type="dxa"/>
                  <w:shd w:val="clear" w:color="auto" w:fill="auto"/>
                </w:tcPr>
                <w:p w:rsidR="00C26C8F" w:rsidRPr="00C26C8F" w:rsidRDefault="00C26C8F" w:rsidP="00472134">
                  <w:pPr>
                    <w:framePr w:hSpace="180" w:wrap="around" w:hAnchor="page" w:x="877" w:y="-264"/>
                    <w:spacing w:after="200" w:line="276" w:lineRule="auto"/>
                    <w:jc w:val="both"/>
                    <w:rPr>
                      <w:rFonts w:ascii="Arial" w:eastAsia="Calibri" w:hAnsi="Arial" w:cs="Arial"/>
                    </w:rPr>
                  </w:pPr>
                  <w:r w:rsidRPr="00C26C8F">
                    <w:rPr>
                      <w:rFonts w:ascii="Arial" w:eastAsia="Calibri" w:hAnsi="Arial" w:cs="Arial"/>
                    </w:rPr>
                    <w:t xml:space="preserve">Name </w:t>
                  </w:r>
                </w:p>
              </w:tc>
              <w:tc>
                <w:tcPr>
                  <w:tcW w:w="7314" w:type="dxa"/>
                  <w:shd w:val="clear" w:color="auto" w:fill="auto"/>
                </w:tcPr>
                <w:p w:rsidR="00C26C8F" w:rsidRPr="00C26C8F" w:rsidRDefault="00472134" w:rsidP="00472134">
                  <w:pPr>
                    <w:framePr w:hSpace="180" w:wrap="around" w:hAnchor="page" w:x="877" w:y="-264"/>
                    <w:spacing w:after="200" w:line="276" w:lineRule="auto"/>
                    <w:jc w:val="both"/>
                    <w:rPr>
                      <w:rFonts w:ascii="Arial" w:eastAsia="Calibri" w:hAnsi="Arial" w:cs="Arial"/>
                    </w:rPr>
                  </w:pPr>
                  <w:r>
                    <w:rPr>
                      <w:rFonts w:ascii="Arial" w:eastAsia="Calibri" w:hAnsi="Arial" w:cs="Arial"/>
                    </w:rPr>
                    <w:t>Fay Langford</w:t>
                  </w:r>
                </w:p>
              </w:tc>
            </w:tr>
            <w:tr w:rsidR="00C26C8F" w:rsidRPr="00C26C8F" w:rsidTr="005B1143">
              <w:tc>
                <w:tcPr>
                  <w:tcW w:w="1875" w:type="dxa"/>
                  <w:shd w:val="clear" w:color="auto" w:fill="auto"/>
                </w:tcPr>
                <w:p w:rsidR="00C26C8F" w:rsidRPr="00C26C8F" w:rsidRDefault="00C26C8F" w:rsidP="00472134">
                  <w:pPr>
                    <w:framePr w:hSpace="180" w:wrap="around" w:hAnchor="page" w:x="877" w:y="-264"/>
                    <w:spacing w:after="200" w:line="276" w:lineRule="auto"/>
                    <w:jc w:val="both"/>
                    <w:rPr>
                      <w:rFonts w:ascii="Arial" w:eastAsia="Calibri" w:hAnsi="Arial" w:cs="Arial"/>
                    </w:rPr>
                  </w:pPr>
                  <w:r w:rsidRPr="00C26C8F">
                    <w:rPr>
                      <w:rFonts w:ascii="Arial" w:eastAsia="Calibri" w:hAnsi="Arial" w:cs="Arial"/>
                    </w:rPr>
                    <w:t xml:space="preserve">Email </w:t>
                  </w:r>
                </w:p>
              </w:tc>
              <w:tc>
                <w:tcPr>
                  <w:tcW w:w="7314" w:type="dxa"/>
                  <w:shd w:val="clear" w:color="auto" w:fill="auto"/>
                </w:tcPr>
                <w:p w:rsidR="00C26C8F" w:rsidRPr="00C26C8F" w:rsidRDefault="00472134" w:rsidP="00472134">
                  <w:pPr>
                    <w:framePr w:hSpace="180" w:wrap="around" w:hAnchor="page" w:x="877" w:y="-264"/>
                    <w:spacing w:after="200" w:line="276" w:lineRule="auto"/>
                    <w:jc w:val="both"/>
                    <w:rPr>
                      <w:rFonts w:ascii="Arial" w:eastAsia="Calibri" w:hAnsi="Arial" w:cs="Arial"/>
                    </w:rPr>
                  </w:pPr>
                  <w:r>
                    <w:rPr>
                      <w:rFonts w:ascii="Arial" w:eastAsia="Calibri" w:hAnsi="Arial" w:cs="Arial"/>
                    </w:rPr>
                    <w:t>Fay.langford@lyng.sandwell.sch.uk</w:t>
                  </w:r>
                </w:p>
              </w:tc>
            </w:tr>
            <w:tr w:rsidR="00C26C8F" w:rsidRPr="00C26C8F" w:rsidTr="005B1143">
              <w:tc>
                <w:tcPr>
                  <w:tcW w:w="1875" w:type="dxa"/>
                  <w:shd w:val="clear" w:color="auto" w:fill="auto"/>
                </w:tcPr>
                <w:p w:rsidR="00C26C8F" w:rsidRPr="00C26C8F" w:rsidRDefault="00C26C8F" w:rsidP="00472134">
                  <w:pPr>
                    <w:framePr w:hSpace="180" w:wrap="around" w:hAnchor="page" w:x="877" w:y="-264"/>
                    <w:spacing w:after="200" w:line="276" w:lineRule="auto"/>
                    <w:jc w:val="both"/>
                    <w:rPr>
                      <w:rFonts w:ascii="Arial" w:eastAsia="Calibri" w:hAnsi="Arial" w:cs="Arial"/>
                    </w:rPr>
                  </w:pPr>
                  <w:r w:rsidRPr="00C26C8F">
                    <w:rPr>
                      <w:rFonts w:ascii="Arial" w:eastAsia="Calibri" w:hAnsi="Arial" w:cs="Arial"/>
                    </w:rPr>
                    <w:t xml:space="preserve">Contact number </w:t>
                  </w:r>
                </w:p>
              </w:tc>
              <w:tc>
                <w:tcPr>
                  <w:tcW w:w="7314" w:type="dxa"/>
                  <w:shd w:val="clear" w:color="auto" w:fill="auto"/>
                </w:tcPr>
                <w:p w:rsidR="00C26C8F" w:rsidRPr="00C26C8F" w:rsidRDefault="00C26C8F" w:rsidP="00472134">
                  <w:pPr>
                    <w:framePr w:hSpace="180" w:wrap="around" w:hAnchor="page" w:x="877" w:y="-264"/>
                    <w:spacing w:after="200" w:line="276" w:lineRule="auto"/>
                    <w:jc w:val="both"/>
                    <w:rPr>
                      <w:rFonts w:ascii="Arial" w:eastAsia="Calibri" w:hAnsi="Arial" w:cs="Arial"/>
                    </w:rPr>
                  </w:pPr>
                  <w:r w:rsidRPr="00C26C8F">
                    <w:rPr>
                      <w:rFonts w:ascii="Arial" w:eastAsia="Calibri" w:hAnsi="Arial" w:cs="Arial"/>
                    </w:rPr>
                    <w:t>0121553 1480</w:t>
                  </w:r>
                </w:p>
              </w:tc>
            </w:tr>
          </w:tbl>
          <w:p w:rsidR="00C26C8F" w:rsidRPr="00C26C8F" w:rsidRDefault="00C26C8F" w:rsidP="00C26C8F">
            <w:pPr>
              <w:spacing w:after="200" w:line="276" w:lineRule="auto"/>
              <w:jc w:val="both"/>
              <w:rPr>
                <w:rFonts w:ascii="Arial" w:eastAsia="Calibri" w:hAnsi="Arial" w:cs="Arial"/>
              </w:rPr>
            </w:pPr>
            <w:r w:rsidRPr="00C26C8F">
              <w:rPr>
                <w:rFonts w:ascii="Arial" w:eastAsia="Calibri" w:hAnsi="Arial" w:cs="Arial"/>
              </w:rPr>
              <w:t xml:space="preserve">    Single Point of Contact for PREVENT</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5"/>
              <w:gridCol w:w="7314"/>
            </w:tblGrid>
            <w:tr w:rsidR="00C26C8F" w:rsidRPr="00C26C8F" w:rsidTr="005B1143">
              <w:tc>
                <w:tcPr>
                  <w:tcW w:w="1875" w:type="dxa"/>
                  <w:shd w:val="clear" w:color="auto" w:fill="auto"/>
                </w:tcPr>
                <w:p w:rsidR="00C26C8F" w:rsidRPr="00C26C8F" w:rsidRDefault="00C26C8F" w:rsidP="00472134">
                  <w:pPr>
                    <w:framePr w:hSpace="180" w:wrap="around" w:hAnchor="page" w:x="877" w:y="-264"/>
                    <w:spacing w:after="200" w:line="276" w:lineRule="auto"/>
                    <w:jc w:val="both"/>
                    <w:rPr>
                      <w:rFonts w:ascii="Arial" w:eastAsia="Calibri" w:hAnsi="Arial" w:cs="Arial"/>
                    </w:rPr>
                  </w:pPr>
                  <w:bookmarkStart w:id="16" w:name="_Hlk76135549"/>
                  <w:r w:rsidRPr="00C26C8F">
                    <w:rPr>
                      <w:rFonts w:ascii="Arial" w:eastAsia="Calibri" w:hAnsi="Arial" w:cs="Arial"/>
                    </w:rPr>
                    <w:t xml:space="preserve">Name </w:t>
                  </w:r>
                </w:p>
              </w:tc>
              <w:tc>
                <w:tcPr>
                  <w:tcW w:w="7314" w:type="dxa"/>
                  <w:shd w:val="clear" w:color="auto" w:fill="auto"/>
                </w:tcPr>
                <w:p w:rsidR="00C26C8F" w:rsidRPr="00C26C8F" w:rsidRDefault="00C26C8F" w:rsidP="00472134">
                  <w:pPr>
                    <w:framePr w:hSpace="180" w:wrap="around" w:hAnchor="page" w:x="877" w:y="-264"/>
                    <w:spacing w:after="200" w:line="276" w:lineRule="auto"/>
                    <w:jc w:val="both"/>
                    <w:rPr>
                      <w:rFonts w:ascii="Arial" w:eastAsia="Calibri" w:hAnsi="Arial" w:cs="Arial"/>
                    </w:rPr>
                  </w:pPr>
                  <w:r w:rsidRPr="00C26C8F">
                    <w:rPr>
                      <w:rFonts w:ascii="Arial" w:eastAsia="Calibri" w:hAnsi="Arial" w:cs="Arial"/>
                    </w:rPr>
                    <w:t xml:space="preserve">Sian Wellings </w:t>
                  </w:r>
                </w:p>
              </w:tc>
            </w:tr>
            <w:tr w:rsidR="00C26C8F" w:rsidRPr="00C26C8F" w:rsidTr="005B1143">
              <w:tc>
                <w:tcPr>
                  <w:tcW w:w="1875" w:type="dxa"/>
                  <w:shd w:val="clear" w:color="auto" w:fill="auto"/>
                </w:tcPr>
                <w:p w:rsidR="00C26C8F" w:rsidRPr="00C26C8F" w:rsidRDefault="00C26C8F" w:rsidP="00472134">
                  <w:pPr>
                    <w:framePr w:hSpace="180" w:wrap="around" w:hAnchor="page" w:x="877" w:y="-264"/>
                    <w:spacing w:after="200" w:line="276" w:lineRule="auto"/>
                    <w:jc w:val="both"/>
                    <w:rPr>
                      <w:rFonts w:ascii="Arial" w:eastAsia="Calibri" w:hAnsi="Arial" w:cs="Arial"/>
                    </w:rPr>
                  </w:pPr>
                  <w:r w:rsidRPr="00C26C8F">
                    <w:rPr>
                      <w:rFonts w:ascii="Arial" w:eastAsia="Calibri" w:hAnsi="Arial" w:cs="Arial"/>
                    </w:rPr>
                    <w:t xml:space="preserve">Email </w:t>
                  </w:r>
                </w:p>
              </w:tc>
              <w:tc>
                <w:tcPr>
                  <w:tcW w:w="7314" w:type="dxa"/>
                  <w:shd w:val="clear" w:color="auto" w:fill="auto"/>
                </w:tcPr>
                <w:p w:rsidR="00C26C8F" w:rsidRPr="00C26C8F" w:rsidRDefault="00C26C8F" w:rsidP="00472134">
                  <w:pPr>
                    <w:framePr w:hSpace="180" w:wrap="around" w:hAnchor="page" w:x="877" w:y="-264"/>
                    <w:spacing w:after="200" w:line="276" w:lineRule="auto"/>
                    <w:jc w:val="both"/>
                    <w:rPr>
                      <w:rFonts w:ascii="Arial" w:eastAsia="Calibri" w:hAnsi="Arial" w:cs="Arial"/>
                    </w:rPr>
                  </w:pPr>
                  <w:r w:rsidRPr="00C26C8F">
                    <w:rPr>
                      <w:rFonts w:ascii="Arial" w:eastAsia="Calibri" w:hAnsi="Arial" w:cs="Arial"/>
                    </w:rPr>
                    <w:t>Sian.wellings@lyng.sandwell.sch.uk</w:t>
                  </w:r>
                </w:p>
              </w:tc>
            </w:tr>
            <w:tr w:rsidR="00C26C8F" w:rsidRPr="00C26C8F" w:rsidTr="005B1143">
              <w:tc>
                <w:tcPr>
                  <w:tcW w:w="1875" w:type="dxa"/>
                  <w:shd w:val="clear" w:color="auto" w:fill="auto"/>
                </w:tcPr>
                <w:p w:rsidR="00C26C8F" w:rsidRPr="00C26C8F" w:rsidRDefault="00C26C8F" w:rsidP="00472134">
                  <w:pPr>
                    <w:framePr w:hSpace="180" w:wrap="around" w:hAnchor="page" w:x="877" w:y="-264"/>
                    <w:spacing w:after="200" w:line="276" w:lineRule="auto"/>
                    <w:jc w:val="both"/>
                    <w:rPr>
                      <w:rFonts w:ascii="Arial" w:eastAsia="Calibri" w:hAnsi="Arial" w:cs="Arial"/>
                    </w:rPr>
                  </w:pPr>
                  <w:r w:rsidRPr="00C26C8F">
                    <w:rPr>
                      <w:rFonts w:ascii="Arial" w:eastAsia="Calibri" w:hAnsi="Arial" w:cs="Arial"/>
                    </w:rPr>
                    <w:t xml:space="preserve">Contact number </w:t>
                  </w:r>
                </w:p>
              </w:tc>
              <w:tc>
                <w:tcPr>
                  <w:tcW w:w="7314" w:type="dxa"/>
                  <w:shd w:val="clear" w:color="auto" w:fill="auto"/>
                </w:tcPr>
                <w:p w:rsidR="00C26C8F" w:rsidRPr="00C26C8F" w:rsidRDefault="00C26C8F" w:rsidP="00472134">
                  <w:pPr>
                    <w:framePr w:hSpace="180" w:wrap="around" w:hAnchor="page" w:x="877" w:y="-264"/>
                    <w:spacing w:after="200" w:line="276" w:lineRule="auto"/>
                    <w:jc w:val="both"/>
                    <w:rPr>
                      <w:rFonts w:ascii="Arial" w:eastAsia="Calibri" w:hAnsi="Arial" w:cs="Arial"/>
                    </w:rPr>
                  </w:pPr>
                  <w:r w:rsidRPr="00C26C8F">
                    <w:rPr>
                      <w:rFonts w:ascii="Arial" w:eastAsia="Calibri" w:hAnsi="Arial" w:cs="Arial"/>
                    </w:rPr>
                    <w:t>0121 553 1480/07497135616</w:t>
                  </w:r>
                </w:p>
              </w:tc>
            </w:tr>
          </w:tbl>
          <w:bookmarkEnd w:id="16"/>
          <w:p w:rsidR="00C26C8F" w:rsidRPr="00C26C8F" w:rsidRDefault="00C26C8F" w:rsidP="00C26C8F">
            <w:pPr>
              <w:spacing w:after="200" w:line="276" w:lineRule="auto"/>
              <w:jc w:val="both"/>
              <w:rPr>
                <w:rFonts w:ascii="Arial" w:eastAsia="Calibri" w:hAnsi="Arial" w:cs="Arial"/>
              </w:rPr>
            </w:pPr>
            <w:r w:rsidRPr="00C26C8F">
              <w:rPr>
                <w:rFonts w:ascii="Arial" w:eastAsia="Calibri" w:hAnsi="Arial" w:cs="Arial"/>
              </w:rPr>
              <w:t xml:space="preserve">    Nominated Governor for Safeguarding </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5"/>
              <w:gridCol w:w="7314"/>
            </w:tblGrid>
            <w:tr w:rsidR="00C26C8F" w:rsidRPr="00C26C8F" w:rsidTr="005B1143">
              <w:tc>
                <w:tcPr>
                  <w:tcW w:w="1875" w:type="dxa"/>
                  <w:shd w:val="clear" w:color="auto" w:fill="auto"/>
                </w:tcPr>
                <w:p w:rsidR="00C26C8F" w:rsidRPr="00C26C8F" w:rsidRDefault="00C26C8F" w:rsidP="00472134">
                  <w:pPr>
                    <w:framePr w:hSpace="180" w:wrap="around" w:hAnchor="page" w:x="877" w:y="-264"/>
                    <w:spacing w:after="200" w:line="276" w:lineRule="auto"/>
                    <w:jc w:val="both"/>
                    <w:rPr>
                      <w:rFonts w:ascii="Arial" w:eastAsia="Calibri" w:hAnsi="Arial" w:cs="Arial"/>
                    </w:rPr>
                  </w:pPr>
                  <w:r w:rsidRPr="00C26C8F">
                    <w:rPr>
                      <w:rFonts w:ascii="Arial" w:eastAsia="Calibri" w:hAnsi="Arial" w:cs="Arial"/>
                    </w:rPr>
                    <w:t xml:space="preserve">Name </w:t>
                  </w:r>
                </w:p>
              </w:tc>
              <w:tc>
                <w:tcPr>
                  <w:tcW w:w="7314" w:type="dxa"/>
                  <w:shd w:val="clear" w:color="auto" w:fill="auto"/>
                </w:tcPr>
                <w:p w:rsidR="00C26C8F" w:rsidRPr="00C26C8F" w:rsidRDefault="00C26C8F" w:rsidP="00472134">
                  <w:pPr>
                    <w:framePr w:hSpace="180" w:wrap="around" w:hAnchor="page" w:x="877" w:y="-264"/>
                    <w:spacing w:after="200" w:line="276" w:lineRule="auto"/>
                    <w:jc w:val="both"/>
                    <w:rPr>
                      <w:rFonts w:ascii="Arial" w:eastAsia="Calibri" w:hAnsi="Arial" w:cs="Arial"/>
                    </w:rPr>
                  </w:pPr>
                  <w:r w:rsidRPr="00C26C8F">
                    <w:rPr>
                      <w:rFonts w:ascii="Arial" w:eastAsia="Calibri" w:hAnsi="Arial" w:cs="Arial"/>
                    </w:rPr>
                    <w:t xml:space="preserve">Lynn Howard </w:t>
                  </w:r>
                </w:p>
              </w:tc>
            </w:tr>
            <w:tr w:rsidR="00C26C8F" w:rsidRPr="00C26C8F" w:rsidTr="005B1143">
              <w:tc>
                <w:tcPr>
                  <w:tcW w:w="1875" w:type="dxa"/>
                  <w:shd w:val="clear" w:color="auto" w:fill="auto"/>
                </w:tcPr>
                <w:p w:rsidR="00C26C8F" w:rsidRPr="00C26C8F" w:rsidRDefault="00C26C8F" w:rsidP="00472134">
                  <w:pPr>
                    <w:framePr w:hSpace="180" w:wrap="around" w:hAnchor="page" w:x="877" w:y="-264"/>
                    <w:spacing w:after="200" w:line="276" w:lineRule="auto"/>
                    <w:jc w:val="both"/>
                    <w:rPr>
                      <w:rFonts w:ascii="Arial" w:eastAsia="Calibri" w:hAnsi="Arial" w:cs="Arial"/>
                    </w:rPr>
                  </w:pPr>
                  <w:r w:rsidRPr="00C26C8F">
                    <w:rPr>
                      <w:rFonts w:ascii="Arial" w:eastAsia="Calibri" w:hAnsi="Arial" w:cs="Arial"/>
                    </w:rPr>
                    <w:t xml:space="preserve">Email </w:t>
                  </w:r>
                </w:p>
              </w:tc>
              <w:tc>
                <w:tcPr>
                  <w:tcW w:w="7314" w:type="dxa"/>
                  <w:shd w:val="clear" w:color="auto" w:fill="auto"/>
                </w:tcPr>
                <w:p w:rsidR="00C26C8F" w:rsidRPr="00C26C8F" w:rsidRDefault="00C26C8F" w:rsidP="00472134">
                  <w:pPr>
                    <w:framePr w:hSpace="180" w:wrap="around" w:hAnchor="page" w:x="877" w:y="-264"/>
                    <w:spacing w:after="200" w:line="276" w:lineRule="auto"/>
                    <w:jc w:val="both"/>
                    <w:rPr>
                      <w:rFonts w:ascii="Arial" w:eastAsia="Calibri" w:hAnsi="Arial" w:cs="Arial"/>
                    </w:rPr>
                  </w:pPr>
                  <w:r w:rsidRPr="00C26C8F">
                    <w:rPr>
                      <w:rFonts w:ascii="Arial" w:eastAsia="Calibri" w:hAnsi="Arial" w:cs="Arial"/>
                    </w:rPr>
                    <w:t>Lynn.howard@lyng.sandwell.sch.uk</w:t>
                  </w:r>
                </w:p>
              </w:tc>
            </w:tr>
            <w:tr w:rsidR="00C26C8F" w:rsidRPr="00C26C8F" w:rsidTr="005B1143">
              <w:tc>
                <w:tcPr>
                  <w:tcW w:w="1875" w:type="dxa"/>
                  <w:shd w:val="clear" w:color="auto" w:fill="auto"/>
                </w:tcPr>
                <w:p w:rsidR="00C26C8F" w:rsidRPr="00C26C8F" w:rsidRDefault="00C26C8F" w:rsidP="00472134">
                  <w:pPr>
                    <w:framePr w:hSpace="180" w:wrap="around" w:hAnchor="page" w:x="877" w:y="-264"/>
                    <w:spacing w:after="200" w:line="276" w:lineRule="auto"/>
                    <w:jc w:val="both"/>
                    <w:rPr>
                      <w:rFonts w:ascii="Arial" w:eastAsia="Calibri" w:hAnsi="Arial" w:cs="Arial"/>
                    </w:rPr>
                  </w:pPr>
                  <w:r w:rsidRPr="00C26C8F">
                    <w:rPr>
                      <w:rFonts w:ascii="Arial" w:eastAsia="Calibri" w:hAnsi="Arial" w:cs="Arial"/>
                    </w:rPr>
                    <w:t xml:space="preserve">Contact number </w:t>
                  </w:r>
                </w:p>
              </w:tc>
              <w:tc>
                <w:tcPr>
                  <w:tcW w:w="7314" w:type="dxa"/>
                  <w:shd w:val="clear" w:color="auto" w:fill="auto"/>
                </w:tcPr>
                <w:p w:rsidR="00C26C8F" w:rsidRPr="00C26C8F" w:rsidRDefault="00C26C8F" w:rsidP="00472134">
                  <w:pPr>
                    <w:framePr w:hSpace="180" w:wrap="around" w:hAnchor="page" w:x="877" w:y="-264"/>
                    <w:spacing w:after="200" w:line="276" w:lineRule="auto"/>
                    <w:jc w:val="both"/>
                    <w:rPr>
                      <w:rFonts w:ascii="Arial" w:eastAsia="Calibri" w:hAnsi="Arial" w:cs="Arial"/>
                    </w:rPr>
                  </w:pPr>
                  <w:r w:rsidRPr="00C26C8F">
                    <w:rPr>
                      <w:rFonts w:ascii="Arial" w:eastAsia="Calibri" w:hAnsi="Arial" w:cs="Arial"/>
                    </w:rPr>
                    <w:t>0121 553 1480</w:t>
                  </w:r>
                </w:p>
              </w:tc>
            </w:tr>
          </w:tbl>
          <w:p w:rsidR="00C26C8F" w:rsidRDefault="00C26C8F" w:rsidP="00C26C8F">
            <w:pPr>
              <w:tabs>
                <w:tab w:val="num" w:pos="792"/>
              </w:tabs>
              <w:spacing w:after="200" w:line="276" w:lineRule="auto"/>
              <w:ind w:left="720"/>
              <w:rPr>
                <w:rFonts w:ascii="Arial" w:eastAsia="Times New Roman" w:hAnsi="Arial" w:cs="Arial"/>
                <w:sz w:val="24"/>
                <w:szCs w:val="24"/>
                <w:lang w:eastAsia="en-GB"/>
              </w:rPr>
            </w:pPr>
          </w:p>
          <w:p w:rsidR="00C26C8F" w:rsidRDefault="00C26C8F" w:rsidP="00C26C8F">
            <w:pPr>
              <w:tabs>
                <w:tab w:val="num" w:pos="792"/>
              </w:tabs>
              <w:spacing w:after="200" w:line="276" w:lineRule="auto"/>
              <w:ind w:left="720"/>
              <w:rPr>
                <w:rFonts w:ascii="Arial" w:eastAsia="Times New Roman" w:hAnsi="Arial" w:cs="Arial"/>
                <w:sz w:val="24"/>
                <w:szCs w:val="24"/>
                <w:lang w:eastAsia="en-GB"/>
              </w:rPr>
            </w:pPr>
          </w:p>
          <w:p w:rsidR="00C26C8F" w:rsidRDefault="00C26C8F" w:rsidP="00C26C8F">
            <w:pPr>
              <w:tabs>
                <w:tab w:val="num" w:pos="792"/>
              </w:tabs>
              <w:spacing w:after="200" w:line="276" w:lineRule="auto"/>
              <w:ind w:left="720"/>
              <w:rPr>
                <w:rFonts w:ascii="Arial" w:eastAsia="Times New Roman" w:hAnsi="Arial" w:cs="Arial"/>
                <w:sz w:val="24"/>
                <w:szCs w:val="24"/>
                <w:lang w:eastAsia="en-GB"/>
              </w:rPr>
            </w:pPr>
          </w:p>
          <w:p w:rsidR="00C26C8F" w:rsidRDefault="00C26C8F" w:rsidP="00C26C8F">
            <w:pPr>
              <w:tabs>
                <w:tab w:val="num" w:pos="792"/>
              </w:tabs>
              <w:spacing w:after="200" w:line="276" w:lineRule="auto"/>
              <w:ind w:left="720"/>
              <w:rPr>
                <w:rFonts w:ascii="Arial" w:eastAsia="Times New Roman" w:hAnsi="Arial" w:cs="Arial"/>
                <w:sz w:val="24"/>
                <w:szCs w:val="24"/>
                <w:lang w:eastAsia="en-GB"/>
              </w:rPr>
            </w:pPr>
          </w:p>
          <w:p w:rsidR="0088264B" w:rsidRDefault="0088264B" w:rsidP="00C26C8F">
            <w:pPr>
              <w:tabs>
                <w:tab w:val="num" w:pos="792"/>
              </w:tabs>
              <w:spacing w:after="200" w:line="276" w:lineRule="auto"/>
              <w:ind w:left="720"/>
              <w:rPr>
                <w:rFonts w:ascii="Arial" w:eastAsia="Times New Roman" w:hAnsi="Arial" w:cs="Arial"/>
                <w:sz w:val="24"/>
                <w:szCs w:val="24"/>
                <w:lang w:eastAsia="en-GB"/>
              </w:rPr>
            </w:pPr>
          </w:p>
          <w:p w:rsidR="0088264B" w:rsidRDefault="0088264B" w:rsidP="00C26C8F">
            <w:pPr>
              <w:tabs>
                <w:tab w:val="num" w:pos="792"/>
              </w:tabs>
              <w:spacing w:after="200" w:line="276" w:lineRule="auto"/>
              <w:ind w:left="720"/>
              <w:rPr>
                <w:rFonts w:ascii="Arial" w:eastAsia="Times New Roman" w:hAnsi="Arial" w:cs="Arial"/>
                <w:sz w:val="24"/>
                <w:szCs w:val="24"/>
                <w:lang w:eastAsia="en-GB"/>
              </w:rPr>
            </w:pPr>
          </w:p>
          <w:p w:rsidR="00C26C8F" w:rsidRDefault="00C26C8F" w:rsidP="00C26C8F">
            <w:pPr>
              <w:tabs>
                <w:tab w:val="num" w:pos="792"/>
              </w:tabs>
              <w:spacing w:after="200" w:line="276" w:lineRule="auto"/>
              <w:ind w:left="720"/>
              <w:rPr>
                <w:rFonts w:ascii="Arial" w:eastAsia="Times New Roman" w:hAnsi="Arial" w:cs="Arial"/>
                <w:sz w:val="24"/>
                <w:szCs w:val="24"/>
                <w:lang w:eastAsia="en-GB"/>
              </w:rPr>
            </w:pPr>
          </w:p>
          <w:p w:rsidR="00C26C8F" w:rsidRPr="00F44262" w:rsidRDefault="00472134" w:rsidP="0032661B">
            <w:pPr>
              <w:numPr>
                <w:ilvl w:val="0"/>
                <w:numId w:val="1"/>
              </w:numPr>
              <w:spacing w:after="200" w:line="276" w:lineRule="auto"/>
              <w:ind w:left="360" w:hanging="360"/>
              <w:jc w:val="both"/>
              <w:rPr>
                <w:rFonts w:ascii="Arial" w:eastAsia="Calibri" w:hAnsi="Arial" w:cs="Arial"/>
                <w:b/>
                <w:sz w:val="24"/>
                <w:szCs w:val="24"/>
              </w:rPr>
            </w:pPr>
            <w:hyperlink w:anchor="Introduction" w:history="1">
              <w:r w:rsidR="00C26C8F" w:rsidRPr="00F44262">
                <w:rPr>
                  <w:rFonts w:ascii="Arial" w:eastAsia="Calibri" w:hAnsi="Arial" w:cs="Arial"/>
                  <w:b/>
                  <w:sz w:val="24"/>
                  <w:szCs w:val="24"/>
                  <w:u w:val="single"/>
                </w:rPr>
                <w:t>Introduction</w:t>
              </w:r>
            </w:hyperlink>
          </w:p>
          <w:p w:rsidR="00C26C8F" w:rsidRPr="005A20A4" w:rsidRDefault="00C26C8F" w:rsidP="0032661B">
            <w:pPr>
              <w:numPr>
                <w:ilvl w:val="1"/>
                <w:numId w:val="1"/>
              </w:numPr>
              <w:tabs>
                <w:tab w:val="num" w:pos="792"/>
              </w:tabs>
              <w:spacing w:after="200" w:line="276" w:lineRule="auto"/>
              <w:ind w:left="792" w:hanging="792"/>
              <w:jc w:val="both"/>
              <w:rPr>
                <w:rFonts w:ascii="Arial" w:eastAsia="Calibri" w:hAnsi="Arial" w:cs="Arial"/>
                <w:sz w:val="24"/>
                <w:szCs w:val="24"/>
              </w:rPr>
            </w:pPr>
            <w:r w:rsidRPr="005A20A4">
              <w:rPr>
                <w:rFonts w:ascii="Arial" w:eastAsia="Calibri" w:hAnsi="Arial" w:cs="Arial"/>
                <w:sz w:val="24"/>
                <w:szCs w:val="24"/>
              </w:rPr>
              <w:t>This document is the Safeguarding a</w:t>
            </w:r>
            <w:r>
              <w:rPr>
                <w:rFonts w:ascii="Arial" w:eastAsia="Calibri" w:hAnsi="Arial" w:cs="Arial"/>
                <w:sz w:val="24"/>
                <w:szCs w:val="24"/>
              </w:rPr>
              <w:t xml:space="preserve">nd child protection Policy for Lyng Primary School </w:t>
            </w:r>
            <w:r w:rsidRPr="005A20A4">
              <w:rPr>
                <w:rFonts w:ascii="Arial" w:eastAsia="Calibri" w:hAnsi="Arial" w:cs="Arial"/>
                <w:sz w:val="24"/>
                <w:szCs w:val="24"/>
              </w:rPr>
              <w:t xml:space="preserve"> and any extended services that it provides.</w:t>
            </w:r>
          </w:p>
          <w:p w:rsidR="00C26C8F" w:rsidRPr="005A20A4" w:rsidRDefault="00C26C8F" w:rsidP="0032661B">
            <w:pPr>
              <w:numPr>
                <w:ilvl w:val="1"/>
                <w:numId w:val="1"/>
              </w:numPr>
              <w:tabs>
                <w:tab w:val="num" w:pos="792"/>
              </w:tabs>
              <w:spacing w:after="200" w:line="276" w:lineRule="auto"/>
              <w:ind w:left="792" w:hanging="792"/>
              <w:jc w:val="both"/>
              <w:rPr>
                <w:rFonts w:ascii="Arial" w:eastAsia="Calibri" w:hAnsi="Arial" w:cs="Arial"/>
                <w:sz w:val="24"/>
                <w:szCs w:val="24"/>
              </w:rPr>
            </w:pPr>
            <w:r w:rsidRPr="005A20A4">
              <w:rPr>
                <w:rFonts w:ascii="Arial" w:eastAsia="Calibri" w:hAnsi="Arial" w:cs="Arial"/>
                <w:sz w:val="24"/>
                <w:szCs w:val="24"/>
              </w:rPr>
              <w:t>This policy has due regard for Keeping Childre</w:t>
            </w:r>
            <w:r w:rsidR="0088264B">
              <w:rPr>
                <w:rFonts w:ascii="Arial" w:eastAsia="Calibri" w:hAnsi="Arial" w:cs="Arial"/>
                <w:sz w:val="24"/>
                <w:szCs w:val="24"/>
              </w:rPr>
              <w:t>n Safe in Education (KCSIE) 2024 and Working Together 2023</w:t>
            </w:r>
            <w:r w:rsidRPr="005A20A4">
              <w:rPr>
                <w:rFonts w:ascii="Arial" w:eastAsia="Calibri" w:hAnsi="Arial" w:cs="Arial"/>
                <w:sz w:val="24"/>
                <w:szCs w:val="24"/>
              </w:rPr>
              <w:t xml:space="preserve">.  </w:t>
            </w:r>
          </w:p>
          <w:p w:rsidR="00C26C8F" w:rsidRPr="005A20A4" w:rsidRDefault="00C26C8F" w:rsidP="0032661B">
            <w:pPr>
              <w:numPr>
                <w:ilvl w:val="1"/>
                <w:numId w:val="1"/>
              </w:numPr>
              <w:tabs>
                <w:tab w:val="num" w:pos="792"/>
              </w:tabs>
              <w:spacing w:after="200" w:line="276" w:lineRule="auto"/>
              <w:ind w:left="792" w:hanging="792"/>
              <w:jc w:val="both"/>
              <w:rPr>
                <w:rFonts w:ascii="Arial" w:eastAsia="Calibri" w:hAnsi="Arial" w:cs="Arial"/>
                <w:sz w:val="24"/>
                <w:szCs w:val="24"/>
              </w:rPr>
            </w:pPr>
            <w:r w:rsidRPr="005A20A4">
              <w:rPr>
                <w:rFonts w:ascii="Arial" w:eastAsia="Calibri" w:hAnsi="Arial" w:cs="Arial"/>
                <w:sz w:val="24"/>
                <w:szCs w:val="24"/>
              </w:rPr>
              <w:t xml:space="preserve">This policy applies to all staff (teaching and non-teaching), governors and volunteers, temporary and supply/visiting staff working in the school. It will be reviewed at least annually by the Governing Body and is in line with the expectations of Ofsted/ISI which inspects safeguarding arrangements as part of the school’s Leadership and Management and the requirements of the Local Multi Agency Safeguarding Arrangements (MASA). </w:t>
            </w:r>
          </w:p>
          <w:p w:rsidR="00C26C8F" w:rsidRPr="005A20A4" w:rsidRDefault="00C26C8F" w:rsidP="0032661B">
            <w:pPr>
              <w:numPr>
                <w:ilvl w:val="1"/>
                <w:numId w:val="1"/>
              </w:numPr>
              <w:tabs>
                <w:tab w:val="num" w:pos="792"/>
              </w:tabs>
              <w:spacing w:after="200" w:line="276" w:lineRule="auto"/>
              <w:ind w:left="792" w:hanging="792"/>
              <w:jc w:val="both"/>
              <w:rPr>
                <w:rFonts w:ascii="Arial" w:eastAsia="Calibri" w:hAnsi="Arial" w:cs="Arial"/>
                <w:sz w:val="24"/>
                <w:szCs w:val="24"/>
              </w:rPr>
            </w:pPr>
            <w:bookmarkStart w:id="17" w:name="_MON_1657455583"/>
            <w:bookmarkStart w:id="18" w:name="_MON_1657438012"/>
            <w:bookmarkEnd w:id="17"/>
            <w:bookmarkEnd w:id="18"/>
            <w:r w:rsidRPr="005A20A4">
              <w:rPr>
                <w:rFonts w:ascii="Arial" w:eastAsia="Calibri" w:hAnsi="Arial" w:cs="Arial"/>
                <w:sz w:val="24"/>
                <w:szCs w:val="24"/>
              </w:rPr>
              <w:t xml:space="preserve">This Safeguarding and Child Protection Policy forms one part of our safeguarding responsibilities and the principles embedded in this policy should have due regard to a range of linked policies including but not limited to: Safer Recruitment Policy, Information sharing and Record keeping, Behaviour Policy, Physical Intervention Policy, Managing allegations against a Persons in a position of Trust (including low level concerns), Anti-Bullying Policy, Mobile Phone Usage Policy, Health and Safety, PSHE, Sex and Relationship Education, Sexual Violence and Harassment in school, Equal Opportunities, Anti discriminatory practice, Special Educational Needs, Confidentiality, Attendance, Substance Misuse (including drugs and alcohol), Educational visits, E-safety, Combating Extremism, School Security, Staff code of conduct, Acceptable Use of Technologies etc and any other relevant policies as defined by statutory guidance and the school’s Governing body. </w:t>
            </w:r>
          </w:p>
          <w:p w:rsidR="00C26C8F" w:rsidRDefault="00C26C8F" w:rsidP="0032661B">
            <w:pPr>
              <w:numPr>
                <w:ilvl w:val="1"/>
                <w:numId w:val="1"/>
              </w:numPr>
              <w:tabs>
                <w:tab w:val="num" w:pos="792"/>
              </w:tabs>
              <w:spacing w:after="200" w:line="276" w:lineRule="auto"/>
              <w:ind w:left="792" w:hanging="792"/>
              <w:jc w:val="both"/>
              <w:rPr>
                <w:rFonts w:ascii="Arial" w:eastAsia="Calibri" w:hAnsi="Arial" w:cs="Arial"/>
                <w:sz w:val="24"/>
                <w:szCs w:val="24"/>
              </w:rPr>
            </w:pPr>
            <w:r w:rsidRPr="005A20A4">
              <w:rPr>
                <w:rFonts w:ascii="Arial" w:eastAsia="Calibri" w:hAnsi="Arial" w:cs="Arial"/>
                <w:sz w:val="24"/>
                <w:szCs w:val="24"/>
              </w:rPr>
              <w:t>Safeguarding and promoting the welfare of children is defined by the Department for Education as:</w:t>
            </w:r>
          </w:p>
          <w:p w:rsidR="0088264B" w:rsidRPr="005A20A4" w:rsidRDefault="0088264B" w:rsidP="0088264B">
            <w:pPr>
              <w:spacing w:after="200" w:line="276" w:lineRule="auto"/>
              <w:ind w:left="792"/>
              <w:jc w:val="both"/>
              <w:rPr>
                <w:rFonts w:ascii="Arial" w:eastAsia="Calibri" w:hAnsi="Arial" w:cs="Arial"/>
                <w:sz w:val="24"/>
                <w:szCs w:val="24"/>
              </w:rPr>
            </w:pPr>
          </w:p>
          <w:p w:rsidR="00C26C8F" w:rsidRPr="005A20A4" w:rsidRDefault="0088264B" w:rsidP="0032661B">
            <w:pPr>
              <w:numPr>
                <w:ilvl w:val="0"/>
                <w:numId w:val="2"/>
              </w:numPr>
              <w:spacing w:before="100" w:beforeAutospacing="1" w:after="100" w:afterAutospacing="1" w:line="276" w:lineRule="auto"/>
              <w:jc w:val="both"/>
              <w:rPr>
                <w:rFonts w:ascii="Arial" w:eastAsia="Times New Roman" w:hAnsi="Arial" w:cs="Arial"/>
                <w:sz w:val="24"/>
                <w:szCs w:val="24"/>
                <w:lang w:val="en" w:eastAsia="ja-JP"/>
              </w:rPr>
            </w:pPr>
            <w:r w:rsidRPr="005A20A4">
              <w:rPr>
                <w:rFonts w:ascii="Arial" w:eastAsia="Times New Roman" w:hAnsi="Arial" w:cs="Arial"/>
                <w:sz w:val="24"/>
                <w:szCs w:val="24"/>
                <w:lang w:val="en" w:eastAsia="ja-JP"/>
              </w:rPr>
              <w:t>Protecting</w:t>
            </w:r>
            <w:r>
              <w:rPr>
                <w:rFonts w:ascii="Arial" w:eastAsia="Times New Roman" w:hAnsi="Arial" w:cs="Arial"/>
                <w:sz w:val="24"/>
                <w:szCs w:val="24"/>
                <w:lang w:val="en" w:eastAsia="ja-JP"/>
              </w:rPr>
              <w:t xml:space="preserve"> children from maltreatment. Whether that is within or outside the home, including online </w:t>
            </w:r>
          </w:p>
          <w:p w:rsidR="00C26C8F" w:rsidRPr="005A20A4" w:rsidRDefault="00C26C8F" w:rsidP="0032661B">
            <w:pPr>
              <w:numPr>
                <w:ilvl w:val="0"/>
                <w:numId w:val="2"/>
              </w:numPr>
              <w:spacing w:before="100" w:beforeAutospacing="1" w:after="100" w:afterAutospacing="1" w:line="276" w:lineRule="auto"/>
              <w:jc w:val="both"/>
              <w:rPr>
                <w:rFonts w:ascii="Arial" w:eastAsia="Times New Roman" w:hAnsi="Arial" w:cs="Arial"/>
                <w:sz w:val="24"/>
                <w:szCs w:val="24"/>
                <w:lang w:val="en" w:eastAsia="ja-JP"/>
              </w:rPr>
            </w:pPr>
            <w:r w:rsidRPr="005A20A4">
              <w:rPr>
                <w:rFonts w:ascii="Arial" w:eastAsia="Times New Roman" w:hAnsi="Arial" w:cs="Arial"/>
                <w:sz w:val="24"/>
                <w:szCs w:val="24"/>
                <w:lang w:val="en" w:eastAsia="ja-JP"/>
              </w:rPr>
              <w:t xml:space="preserve">preventing impairment of children’s mental and physical health or development </w:t>
            </w:r>
          </w:p>
          <w:p w:rsidR="00C26C8F" w:rsidRDefault="00C26C8F" w:rsidP="0032661B">
            <w:pPr>
              <w:numPr>
                <w:ilvl w:val="0"/>
                <w:numId w:val="2"/>
              </w:numPr>
              <w:spacing w:before="100" w:beforeAutospacing="1" w:after="100" w:afterAutospacing="1" w:line="276" w:lineRule="auto"/>
              <w:jc w:val="both"/>
              <w:rPr>
                <w:rFonts w:ascii="Arial" w:eastAsia="Times New Roman" w:hAnsi="Arial" w:cs="Arial"/>
                <w:sz w:val="24"/>
                <w:szCs w:val="24"/>
                <w:lang w:val="en" w:eastAsia="ja-JP"/>
              </w:rPr>
            </w:pPr>
            <w:r w:rsidRPr="005A20A4">
              <w:rPr>
                <w:rFonts w:ascii="Arial" w:eastAsia="Times New Roman" w:hAnsi="Arial" w:cs="Arial"/>
                <w:sz w:val="24"/>
                <w:szCs w:val="24"/>
                <w:lang w:val="en" w:eastAsia="ja-JP"/>
              </w:rPr>
              <w:t xml:space="preserve">Ensuring children are growing up in circumstances consistent with the provision of safe and effective </w:t>
            </w:r>
            <w:r w:rsidR="0088264B" w:rsidRPr="005A20A4">
              <w:rPr>
                <w:rFonts w:ascii="Arial" w:eastAsia="Times New Roman" w:hAnsi="Arial" w:cs="Arial"/>
                <w:sz w:val="24"/>
                <w:szCs w:val="24"/>
                <w:lang w:val="en" w:eastAsia="ja-JP"/>
              </w:rPr>
              <w:t>care.</w:t>
            </w:r>
            <w:r w:rsidR="0088264B">
              <w:rPr>
                <w:rFonts w:ascii="Arial" w:eastAsia="Times New Roman" w:hAnsi="Arial" w:cs="Arial"/>
                <w:sz w:val="24"/>
                <w:szCs w:val="24"/>
                <w:lang w:val="en" w:eastAsia="ja-JP"/>
              </w:rPr>
              <w:t xml:space="preserve"> Taking action to enable all children to have the best outcomes </w:t>
            </w:r>
          </w:p>
          <w:p w:rsidR="0088264B" w:rsidRPr="005A20A4" w:rsidRDefault="0088264B" w:rsidP="0032661B">
            <w:pPr>
              <w:numPr>
                <w:ilvl w:val="0"/>
                <w:numId w:val="2"/>
              </w:numPr>
              <w:spacing w:before="100" w:beforeAutospacing="1" w:after="100" w:afterAutospacing="1" w:line="276" w:lineRule="auto"/>
              <w:jc w:val="both"/>
              <w:rPr>
                <w:rFonts w:ascii="Arial" w:eastAsia="Times New Roman" w:hAnsi="Arial" w:cs="Arial"/>
                <w:sz w:val="24"/>
                <w:szCs w:val="24"/>
                <w:lang w:val="en" w:eastAsia="ja-JP"/>
              </w:rPr>
            </w:pPr>
            <w:r>
              <w:rPr>
                <w:rFonts w:ascii="Arial" w:eastAsia="Times New Roman" w:hAnsi="Arial" w:cs="Arial"/>
                <w:sz w:val="24"/>
                <w:szCs w:val="24"/>
                <w:lang w:val="en" w:eastAsia="ja-JP"/>
              </w:rPr>
              <w:t xml:space="preserve">Providing help and support to meet the needs of children as soon as problems emerge </w:t>
            </w:r>
          </w:p>
          <w:p w:rsidR="00C26C8F" w:rsidRDefault="00C26C8F" w:rsidP="00C26C8F">
            <w:pPr>
              <w:tabs>
                <w:tab w:val="num" w:pos="792"/>
              </w:tabs>
              <w:spacing w:after="200" w:line="276" w:lineRule="auto"/>
              <w:ind w:left="720"/>
              <w:rPr>
                <w:rFonts w:ascii="Arial" w:eastAsia="Times New Roman" w:hAnsi="Arial" w:cs="Arial"/>
                <w:sz w:val="24"/>
                <w:szCs w:val="24"/>
                <w:lang w:eastAsia="en-GB"/>
              </w:rPr>
            </w:pPr>
          </w:p>
          <w:p w:rsidR="0088264B" w:rsidRPr="005A20A4" w:rsidRDefault="0088264B" w:rsidP="0032661B">
            <w:pPr>
              <w:numPr>
                <w:ilvl w:val="1"/>
                <w:numId w:val="1"/>
              </w:numPr>
              <w:tabs>
                <w:tab w:val="num" w:pos="792"/>
              </w:tabs>
              <w:spacing w:after="200" w:line="276" w:lineRule="auto"/>
              <w:ind w:left="792" w:hanging="792"/>
              <w:jc w:val="both"/>
              <w:rPr>
                <w:rFonts w:ascii="Arial" w:eastAsia="Calibri" w:hAnsi="Arial" w:cs="Arial"/>
                <w:sz w:val="24"/>
                <w:szCs w:val="24"/>
              </w:rPr>
            </w:pPr>
            <w:r w:rsidRPr="005A20A4">
              <w:rPr>
                <w:rFonts w:ascii="Arial" w:eastAsia="Calibri" w:hAnsi="Arial" w:cs="Arial"/>
                <w:sz w:val="24"/>
                <w:szCs w:val="24"/>
              </w:rPr>
              <w:lastRenderedPageBreak/>
              <w:t>Child protection is a part of safeguarding and promoting welfare. It refers to the activity that is undertaken to protect specific children who are suffering, or are likely to suffer, significant harm.</w:t>
            </w:r>
          </w:p>
          <w:p w:rsidR="0088264B" w:rsidRPr="005A20A4" w:rsidRDefault="0088264B" w:rsidP="0032661B">
            <w:pPr>
              <w:numPr>
                <w:ilvl w:val="1"/>
                <w:numId w:val="1"/>
              </w:numPr>
              <w:tabs>
                <w:tab w:val="num" w:pos="792"/>
              </w:tabs>
              <w:spacing w:after="200" w:line="276" w:lineRule="auto"/>
              <w:ind w:left="792" w:hanging="792"/>
              <w:jc w:val="both"/>
              <w:rPr>
                <w:rFonts w:ascii="Arial" w:eastAsia="Calibri" w:hAnsi="Arial" w:cs="Arial"/>
                <w:sz w:val="24"/>
                <w:szCs w:val="24"/>
              </w:rPr>
            </w:pPr>
            <w:r w:rsidRPr="005A20A4">
              <w:rPr>
                <w:rFonts w:ascii="Arial" w:eastAsia="Calibri" w:hAnsi="Arial" w:cs="Arial"/>
                <w:sz w:val="24"/>
                <w:szCs w:val="24"/>
              </w:rPr>
              <w:t xml:space="preserve">Safeguarding and promoting the welfare of children is everyone’s responsibility. All those who come in to contact with children and their families have a role to play in keeping children safe. To fulfil this responsibility effectively our school ensures their approach is child centred and has the best interests of the child at the heart of all action. </w:t>
            </w:r>
          </w:p>
          <w:p w:rsidR="00C26C8F" w:rsidRDefault="00C26C8F" w:rsidP="00C26C8F">
            <w:pPr>
              <w:tabs>
                <w:tab w:val="num" w:pos="792"/>
              </w:tabs>
              <w:spacing w:after="200" w:line="276" w:lineRule="auto"/>
              <w:ind w:left="720"/>
              <w:rPr>
                <w:rFonts w:ascii="Arial" w:eastAsia="Times New Roman" w:hAnsi="Arial" w:cs="Arial"/>
                <w:sz w:val="24"/>
                <w:szCs w:val="24"/>
                <w:lang w:eastAsia="en-GB"/>
              </w:rPr>
            </w:pPr>
          </w:p>
          <w:tbl>
            <w:tblPr>
              <w:tblW w:w="5000" w:type="pct"/>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3859"/>
              <w:gridCol w:w="6102"/>
            </w:tblGrid>
            <w:tr w:rsidR="0088264B" w:rsidRPr="005A20A4" w:rsidTr="005B1143">
              <w:tc>
                <w:tcPr>
                  <w:tcW w:w="1937" w:type="pct"/>
                  <w:shd w:val="solid" w:color="000080" w:fill="FFFFFF"/>
                </w:tcPr>
                <w:p w:rsidR="0088264B" w:rsidRPr="005A20A4" w:rsidRDefault="0088264B" w:rsidP="00472134">
                  <w:pPr>
                    <w:framePr w:hSpace="180" w:wrap="around" w:hAnchor="page" w:x="877" w:y="-264"/>
                    <w:spacing w:after="200" w:line="276" w:lineRule="auto"/>
                    <w:jc w:val="both"/>
                    <w:rPr>
                      <w:rFonts w:ascii="Arial" w:eastAsia="Calibri" w:hAnsi="Arial" w:cs="Arial"/>
                      <w:b/>
                      <w:bCs/>
                      <w:color w:val="FFFFFF"/>
                      <w:sz w:val="24"/>
                      <w:szCs w:val="24"/>
                    </w:rPr>
                  </w:pPr>
                  <w:r w:rsidRPr="005A20A4">
                    <w:rPr>
                      <w:rFonts w:ascii="Arial" w:eastAsia="Times New Roman" w:hAnsi="Arial" w:cs="Arial"/>
                      <w:b/>
                      <w:bCs/>
                      <w:color w:val="FFFFFF"/>
                      <w:sz w:val="24"/>
                      <w:szCs w:val="24"/>
                      <w:lang w:val="en-US"/>
                    </w:rPr>
                    <w:t>Purpose of a Safeguarding and child protection Policy</w:t>
                  </w:r>
                </w:p>
              </w:tc>
              <w:tc>
                <w:tcPr>
                  <w:tcW w:w="3063" w:type="pct"/>
                  <w:shd w:val="solid" w:color="000080" w:fill="FFFFFF"/>
                </w:tcPr>
                <w:p w:rsidR="0088264B" w:rsidRPr="005A20A4" w:rsidRDefault="0088264B" w:rsidP="00472134">
                  <w:pPr>
                    <w:framePr w:hSpace="180" w:wrap="around" w:hAnchor="page" w:x="877" w:y="-264"/>
                    <w:spacing w:before="100" w:beforeAutospacing="1" w:after="100" w:afterAutospacing="1" w:line="276" w:lineRule="auto"/>
                    <w:rPr>
                      <w:rFonts w:ascii="Arial" w:eastAsia="Times New Roman" w:hAnsi="Arial" w:cs="Arial"/>
                      <w:bCs/>
                      <w:color w:val="FFFFFF"/>
                      <w:sz w:val="24"/>
                      <w:szCs w:val="24"/>
                      <w:lang w:eastAsia="en-GB"/>
                    </w:rPr>
                  </w:pPr>
                  <w:r w:rsidRPr="005A20A4">
                    <w:rPr>
                      <w:rFonts w:ascii="Arial" w:eastAsia="Times New Roman" w:hAnsi="Arial" w:cs="Arial"/>
                      <w:b/>
                      <w:bCs/>
                      <w:color w:val="FFFFFF"/>
                      <w:sz w:val="24"/>
                      <w:szCs w:val="24"/>
                      <w:lang w:eastAsia="en-GB"/>
                    </w:rPr>
                    <w:t>To inform all members of staff, parents, volunteers and governors about the school's responsibilities for safeguarding children and their responsibilities therein</w:t>
                  </w:r>
                </w:p>
              </w:tc>
            </w:tr>
            <w:tr w:rsidR="0088264B" w:rsidRPr="005A20A4" w:rsidTr="005B1143">
              <w:tc>
                <w:tcPr>
                  <w:tcW w:w="1937" w:type="pct"/>
                  <w:shd w:val="clear" w:color="auto" w:fill="auto"/>
                </w:tcPr>
                <w:p w:rsidR="0088264B" w:rsidRPr="005A20A4" w:rsidRDefault="0088264B" w:rsidP="00472134">
                  <w:pPr>
                    <w:framePr w:hSpace="180" w:wrap="around" w:hAnchor="page" w:x="877" w:y="-264"/>
                    <w:spacing w:after="200" w:line="276" w:lineRule="auto"/>
                    <w:jc w:val="both"/>
                    <w:rPr>
                      <w:rFonts w:ascii="Arial" w:eastAsia="Calibri" w:hAnsi="Arial" w:cs="Arial"/>
                      <w:b/>
                      <w:sz w:val="24"/>
                      <w:szCs w:val="24"/>
                    </w:rPr>
                  </w:pPr>
                  <w:r w:rsidRPr="005A20A4">
                    <w:rPr>
                      <w:rFonts w:ascii="Arial" w:eastAsia="Times New Roman" w:hAnsi="Arial" w:cs="Arial"/>
                      <w:b/>
                      <w:sz w:val="24"/>
                      <w:szCs w:val="24"/>
                      <w:lang w:val="en-US"/>
                    </w:rPr>
                    <w:t xml:space="preserve">Local Multi Agency Safeguarding Arrangements (MASA) </w:t>
                  </w:r>
                </w:p>
              </w:tc>
              <w:tc>
                <w:tcPr>
                  <w:tcW w:w="3063" w:type="pct"/>
                  <w:shd w:val="clear" w:color="auto" w:fill="auto"/>
                </w:tcPr>
                <w:p w:rsidR="0088264B" w:rsidRPr="005A20A4" w:rsidRDefault="0088264B" w:rsidP="00472134">
                  <w:pPr>
                    <w:framePr w:hSpace="180" w:wrap="around" w:hAnchor="page" w:x="877" w:y="-264"/>
                    <w:spacing w:before="100" w:beforeAutospacing="1" w:after="100" w:afterAutospacing="1" w:line="276" w:lineRule="auto"/>
                    <w:rPr>
                      <w:rFonts w:ascii="Arial" w:eastAsia="Times New Roman" w:hAnsi="Arial" w:cs="Arial"/>
                      <w:sz w:val="24"/>
                      <w:szCs w:val="24"/>
                      <w:lang w:eastAsia="en-GB"/>
                    </w:rPr>
                  </w:pPr>
                  <w:r w:rsidRPr="005A20A4">
                    <w:rPr>
                      <w:rFonts w:ascii="Arial" w:eastAsia="Times New Roman" w:hAnsi="Arial" w:cs="Arial"/>
                      <w:sz w:val="24"/>
                      <w:szCs w:val="24"/>
                      <w:lang w:eastAsia="en-GB"/>
                    </w:rPr>
                    <w:t>The school follows the procedures agreed by Sandwell’s Children’s Safeguarding Partnership.</w:t>
                  </w:r>
                </w:p>
                <w:p w:rsidR="0088264B" w:rsidRPr="005A20A4" w:rsidRDefault="0088264B" w:rsidP="00472134">
                  <w:pPr>
                    <w:framePr w:hSpace="180" w:wrap="around" w:hAnchor="page" w:x="877" w:y="-264"/>
                    <w:spacing w:before="100" w:beforeAutospacing="1" w:after="100" w:afterAutospacing="1" w:line="276" w:lineRule="auto"/>
                    <w:rPr>
                      <w:rFonts w:ascii="Arial" w:eastAsia="Times New Roman" w:hAnsi="Arial" w:cs="Arial"/>
                      <w:sz w:val="24"/>
                      <w:szCs w:val="24"/>
                      <w:lang w:eastAsia="en-GB"/>
                    </w:rPr>
                  </w:pPr>
                  <w:r w:rsidRPr="005A20A4">
                    <w:rPr>
                      <w:rFonts w:ascii="Arial" w:eastAsia="Times New Roman" w:hAnsi="Arial" w:cs="Arial"/>
                      <w:sz w:val="24"/>
                      <w:szCs w:val="24"/>
                      <w:lang w:eastAsia="en-GB"/>
                    </w:rPr>
                    <w:t>We demonstrate our compliance with these arrangements via the annual S175/157 Safeguarding Audit.</w:t>
                  </w:r>
                </w:p>
              </w:tc>
            </w:tr>
            <w:tr w:rsidR="0088264B" w:rsidRPr="005A20A4" w:rsidTr="005B1143">
              <w:tc>
                <w:tcPr>
                  <w:tcW w:w="1937" w:type="pct"/>
                  <w:shd w:val="clear" w:color="auto" w:fill="auto"/>
                </w:tcPr>
                <w:p w:rsidR="0088264B" w:rsidRPr="005A20A4" w:rsidRDefault="0088264B" w:rsidP="00472134">
                  <w:pPr>
                    <w:framePr w:hSpace="180" w:wrap="around" w:hAnchor="page" w:x="877" w:y="-264"/>
                    <w:spacing w:after="200" w:line="276" w:lineRule="auto"/>
                    <w:jc w:val="both"/>
                    <w:rPr>
                      <w:rFonts w:ascii="Arial" w:eastAsia="Calibri" w:hAnsi="Arial" w:cs="Arial"/>
                      <w:b/>
                      <w:sz w:val="24"/>
                      <w:szCs w:val="24"/>
                    </w:rPr>
                  </w:pPr>
                  <w:r w:rsidRPr="005A20A4">
                    <w:rPr>
                      <w:rFonts w:ascii="Arial" w:eastAsia="Times New Roman" w:hAnsi="Arial" w:cs="Arial"/>
                      <w:b/>
                      <w:sz w:val="24"/>
                      <w:szCs w:val="24"/>
                      <w:lang w:val="en-US"/>
                    </w:rPr>
                    <w:t>School Staff &amp; Volunteers</w:t>
                  </w:r>
                </w:p>
              </w:tc>
              <w:tc>
                <w:tcPr>
                  <w:tcW w:w="3063" w:type="pct"/>
                  <w:shd w:val="clear" w:color="auto" w:fill="auto"/>
                </w:tcPr>
                <w:p w:rsidR="0088264B" w:rsidRPr="005A20A4" w:rsidRDefault="0088264B" w:rsidP="00472134">
                  <w:pPr>
                    <w:framePr w:hSpace="180" w:wrap="around" w:hAnchor="page" w:x="877" w:y="-264"/>
                    <w:spacing w:before="100" w:beforeAutospacing="1" w:after="100" w:afterAutospacing="1" w:line="276" w:lineRule="auto"/>
                    <w:rPr>
                      <w:rFonts w:ascii="Arial" w:eastAsia="Times New Roman" w:hAnsi="Arial" w:cs="Arial"/>
                      <w:noProof/>
                      <w:sz w:val="24"/>
                      <w:szCs w:val="24"/>
                      <w:lang w:eastAsia="en-GB"/>
                    </w:rPr>
                  </w:pPr>
                  <w:r w:rsidRPr="005A20A4">
                    <w:rPr>
                      <w:rFonts w:ascii="Arial" w:eastAsia="Times New Roman" w:hAnsi="Arial" w:cs="Arial"/>
                      <w:noProof/>
                      <w:sz w:val="24"/>
                      <w:szCs w:val="24"/>
                      <w:lang w:eastAsia="en-GB"/>
                    </w:rPr>
                    <w:t>School staff incl. supply, volunteers and students are well placed to obs</w:t>
                  </w:r>
                  <w:r>
                    <w:rPr>
                      <w:rFonts w:ascii="Arial" w:eastAsia="Times New Roman" w:hAnsi="Arial" w:cs="Arial"/>
                      <w:noProof/>
                      <w:sz w:val="24"/>
                      <w:szCs w:val="24"/>
                      <w:lang w:eastAsia="en-GB"/>
                    </w:rPr>
                    <w:t xml:space="preserve">erve the outward signs of abuse, neglect and explotation. </w:t>
                  </w:r>
                  <w:r w:rsidRPr="005A20A4">
                    <w:rPr>
                      <w:rFonts w:ascii="Arial" w:eastAsia="Times New Roman" w:hAnsi="Arial" w:cs="Arial"/>
                      <w:noProof/>
                      <w:sz w:val="24"/>
                      <w:szCs w:val="24"/>
                      <w:lang w:eastAsia="en-GB"/>
                    </w:rPr>
                    <w:t>The school will therefore:</w:t>
                  </w:r>
                </w:p>
                <w:p w:rsidR="0088264B" w:rsidRPr="005A20A4" w:rsidRDefault="0088264B" w:rsidP="00472134">
                  <w:pPr>
                    <w:framePr w:hSpace="180" w:wrap="around" w:hAnchor="page" w:x="877" w:y="-264"/>
                    <w:spacing w:before="100" w:beforeAutospacing="1" w:after="100" w:afterAutospacing="1" w:line="276" w:lineRule="auto"/>
                    <w:rPr>
                      <w:rFonts w:ascii="Arial" w:eastAsia="Times New Roman" w:hAnsi="Arial" w:cs="Arial"/>
                      <w:sz w:val="24"/>
                      <w:szCs w:val="24"/>
                      <w:lang w:eastAsia="en-GB"/>
                    </w:rPr>
                  </w:pPr>
                  <w:r w:rsidRPr="005A20A4">
                    <w:rPr>
                      <w:rFonts w:ascii="Arial" w:eastAsia="Times New Roman" w:hAnsi="Arial" w:cs="Arial"/>
                      <w:noProof/>
                      <w:sz w:val="24"/>
                      <w:szCs w:val="24"/>
                      <w:lang w:eastAsia="en-GB"/>
                    </w:rPr>
                    <w:t xml:space="preserve">Ensure that </w:t>
                  </w:r>
                  <w:r w:rsidRPr="005A20A4">
                    <w:rPr>
                      <w:rFonts w:ascii="Arial" w:eastAsia="Times New Roman" w:hAnsi="Arial" w:cs="Arial"/>
                      <w:sz w:val="24"/>
                      <w:szCs w:val="24"/>
                      <w:lang w:eastAsia="en-GB"/>
                    </w:rPr>
                    <w:t xml:space="preserve">all school staff and volunteers receive safeguarding children training at least annually, to help identify concerns in accordance with ‘What to do if you are worried a child is being abused – Advice for practitioners’ (DfE 2015) </w:t>
                  </w:r>
                </w:p>
                <w:p w:rsidR="0088264B" w:rsidRDefault="0088264B" w:rsidP="00472134">
                  <w:pPr>
                    <w:framePr w:hSpace="180" w:wrap="around" w:hAnchor="page" w:x="877" w:y="-264"/>
                    <w:spacing w:after="0" w:line="240" w:lineRule="auto"/>
                    <w:rPr>
                      <w:rFonts w:ascii="Arial" w:eastAsia="Calibri" w:hAnsi="Arial" w:cs="Arial"/>
                      <w:i/>
                      <w:iCs/>
                      <w:sz w:val="24"/>
                      <w:szCs w:val="24"/>
                    </w:rPr>
                  </w:pPr>
                  <w:r w:rsidRPr="005A20A4">
                    <w:rPr>
                      <w:rFonts w:ascii="Arial" w:eastAsia="Times New Roman" w:hAnsi="Arial" w:cs="Arial"/>
                      <w:sz w:val="24"/>
                      <w:szCs w:val="24"/>
                      <w:lang w:val="en-US"/>
                    </w:rPr>
                    <w:t>Ensure that all staff is aware of this policy and those relating to the safeguarding of children</w:t>
                  </w:r>
                  <w:r w:rsidRPr="005A20A4">
                    <w:rPr>
                      <w:rFonts w:ascii="Arial" w:eastAsia="Calibri" w:hAnsi="Arial" w:cs="Arial"/>
                      <w:i/>
                      <w:iCs/>
                      <w:sz w:val="24"/>
                      <w:szCs w:val="24"/>
                    </w:rPr>
                    <w:t xml:space="preserve"> </w:t>
                  </w:r>
                </w:p>
                <w:p w:rsidR="0088264B" w:rsidRDefault="0088264B" w:rsidP="00472134">
                  <w:pPr>
                    <w:framePr w:hSpace="180" w:wrap="around" w:hAnchor="page" w:x="877" w:y="-264"/>
                    <w:spacing w:after="0" w:line="240" w:lineRule="auto"/>
                    <w:rPr>
                      <w:rFonts w:ascii="Arial" w:eastAsia="Calibri" w:hAnsi="Arial" w:cs="Arial"/>
                      <w:i/>
                      <w:iCs/>
                      <w:sz w:val="24"/>
                      <w:szCs w:val="24"/>
                    </w:rPr>
                  </w:pPr>
                </w:p>
                <w:p w:rsidR="0088264B" w:rsidRPr="005A20A4" w:rsidRDefault="0088264B" w:rsidP="00472134">
                  <w:pPr>
                    <w:framePr w:hSpace="180" w:wrap="around" w:hAnchor="page" w:x="877" w:y="-264"/>
                    <w:spacing w:after="0" w:line="240" w:lineRule="auto"/>
                    <w:rPr>
                      <w:rFonts w:ascii="Arial" w:eastAsia="Calibri" w:hAnsi="Arial" w:cs="Arial"/>
                      <w:i/>
                      <w:iCs/>
                      <w:sz w:val="24"/>
                      <w:szCs w:val="24"/>
                    </w:rPr>
                  </w:pPr>
                  <w:r>
                    <w:rPr>
                      <w:rFonts w:ascii="Arial" w:eastAsia="Calibri" w:hAnsi="Arial" w:cs="Arial"/>
                      <w:iCs/>
                      <w:sz w:val="24"/>
                      <w:szCs w:val="24"/>
                    </w:rPr>
                    <w:t xml:space="preserve">All staff working directly with children to rea at least part one of Keeping Safe in Education and all staff not working directly with children read part one or condensed version Annex A </w:t>
                  </w:r>
                </w:p>
                <w:p w:rsidR="0088264B" w:rsidRPr="005A20A4" w:rsidRDefault="0088264B" w:rsidP="00472134">
                  <w:pPr>
                    <w:framePr w:hSpace="180" w:wrap="around" w:hAnchor="page" w:x="877" w:y="-264"/>
                    <w:spacing w:after="0" w:line="240" w:lineRule="auto"/>
                    <w:rPr>
                      <w:rFonts w:ascii="Arial" w:eastAsia="Calibri" w:hAnsi="Arial" w:cs="Arial"/>
                      <w:i/>
                      <w:iCs/>
                      <w:sz w:val="24"/>
                      <w:szCs w:val="24"/>
                    </w:rPr>
                  </w:pPr>
                </w:p>
                <w:p w:rsidR="0088264B" w:rsidRPr="005A20A4" w:rsidRDefault="0088264B" w:rsidP="00472134">
                  <w:pPr>
                    <w:framePr w:hSpace="180" w:wrap="around" w:hAnchor="page" w:x="877" w:y="-264"/>
                    <w:numPr>
                      <w:ilvl w:val="0"/>
                      <w:numId w:val="3"/>
                    </w:numPr>
                    <w:spacing w:after="0" w:line="240" w:lineRule="auto"/>
                    <w:contextualSpacing/>
                    <w:rPr>
                      <w:rFonts w:ascii="Arial" w:eastAsia="Calibri" w:hAnsi="Arial" w:cs="Arial"/>
                      <w:sz w:val="24"/>
                      <w:szCs w:val="24"/>
                    </w:rPr>
                  </w:pPr>
                  <w:r w:rsidRPr="005A20A4">
                    <w:rPr>
                      <w:rFonts w:ascii="Arial" w:eastAsia="Calibri" w:hAnsi="Arial" w:cs="Arial"/>
                      <w:sz w:val="24"/>
                      <w:szCs w:val="24"/>
                    </w:rPr>
                    <w:t xml:space="preserve">Safeguarding information for all staff </w:t>
                  </w:r>
                </w:p>
                <w:p w:rsidR="0088264B" w:rsidRPr="005A20A4" w:rsidRDefault="0088264B" w:rsidP="00472134">
                  <w:pPr>
                    <w:framePr w:hSpace="180" w:wrap="around" w:hAnchor="page" w:x="877" w:y="-264"/>
                    <w:numPr>
                      <w:ilvl w:val="0"/>
                      <w:numId w:val="3"/>
                    </w:numPr>
                    <w:spacing w:after="0" w:line="240" w:lineRule="auto"/>
                    <w:contextualSpacing/>
                    <w:rPr>
                      <w:rFonts w:ascii="Arial" w:eastAsia="Calibri" w:hAnsi="Arial" w:cs="Arial"/>
                      <w:sz w:val="24"/>
                      <w:szCs w:val="24"/>
                    </w:rPr>
                  </w:pPr>
                  <w:r w:rsidRPr="005A20A4">
                    <w:rPr>
                      <w:rFonts w:ascii="Arial" w:eastAsia="Calibri" w:hAnsi="Arial" w:cs="Arial"/>
                      <w:sz w:val="24"/>
                      <w:szCs w:val="24"/>
                    </w:rPr>
                    <w:t>What school and college staff should know and do</w:t>
                  </w:r>
                </w:p>
                <w:p w:rsidR="0088264B" w:rsidRPr="005A20A4" w:rsidRDefault="0088264B" w:rsidP="00472134">
                  <w:pPr>
                    <w:framePr w:hSpace="180" w:wrap="around" w:hAnchor="page" w:x="877" w:y="-264"/>
                    <w:numPr>
                      <w:ilvl w:val="0"/>
                      <w:numId w:val="3"/>
                    </w:numPr>
                    <w:spacing w:after="0" w:line="240" w:lineRule="auto"/>
                    <w:contextualSpacing/>
                    <w:rPr>
                      <w:rFonts w:ascii="Arial" w:eastAsia="Calibri" w:hAnsi="Arial" w:cs="Arial"/>
                      <w:b/>
                      <w:sz w:val="24"/>
                      <w:szCs w:val="24"/>
                    </w:rPr>
                  </w:pPr>
                  <w:r w:rsidRPr="005A20A4">
                    <w:rPr>
                      <w:rFonts w:ascii="Arial" w:eastAsia="Calibri" w:hAnsi="Arial" w:cs="Arial"/>
                      <w:sz w:val="24"/>
                      <w:szCs w:val="24"/>
                    </w:rPr>
                    <w:t>A child centred and coordinated approach to safeguarding</w:t>
                  </w:r>
                </w:p>
              </w:tc>
            </w:tr>
            <w:tr w:rsidR="0088264B" w:rsidRPr="005A20A4" w:rsidTr="005B1143">
              <w:tc>
                <w:tcPr>
                  <w:tcW w:w="1937" w:type="pct"/>
                  <w:shd w:val="clear" w:color="auto" w:fill="auto"/>
                </w:tcPr>
                <w:p w:rsidR="0088264B" w:rsidRPr="005A20A4" w:rsidRDefault="0088264B" w:rsidP="00472134">
                  <w:pPr>
                    <w:framePr w:hSpace="180" w:wrap="around" w:hAnchor="page" w:x="877" w:y="-264"/>
                    <w:spacing w:after="200" w:line="276" w:lineRule="auto"/>
                    <w:jc w:val="both"/>
                    <w:rPr>
                      <w:rFonts w:ascii="Arial" w:eastAsia="Calibri" w:hAnsi="Arial" w:cs="Arial"/>
                      <w:b/>
                      <w:sz w:val="24"/>
                      <w:szCs w:val="24"/>
                    </w:rPr>
                  </w:pPr>
                  <w:r w:rsidRPr="005A20A4">
                    <w:rPr>
                      <w:rFonts w:ascii="Arial" w:eastAsia="Times New Roman" w:hAnsi="Arial" w:cs="Arial"/>
                      <w:b/>
                      <w:sz w:val="24"/>
                      <w:szCs w:val="24"/>
                      <w:lang w:val="en-US"/>
                    </w:rPr>
                    <w:lastRenderedPageBreak/>
                    <w:t xml:space="preserve">Principles and Expectations  </w:t>
                  </w:r>
                </w:p>
              </w:tc>
              <w:tc>
                <w:tcPr>
                  <w:tcW w:w="3063" w:type="pct"/>
                  <w:shd w:val="clear" w:color="auto" w:fill="auto"/>
                </w:tcPr>
                <w:p w:rsidR="0088264B" w:rsidRPr="005A20A4" w:rsidRDefault="0088264B" w:rsidP="00472134">
                  <w:pPr>
                    <w:framePr w:hSpace="180" w:wrap="around" w:hAnchor="page" w:x="877" w:y="-264"/>
                    <w:spacing w:before="100" w:beforeAutospacing="1" w:after="100" w:afterAutospacing="1" w:line="276" w:lineRule="auto"/>
                    <w:rPr>
                      <w:rFonts w:ascii="Arial" w:eastAsia="Times New Roman" w:hAnsi="Arial" w:cs="Arial"/>
                      <w:sz w:val="24"/>
                      <w:szCs w:val="24"/>
                      <w:lang w:eastAsia="en-GB"/>
                    </w:rPr>
                  </w:pPr>
                  <w:r w:rsidRPr="005A20A4">
                    <w:rPr>
                      <w:rFonts w:ascii="Arial" w:eastAsia="Times New Roman" w:hAnsi="Arial" w:cs="Arial"/>
                      <w:sz w:val="24"/>
                      <w:szCs w:val="24"/>
                      <w:lang w:eastAsia="en-GB"/>
                    </w:rPr>
                    <w:t xml:space="preserve">The policy applies to the safeguarding of all children between the ages of 0-18 whose care and education comes within the remit of this school/college. </w:t>
                  </w:r>
                </w:p>
                <w:p w:rsidR="0088264B" w:rsidRPr="005A20A4" w:rsidRDefault="0088264B" w:rsidP="00472134">
                  <w:pPr>
                    <w:framePr w:hSpace="180" w:wrap="around" w:hAnchor="page" w:x="877" w:y="-264"/>
                    <w:spacing w:before="100" w:beforeAutospacing="1" w:after="100" w:afterAutospacing="1" w:line="276" w:lineRule="auto"/>
                    <w:rPr>
                      <w:rFonts w:ascii="Arial" w:eastAsia="Times New Roman" w:hAnsi="Arial" w:cs="Arial"/>
                      <w:sz w:val="24"/>
                      <w:szCs w:val="24"/>
                      <w:lang w:eastAsia="en-GB"/>
                    </w:rPr>
                  </w:pPr>
                  <w:r w:rsidRPr="005A20A4">
                    <w:rPr>
                      <w:rFonts w:ascii="Arial" w:eastAsia="Times New Roman" w:hAnsi="Arial" w:cs="Arial"/>
                      <w:sz w:val="24"/>
                      <w:szCs w:val="24"/>
                      <w:lang w:eastAsia="en-GB"/>
                    </w:rPr>
                    <w:t xml:space="preserve">We operate a whole school approach to safeguarding where everyone adopts a zero tolerance to abuse. We recognise our own responsibility to protect and safeguard the welfare of the children and young people entrusted to our care by establishing a safe and trusting environment in which children can learn and develop. </w:t>
                  </w:r>
                </w:p>
                <w:p w:rsidR="0088264B" w:rsidRPr="005A20A4" w:rsidRDefault="0088264B" w:rsidP="00472134">
                  <w:pPr>
                    <w:framePr w:hSpace="180" w:wrap="around" w:hAnchor="page" w:x="877" w:y="-264"/>
                    <w:spacing w:before="100" w:beforeAutospacing="1" w:after="100" w:afterAutospacing="1" w:line="276" w:lineRule="auto"/>
                    <w:rPr>
                      <w:rFonts w:ascii="Arial" w:eastAsia="Times New Roman" w:hAnsi="Arial" w:cs="Arial"/>
                      <w:sz w:val="24"/>
                      <w:szCs w:val="24"/>
                      <w:lang w:eastAsia="en-GB"/>
                    </w:rPr>
                  </w:pPr>
                  <w:r w:rsidRPr="005A20A4">
                    <w:rPr>
                      <w:rFonts w:ascii="Arial" w:eastAsia="Times New Roman" w:hAnsi="Arial" w:cs="Arial"/>
                      <w:sz w:val="24"/>
                      <w:szCs w:val="24"/>
                      <w:lang w:eastAsia="en-GB"/>
                    </w:rPr>
                    <w:t>We create a culture of safe</w:t>
                  </w:r>
                  <w:r>
                    <w:rPr>
                      <w:rFonts w:ascii="Arial" w:eastAsia="Times New Roman" w:hAnsi="Arial" w:cs="Arial"/>
                      <w:sz w:val="24"/>
                      <w:szCs w:val="24"/>
                      <w:lang w:eastAsia="en-GB"/>
                    </w:rPr>
                    <w:t>r</w:t>
                  </w:r>
                  <w:r w:rsidRPr="005A20A4">
                    <w:rPr>
                      <w:rFonts w:ascii="Arial" w:eastAsia="Times New Roman" w:hAnsi="Arial" w:cs="Arial"/>
                      <w:sz w:val="24"/>
                      <w:szCs w:val="24"/>
                      <w:lang w:eastAsia="en-GB"/>
                    </w:rPr>
                    <w:t xml:space="preserve"> recruitment and have adopted robust recruitment procedures outlined in Keeping</w:t>
                  </w:r>
                  <w:r>
                    <w:rPr>
                      <w:rFonts w:ascii="Arial" w:eastAsia="Times New Roman" w:hAnsi="Arial" w:cs="Arial"/>
                      <w:sz w:val="24"/>
                      <w:szCs w:val="24"/>
                      <w:lang w:eastAsia="en-GB"/>
                    </w:rPr>
                    <w:t xml:space="preserve"> Children Safe in Education 2024</w:t>
                  </w:r>
                  <w:r w:rsidRPr="005A20A4">
                    <w:rPr>
                      <w:rFonts w:ascii="Arial" w:eastAsia="Times New Roman" w:hAnsi="Arial" w:cs="Arial"/>
                      <w:sz w:val="24"/>
                      <w:szCs w:val="24"/>
                      <w:lang w:eastAsia="en-GB"/>
                    </w:rPr>
                    <w:t xml:space="preserve"> statutory guidance for schools.</w:t>
                  </w:r>
                </w:p>
                <w:p w:rsidR="0088264B" w:rsidRPr="005A20A4" w:rsidRDefault="0088264B" w:rsidP="00472134">
                  <w:pPr>
                    <w:framePr w:hSpace="180" w:wrap="around" w:hAnchor="page" w:x="877" w:y="-264"/>
                    <w:spacing w:before="100" w:beforeAutospacing="1" w:after="100" w:afterAutospacing="1" w:line="276" w:lineRule="auto"/>
                    <w:rPr>
                      <w:rFonts w:ascii="Arial" w:eastAsia="Times New Roman" w:hAnsi="Arial" w:cs="Arial"/>
                      <w:sz w:val="24"/>
                      <w:szCs w:val="24"/>
                      <w:lang w:eastAsia="en-GB"/>
                    </w:rPr>
                  </w:pPr>
                  <w:r w:rsidRPr="005A20A4">
                    <w:rPr>
                      <w:rFonts w:ascii="Arial" w:eastAsia="Times New Roman" w:hAnsi="Arial" w:cs="Arial"/>
                      <w:sz w:val="24"/>
                      <w:szCs w:val="24"/>
                      <w:lang w:eastAsia="en-GB"/>
                    </w:rPr>
                    <w:t xml:space="preserve">The staff and Governing Body of this school are committed to establishing and maintaining an environment where children feel secure, are encouraged to talk, and are listened to. We will ensure that children know that there are </w:t>
                  </w:r>
                  <w:r w:rsidR="00722DE2">
                    <w:rPr>
                      <w:rFonts w:ascii="Arial" w:eastAsia="Times New Roman" w:hAnsi="Arial" w:cs="Arial"/>
                      <w:sz w:val="24"/>
                      <w:szCs w:val="24"/>
                      <w:lang w:eastAsia="en-GB"/>
                    </w:rPr>
                    <w:t xml:space="preserve">trusted </w:t>
                  </w:r>
                  <w:r w:rsidRPr="005A20A4">
                    <w:rPr>
                      <w:rFonts w:ascii="Arial" w:eastAsia="Times New Roman" w:hAnsi="Arial" w:cs="Arial"/>
                      <w:sz w:val="24"/>
                      <w:szCs w:val="24"/>
                      <w:lang w:eastAsia="en-GB"/>
                    </w:rPr>
                    <w:t>adults in the school who they can approach if they are worried and that the principles of confidentiality are made clear to children and young people. Children</w:t>
                  </w:r>
                  <w:r>
                    <w:rPr>
                      <w:rFonts w:ascii="Arial" w:eastAsia="Times New Roman" w:hAnsi="Arial" w:cs="Arial"/>
                      <w:sz w:val="24"/>
                      <w:szCs w:val="24"/>
                      <w:lang w:eastAsia="en-GB"/>
                    </w:rPr>
                    <w:t>’</w:t>
                  </w:r>
                  <w:r w:rsidRPr="005A20A4">
                    <w:rPr>
                      <w:rFonts w:ascii="Arial" w:eastAsia="Times New Roman" w:hAnsi="Arial" w:cs="Arial"/>
                      <w:sz w:val="24"/>
                      <w:szCs w:val="24"/>
                      <w:lang w:eastAsia="en-GB"/>
                    </w:rPr>
                    <w:t xml:space="preserve">s wishes and feelings are always taken in to account when determining what action is taken and included in any referrals. The school promotes a positive, supportive and secure ethos, giving pupils a sense of being valued and understanding that their voice will be heard. </w:t>
                  </w:r>
                </w:p>
                <w:p w:rsidR="0088264B" w:rsidRPr="005A20A4" w:rsidRDefault="0088264B" w:rsidP="00472134">
                  <w:pPr>
                    <w:framePr w:hSpace="180" w:wrap="around" w:hAnchor="page" w:x="877" w:y="-264"/>
                    <w:spacing w:before="100" w:beforeAutospacing="1" w:after="100" w:afterAutospacing="1" w:line="276" w:lineRule="auto"/>
                    <w:rPr>
                      <w:rFonts w:ascii="Arial" w:eastAsia="Times New Roman" w:hAnsi="Arial" w:cs="Arial"/>
                      <w:sz w:val="24"/>
                      <w:szCs w:val="24"/>
                      <w:lang w:eastAsia="en-GB"/>
                    </w:rPr>
                  </w:pPr>
                  <w:r w:rsidRPr="005A20A4">
                    <w:rPr>
                      <w:rFonts w:ascii="Arial" w:eastAsia="Times New Roman" w:hAnsi="Arial" w:cs="Arial"/>
                      <w:sz w:val="24"/>
                      <w:szCs w:val="24"/>
                      <w:lang w:eastAsia="en-GB"/>
                    </w:rPr>
                    <w:t xml:space="preserve">This school also recognises its duty to work with other agencies in protecting children from harm and in responding to concerns about possible abuse, including the Police, Children services, Child and Adolescent Mental Health Services, School Attendance Support Service, Inclusion Support Service and other agencies/services coming into school to support individual pupils/groups of pupils. This includes providing a coordinated offer of early help and contributing to any statutory assessments. School ensures that all staff understand the early help process and recognise the factors that make children more at </w:t>
                  </w:r>
                  <w:r w:rsidRPr="005A20A4">
                    <w:rPr>
                      <w:rFonts w:ascii="Arial" w:eastAsia="Times New Roman" w:hAnsi="Arial" w:cs="Arial"/>
                      <w:sz w:val="24"/>
                      <w:szCs w:val="24"/>
                      <w:lang w:eastAsia="en-GB"/>
                    </w:rPr>
                    <w:lastRenderedPageBreak/>
                    <w:t xml:space="preserve">risk of poor outcomes including poverty, stigma and isolation which may be bought about by factors such family members in prison or homelessness. </w:t>
                  </w:r>
                </w:p>
                <w:p w:rsidR="0088264B" w:rsidRPr="005A20A4" w:rsidRDefault="0088264B" w:rsidP="00472134">
                  <w:pPr>
                    <w:framePr w:hSpace="180" w:wrap="around" w:hAnchor="page" w:x="877" w:y="-264"/>
                    <w:spacing w:before="100" w:beforeAutospacing="1" w:after="100" w:afterAutospacing="1" w:line="276" w:lineRule="auto"/>
                    <w:rPr>
                      <w:rFonts w:ascii="Arial" w:eastAsia="Times New Roman" w:hAnsi="Arial" w:cs="Arial"/>
                      <w:sz w:val="24"/>
                      <w:szCs w:val="24"/>
                      <w:lang w:eastAsia="en-GB"/>
                    </w:rPr>
                  </w:pPr>
                  <w:r w:rsidRPr="005A20A4">
                    <w:rPr>
                      <w:rFonts w:ascii="Arial" w:eastAsia="Times New Roman" w:hAnsi="Arial" w:cs="Arial"/>
                      <w:sz w:val="24"/>
                      <w:szCs w:val="24"/>
                      <w:lang w:eastAsia="en-GB"/>
                    </w:rPr>
                    <w:t xml:space="preserve">We take timely action to support early intervention if we have concerns. </w:t>
                  </w:r>
                </w:p>
                <w:p w:rsidR="0088264B" w:rsidRPr="005A20A4" w:rsidRDefault="0088264B" w:rsidP="00472134">
                  <w:pPr>
                    <w:framePr w:hSpace="180" w:wrap="around" w:hAnchor="page" w:x="877" w:y="-264"/>
                    <w:spacing w:before="100" w:beforeAutospacing="1" w:after="100" w:afterAutospacing="1" w:line="276" w:lineRule="auto"/>
                    <w:rPr>
                      <w:rFonts w:ascii="Arial" w:eastAsia="Times New Roman" w:hAnsi="Arial" w:cs="Arial"/>
                      <w:sz w:val="24"/>
                      <w:szCs w:val="24"/>
                      <w:lang w:eastAsia="en-GB"/>
                    </w:rPr>
                  </w:pPr>
                  <w:r w:rsidRPr="005A20A4">
                    <w:rPr>
                      <w:rFonts w:ascii="Arial" w:eastAsia="Times New Roman" w:hAnsi="Arial" w:cs="Arial"/>
                      <w:sz w:val="24"/>
                      <w:szCs w:val="24"/>
                      <w:lang w:eastAsia="en-GB"/>
                    </w:rPr>
                    <w:t>We ensure that support is matched to children’s individual needs.</w:t>
                  </w:r>
                </w:p>
                <w:p w:rsidR="0088264B" w:rsidRPr="005A20A4" w:rsidRDefault="0088264B" w:rsidP="00472134">
                  <w:pPr>
                    <w:framePr w:hSpace="180" w:wrap="around" w:hAnchor="page" w:x="877" w:y="-264"/>
                    <w:spacing w:before="100" w:beforeAutospacing="1" w:after="100" w:afterAutospacing="1" w:line="276" w:lineRule="auto"/>
                    <w:rPr>
                      <w:rFonts w:ascii="Arial" w:eastAsia="Times New Roman" w:hAnsi="Arial" w:cs="Arial"/>
                      <w:sz w:val="24"/>
                      <w:szCs w:val="24"/>
                      <w:lang w:eastAsia="en-GB"/>
                    </w:rPr>
                  </w:pPr>
                  <w:r w:rsidRPr="005A20A4">
                    <w:rPr>
                      <w:rFonts w:ascii="Arial" w:eastAsia="Times New Roman" w:hAnsi="Arial" w:cs="Arial"/>
                      <w:sz w:val="24"/>
                      <w:szCs w:val="24"/>
                      <w:lang w:eastAsia="en-GB"/>
                    </w:rPr>
                    <w:t xml:space="preserve">We encourage all children and young people to respect, value and support each other. </w:t>
                  </w:r>
                </w:p>
                <w:p w:rsidR="0088264B" w:rsidRPr="005A20A4" w:rsidRDefault="0088264B" w:rsidP="00472134">
                  <w:pPr>
                    <w:framePr w:hSpace="180" w:wrap="around" w:hAnchor="page" w:x="877" w:y="-264"/>
                    <w:autoSpaceDE w:val="0"/>
                    <w:autoSpaceDN w:val="0"/>
                    <w:adjustRightInd w:val="0"/>
                    <w:spacing w:after="0" w:line="240" w:lineRule="auto"/>
                    <w:jc w:val="both"/>
                    <w:rPr>
                      <w:rFonts w:ascii="Arial" w:eastAsia="Times New Roman" w:hAnsi="Arial" w:cs="Arial"/>
                      <w:color w:val="000000"/>
                      <w:sz w:val="24"/>
                      <w:szCs w:val="24"/>
                      <w:lang w:val="en-US"/>
                    </w:rPr>
                  </w:pPr>
                  <w:r w:rsidRPr="005A20A4">
                    <w:rPr>
                      <w:rFonts w:ascii="Arial" w:eastAsia="Times New Roman" w:hAnsi="Arial" w:cs="Arial"/>
                      <w:sz w:val="24"/>
                      <w:szCs w:val="24"/>
                      <w:lang w:val="en-US"/>
                    </w:rPr>
                    <w:t xml:space="preserve">We recognise that Children who are </w:t>
                  </w:r>
                  <w:r w:rsidR="00722DE2">
                    <w:rPr>
                      <w:rFonts w:ascii="Arial" w:eastAsia="Times New Roman" w:hAnsi="Arial" w:cs="Arial"/>
                      <w:sz w:val="24"/>
                      <w:szCs w:val="24"/>
                      <w:lang w:val="en-US"/>
                    </w:rPr>
                    <w:t>Lesbian, Gay, Bisexual or Gender Questioning,</w:t>
                  </w:r>
                  <w:r w:rsidRPr="005A20A4">
                    <w:rPr>
                      <w:rFonts w:ascii="Arial" w:eastAsia="Times New Roman" w:hAnsi="Arial" w:cs="Arial"/>
                      <w:sz w:val="24"/>
                      <w:szCs w:val="24"/>
                      <w:lang w:val="en-US"/>
                    </w:rPr>
                    <w:t xml:space="preserve"> may be targeted by others and discriminated against. This behavior will not be tolerated, and we will ensure children </w:t>
                  </w:r>
                  <w:r w:rsidR="00722DE2">
                    <w:rPr>
                      <w:rFonts w:ascii="Arial" w:eastAsia="Times New Roman" w:hAnsi="Arial" w:cs="Arial"/>
                      <w:sz w:val="24"/>
                      <w:szCs w:val="24"/>
                      <w:lang w:val="en-US"/>
                    </w:rPr>
                    <w:t xml:space="preserve"> and young people </w:t>
                  </w:r>
                  <w:r w:rsidRPr="005A20A4">
                    <w:rPr>
                      <w:rFonts w:ascii="Arial" w:eastAsia="Times New Roman" w:hAnsi="Arial" w:cs="Arial"/>
                      <w:sz w:val="24"/>
                      <w:szCs w:val="24"/>
                      <w:lang w:val="en-US"/>
                    </w:rPr>
                    <w:t>have a trusted adult who they can be open with</w:t>
                  </w:r>
                  <w:r w:rsidRPr="005A20A4">
                    <w:rPr>
                      <w:rFonts w:ascii="Arial" w:eastAsia="Times New Roman" w:hAnsi="Arial" w:cs="Arial"/>
                      <w:color w:val="000000"/>
                      <w:sz w:val="24"/>
                      <w:szCs w:val="24"/>
                      <w:lang w:val="en-US"/>
                    </w:rPr>
                    <w:t>.</w:t>
                  </w:r>
                </w:p>
                <w:p w:rsidR="0088264B" w:rsidRDefault="0088264B" w:rsidP="00472134">
                  <w:pPr>
                    <w:framePr w:hSpace="180" w:wrap="around" w:hAnchor="page" w:x="877" w:y="-264"/>
                    <w:spacing w:before="100" w:beforeAutospacing="1" w:after="100" w:afterAutospacing="1" w:line="276" w:lineRule="auto"/>
                    <w:rPr>
                      <w:rFonts w:ascii="Arial" w:eastAsia="Times New Roman" w:hAnsi="Arial" w:cs="Arial"/>
                      <w:sz w:val="24"/>
                      <w:szCs w:val="24"/>
                      <w:lang w:eastAsia="en-GB"/>
                    </w:rPr>
                  </w:pPr>
                  <w:r w:rsidRPr="005A20A4">
                    <w:rPr>
                      <w:rFonts w:ascii="Arial" w:eastAsia="Times New Roman" w:hAnsi="Arial" w:cs="Arial"/>
                      <w:sz w:val="24"/>
                      <w:szCs w:val="24"/>
                      <w:lang w:eastAsia="en-GB"/>
                    </w:rPr>
                    <w:t xml:space="preserve">We are fully compliant and promote Operation Encompass, which </w:t>
                  </w:r>
                  <w:r w:rsidRPr="005A20A4">
                    <w:rPr>
                      <w:rFonts w:ascii="Arial" w:eastAsia="Times New Roman" w:hAnsi="Arial" w:cs="Arial"/>
                      <w:sz w:val="24"/>
                      <w:szCs w:val="24"/>
                      <w:lang w:val="en-US" w:eastAsia="en-GB"/>
                    </w:rPr>
                    <w:t xml:space="preserve">is a police and Education early intervention safeguarding partnership that supports children and young people exposed to Domestic Abuse. It aims to </w:t>
                  </w:r>
                  <w:r w:rsidRPr="005A20A4">
                    <w:rPr>
                      <w:rFonts w:ascii="Arial" w:eastAsia="Times New Roman" w:hAnsi="Arial" w:cs="Arial"/>
                      <w:sz w:val="24"/>
                      <w:szCs w:val="24"/>
                      <w:lang w:eastAsia="en-GB"/>
                    </w:rPr>
                    <w:t xml:space="preserve">ensure Schools are notified in a timely manner of any Domestic Abuse incident where child/ren are present. This includes undertaking the Key Adult online Training and ensuring all parents/carers are aware we are part of this initiative via newsletters, prospectus, school website and induction.  </w:t>
                  </w:r>
                </w:p>
                <w:p w:rsidR="00722DE2" w:rsidRPr="005A20A4" w:rsidRDefault="00722DE2" w:rsidP="00472134">
                  <w:pPr>
                    <w:framePr w:hSpace="180" w:wrap="around" w:hAnchor="page" w:x="877" w:y="-264"/>
                    <w:spacing w:before="100" w:beforeAutospacing="1" w:after="100" w:afterAutospacing="1" w:line="276" w:lineRule="auto"/>
                    <w:rPr>
                      <w:rFonts w:ascii="Arial" w:eastAsia="Times New Roman" w:hAnsi="Arial" w:cs="Arial"/>
                      <w:sz w:val="24"/>
                      <w:szCs w:val="24"/>
                      <w:lang w:eastAsia="en-GB"/>
                    </w:rPr>
                  </w:pPr>
                  <w:r>
                    <w:rPr>
                      <w:rFonts w:ascii="Arial" w:eastAsia="Times New Roman" w:hAnsi="Arial" w:cs="Arial"/>
                      <w:sz w:val="24"/>
                      <w:szCs w:val="24"/>
                      <w:lang w:eastAsia="en-GB"/>
                    </w:rPr>
                    <w:t>We recognise that children who experience, see or hear domestic abuse in all its forms are victims and appropriate support will be offered.</w:t>
                  </w:r>
                </w:p>
                <w:p w:rsidR="0088264B" w:rsidRPr="005A20A4" w:rsidRDefault="0088264B" w:rsidP="00472134">
                  <w:pPr>
                    <w:framePr w:hSpace="180" w:wrap="around" w:hAnchor="page" w:x="877" w:y="-264"/>
                    <w:spacing w:before="100" w:beforeAutospacing="1" w:after="100" w:afterAutospacing="1" w:line="276" w:lineRule="auto"/>
                    <w:rPr>
                      <w:rFonts w:ascii="Arial" w:eastAsia="Times New Roman" w:hAnsi="Arial" w:cs="Arial"/>
                      <w:sz w:val="24"/>
                      <w:szCs w:val="24"/>
                      <w:lang w:eastAsia="en-GB"/>
                    </w:rPr>
                  </w:pPr>
                  <w:r w:rsidRPr="005A20A4">
                    <w:rPr>
                      <w:rFonts w:ascii="Arial" w:eastAsia="Times New Roman" w:hAnsi="Arial" w:cs="Arial"/>
                      <w:sz w:val="24"/>
                      <w:szCs w:val="24"/>
                      <w:lang w:eastAsia="en-GB"/>
                    </w:rPr>
                    <w:t xml:space="preserve">All staff, governors and Trustees receive safeguarding and child protection training including online safety at induction and at least annually thereafter. Temporary staff and volunteers will be made aware of policies including child protection, staff code of conduct and acceptable use of technologies including social media as part of their induction.  </w:t>
                  </w:r>
                </w:p>
                <w:p w:rsidR="0088264B" w:rsidRPr="005A20A4" w:rsidRDefault="0088264B" w:rsidP="00472134">
                  <w:pPr>
                    <w:framePr w:hSpace="180" w:wrap="around" w:hAnchor="page" w:x="877" w:y="-264"/>
                    <w:spacing w:before="100" w:beforeAutospacing="1" w:after="100" w:afterAutospacing="1" w:line="276" w:lineRule="auto"/>
                    <w:rPr>
                      <w:rFonts w:ascii="Arial" w:eastAsia="Times New Roman" w:hAnsi="Arial" w:cs="Arial"/>
                      <w:color w:val="000000"/>
                      <w:sz w:val="24"/>
                      <w:szCs w:val="24"/>
                      <w:lang w:eastAsia="en-GB"/>
                    </w:rPr>
                  </w:pPr>
                  <w:r w:rsidRPr="005A20A4">
                    <w:rPr>
                      <w:rFonts w:ascii="Arial" w:eastAsia="Times New Roman" w:hAnsi="Arial" w:cs="Arial"/>
                      <w:sz w:val="24"/>
                      <w:szCs w:val="24"/>
                      <w:lang w:eastAsia="en-GB"/>
                    </w:rPr>
                    <w:t xml:space="preserve">We ensure that appropriate, robust Filtering and Monitoring is in place for on school devices and </w:t>
                  </w:r>
                  <w:r w:rsidRPr="005A20A4">
                    <w:rPr>
                      <w:rFonts w:ascii="Arial" w:eastAsia="Times New Roman" w:hAnsi="Arial" w:cs="Arial"/>
                      <w:sz w:val="24"/>
                      <w:szCs w:val="24"/>
                      <w:lang w:eastAsia="en-GB"/>
                    </w:rPr>
                    <w:lastRenderedPageBreak/>
                    <w:t>networks</w:t>
                  </w:r>
                  <w:r w:rsidRPr="005A20A4">
                    <w:rPr>
                      <w:rFonts w:ascii="Arial" w:eastAsia="Times New Roman" w:hAnsi="Arial" w:cs="Arial"/>
                      <w:color w:val="000000"/>
                      <w:sz w:val="24"/>
                      <w:szCs w:val="24"/>
                      <w:lang w:eastAsia="en-GB"/>
                    </w:rPr>
                    <w:t xml:space="preserve"> which are regularly reviewed at least annually to assess their effectiveness. </w:t>
                  </w:r>
                </w:p>
                <w:p w:rsidR="0088264B" w:rsidRPr="005A20A4" w:rsidRDefault="0088264B" w:rsidP="00472134">
                  <w:pPr>
                    <w:framePr w:hSpace="180" w:wrap="around" w:hAnchor="page" w:x="877" w:y="-264"/>
                    <w:spacing w:before="100" w:beforeAutospacing="1" w:after="100" w:afterAutospacing="1" w:line="276" w:lineRule="auto"/>
                    <w:rPr>
                      <w:rFonts w:ascii="Arial" w:eastAsia="Times New Roman" w:hAnsi="Arial" w:cs="Arial"/>
                      <w:color w:val="000000"/>
                      <w:sz w:val="24"/>
                      <w:szCs w:val="24"/>
                      <w:lang w:eastAsia="en-GB"/>
                    </w:rPr>
                  </w:pPr>
                  <w:r w:rsidRPr="005A20A4">
                    <w:rPr>
                      <w:rFonts w:ascii="Arial" w:eastAsia="Times New Roman" w:hAnsi="Arial" w:cs="Arial"/>
                      <w:color w:val="000000"/>
                      <w:sz w:val="24"/>
                      <w:szCs w:val="24"/>
                      <w:lang w:eastAsia="en-GB"/>
                    </w:rPr>
                    <w:t>We also recognise the part mobile phones can play in compromising children safety.</w:t>
                  </w:r>
                </w:p>
                <w:p w:rsidR="0088264B" w:rsidRPr="005A20A4" w:rsidRDefault="0088264B" w:rsidP="00472134">
                  <w:pPr>
                    <w:framePr w:hSpace="180" w:wrap="around" w:hAnchor="page" w:x="877" w:y="-264"/>
                    <w:spacing w:before="100" w:beforeAutospacing="1" w:after="100" w:afterAutospacing="1" w:line="276" w:lineRule="auto"/>
                    <w:rPr>
                      <w:rFonts w:ascii="Arial" w:eastAsia="Times New Roman" w:hAnsi="Arial" w:cs="Arial"/>
                      <w:color w:val="000000"/>
                      <w:sz w:val="24"/>
                      <w:szCs w:val="24"/>
                      <w:lang w:eastAsia="en-GB"/>
                    </w:rPr>
                  </w:pPr>
                  <w:r w:rsidRPr="005A20A4">
                    <w:rPr>
                      <w:rFonts w:ascii="Arial" w:eastAsia="Times New Roman" w:hAnsi="Arial" w:cs="Arial"/>
                      <w:color w:val="000000"/>
                      <w:sz w:val="24"/>
                      <w:szCs w:val="24"/>
                      <w:lang w:eastAsia="en-GB"/>
                    </w:rPr>
                    <w:t xml:space="preserve">We aim to meet the DfE filtering monitoring standards and the Cyber Security standards for schools and colleges. </w:t>
                  </w:r>
                </w:p>
                <w:p w:rsidR="0088264B" w:rsidRPr="005A20A4" w:rsidRDefault="0088264B" w:rsidP="00472134">
                  <w:pPr>
                    <w:framePr w:hSpace="180" w:wrap="around" w:hAnchor="page" w:x="877" w:y="-264"/>
                    <w:spacing w:before="100" w:beforeAutospacing="1" w:after="100" w:afterAutospacing="1" w:line="276" w:lineRule="auto"/>
                    <w:rPr>
                      <w:rFonts w:ascii="Arial" w:eastAsia="Times New Roman" w:hAnsi="Arial" w:cs="Arial"/>
                      <w:sz w:val="24"/>
                      <w:szCs w:val="24"/>
                      <w:lang w:eastAsia="en-GB"/>
                    </w:rPr>
                  </w:pPr>
                  <w:r w:rsidRPr="005A20A4">
                    <w:rPr>
                      <w:rFonts w:ascii="Arial" w:eastAsia="Times New Roman" w:hAnsi="Arial" w:cs="Arial"/>
                      <w:sz w:val="24"/>
                      <w:szCs w:val="24"/>
                      <w:lang w:eastAsia="en-GB"/>
                    </w:rPr>
                    <w:t>We ensure that children who are subject to multi-agency plans are supported by the school as defined in that plan.</w:t>
                  </w:r>
                </w:p>
                <w:p w:rsidR="0088264B" w:rsidRPr="005A20A4" w:rsidRDefault="0088264B" w:rsidP="00472134">
                  <w:pPr>
                    <w:framePr w:hSpace="180" w:wrap="around" w:hAnchor="page" w:x="877" w:y="-264"/>
                    <w:spacing w:before="100" w:beforeAutospacing="1" w:after="100" w:afterAutospacing="1" w:line="276" w:lineRule="auto"/>
                    <w:rPr>
                      <w:rFonts w:ascii="Arial" w:eastAsia="Times New Roman" w:hAnsi="Arial" w:cs="Arial"/>
                      <w:sz w:val="24"/>
                      <w:szCs w:val="24"/>
                      <w:lang w:eastAsia="en-GB"/>
                    </w:rPr>
                  </w:pPr>
                  <w:r w:rsidRPr="005A20A4">
                    <w:rPr>
                      <w:rFonts w:ascii="Arial" w:eastAsia="Times New Roman" w:hAnsi="Arial" w:cs="Arial"/>
                      <w:sz w:val="24"/>
                      <w:szCs w:val="24"/>
                      <w:lang w:eastAsia="en-GB"/>
                    </w:rPr>
                    <w:t xml:space="preserve"> We are fully committed to safeguarding the welfare of children in care, (previously known as looked after children)and care leavers.</w:t>
                  </w:r>
                </w:p>
                <w:p w:rsidR="0088264B" w:rsidRPr="005A20A4" w:rsidRDefault="0088264B" w:rsidP="00472134">
                  <w:pPr>
                    <w:framePr w:hSpace="180" w:wrap="around" w:hAnchor="page" w:x="877" w:y="-264"/>
                    <w:spacing w:before="100" w:beforeAutospacing="1" w:after="100" w:afterAutospacing="1" w:line="276" w:lineRule="auto"/>
                    <w:rPr>
                      <w:rFonts w:ascii="Arial" w:eastAsia="Times New Roman" w:hAnsi="Arial" w:cs="Arial"/>
                      <w:sz w:val="24"/>
                      <w:szCs w:val="24"/>
                      <w:lang w:eastAsia="en-GB"/>
                    </w:rPr>
                  </w:pPr>
                  <w:r w:rsidRPr="005A20A4">
                    <w:rPr>
                      <w:rFonts w:ascii="Arial" w:eastAsia="Times New Roman" w:hAnsi="Arial" w:cs="Arial"/>
                      <w:sz w:val="24"/>
                      <w:szCs w:val="24"/>
                      <w:lang w:eastAsia="en-GB"/>
                    </w:rPr>
                    <w:t xml:space="preserve">To develop and deliver the PSHE curriculum to create opportunities for children to develop the skills they need to recognise and stay safe from harm including Domestic Violence and Abuse (DVA), Child exploitation including sexual and criminal, Modern day slavery, Serious violence, Trafficking, Gangs and knife Crime, Radicalisation, Female Genital mutilation (FGM), Honour based Violence (HBV) and Forced Marriage (FM), Online/Social Media Safety.  They will be supported to calculate risk and be made aware of the range of support available to them.  </w:t>
                  </w:r>
                </w:p>
                <w:p w:rsidR="0088264B" w:rsidRPr="005A20A4" w:rsidRDefault="0088264B" w:rsidP="00472134">
                  <w:pPr>
                    <w:framePr w:hSpace="180" w:wrap="around" w:hAnchor="page" w:x="877" w:y="-264"/>
                    <w:spacing w:before="100" w:beforeAutospacing="1" w:after="100" w:afterAutospacing="1" w:line="276" w:lineRule="auto"/>
                    <w:rPr>
                      <w:rFonts w:ascii="Arial" w:eastAsia="Times New Roman" w:hAnsi="Arial" w:cs="Arial"/>
                      <w:color w:val="000000"/>
                      <w:sz w:val="24"/>
                      <w:szCs w:val="24"/>
                      <w:lang w:eastAsia="en-GB"/>
                    </w:rPr>
                  </w:pPr>
                  <w:r w:rsidRPr="005A20A4">
                    <w:rPr>
                      <w:rFonts w:ascii="Arial" w:eastAsia="Times New Roman" w:hAnsi="Arial" w:cs="Arial"/>
                      <w:sz w:val="24"/>
                      <w:szCs w:val="24"/>
                      <w:lang w:eastAsia="en-GB"/>
                    </w:rPr>
                    <w:t>To ensure staff are aware that</w:t>
                  </w:r>
                  <w:r w:rsidRPr="005A20A4">
                    <w:rPr>
                      <w:rFonts w:ascii="Arial" w:eastAsia="Times New Roman" w:hAnsi="Arial" w:cs="Arial"/>
                      <w:color w:val="000000"/>
                      <w:sz w:val="24"/>
                      <w:szCs w:val="24"/>
                      <w:lang w:eastAsia="en-GB"/>
                    </w:rPr>
                    <w:t xml:space="preserve"> wider environmental factors could be present in a child’s life that are a threat to their safety and/or welfare.</w:t>
                  </w:r>
                  <w:r w:rsidRPr="005A20A4">
                    <w:rPr>
                      <w:rFonts w:ascii="Arial" w:eastAsia="Times New Roman" w:hAnsi="Arial" w:cs="Arial"/>
                      <w:sz w:val="24"/>
                      <w:szCs w:val="24"/>
                      <w:lang w:eastAsia="en-GB"/>
                    </w:rPr>
                    <w:t xml:space="preserve"> </w:t>
                  </w:r>
                  <w:r w:rsidRPr="005A20A4">
                    <w:rPr>
                      <w:rFonts w:ascii="Arial" w:eastAsia="Times New Roman" w:hAnsi="Arial" w:cs="Arial"/>
                      <w:color w:val="000000"/>
                      <w:sz w:val="24"/>
                      <w:szCs w:val="24"/>
                      <w:lang w:eastAsia="en-GB"/>
                    </w:rPr>
                    <w:t xml:space="preserve">Extra-familial harms takes a variety of different forms and children can be vulnerable to multiple harms including (but not limited to) online grooming, sexual exploitation, criminal exploitation, and serious youth violence. This is known as </w:t>
                  </w:r>
                  <w:hyperlink r:id="rId11" w:history="1">
                    <w:r w:rsidRPr="005A20A4">
                      <w:rPr>
                        <w:rFonts w:ascii="Arial" w:eastAsia="Times New Roman" w:hAnsi="Arial" w:cs="Arial"/>
                        <w:sz w:val="24"/>
                        <w:szCs w:val="24"/>
                        <w:lang w:eastAsia="en-GB"/>
                      </w:rPr>
                      <w:t>Assessment</w:t>
                    </w:r>
                  </w:hyperlink>
                  <w:r w:rsidRPr="005A20A4">
                    <w:rPr>
                      <w:rFonts w:ascii="Arial" w:eastAsia="Times New Roman" w:hAnsi="Arial" w:cs="Arial"/>
                      <w:sz w:val="24"/>
                      <w:szCs w:val="24"/>
                      <w:lang w:eastAsia="en-GB"/>
                    </w:rPr>
                    <w:t xml:space="preserve"> of Risk outside the family Home </w:t>
                  </w:r>
                  <w:r w:rsidRPr="005A20A4">
                    <w:rPr>
                      <w:rFonts w:ascii="Arial" w:eastAsia="Times New Roman" w:hAnsi="Arial" w:cs="Arial"/>
                      <w:color w:val="000000"/>
                      <w:sz w:val="24"/>
                      <w:szCs w:val="24"/>
                      <w:lang w:eastAsia="en-GB"/>
                    </w:rPr>
                    <w:t xml:space="preserve"> and we will have due consideration for this when assessing risks to children and young people. </w:t>
                  </w:r>
                </w:p>
                <w:p w:rsidR="0088264B" w:rsidRPr="005A20A4" w:rsidRDefault="0088264B" w:rsidP="00472134">
                  <w:pPr>
                    <w:framePr w:hSpace="180" w:wrap="around" w:hAnchor="page" w:x="877" w:y="-264"/>
                    <w:spacing w:before="100" w:beforeAutospacing="1" w:after="100" w:afterAutospacing="1" w:line="276" w:lineRule="auto"/>
                    <w:rPr>
                      <w:rFonts w:ascii="Arial" w:eastAsia="Times New Roman" w:hAnsi="Arial" w:cs="Arial"/>
                      <w:color w:val="000000"/>
                      <w:sz w:val="24"/>
                      <w:szCs w:val="24"/>
                      <w:lang w:eastAsia="en-GB"/>
                    </w:rPr>
                  </w:pPr>
                  <w:r w:rsidRPr="005A20A4">
                    <w:rPr>
                      <w:rFonts w:ascii="Arial" w:eastAsia="Times New Roman" w:hAnsi="Arial" w:cs="Arial"/>
                      <w:color w:val="000000"/>
                      <w:sz w:val="24"/>
                      <w:szCs w:val="24"/>
                      <w:lang w:eastAsia="en-GB"/>
                    </w:rPr>
                    <w:t xml:space="preserve">We are familiar and keep up to date with legislation and guidance that relates to children and young people </w:t>
                  </w:r>
                  <w:r w:rsidRPr="005A20A4">
                    <w:rPr>
                      <w:rFonts w:ascii="Arial" w:eastAsia="Times New Roman" w:hAnsi="Arial" w:cs="Arial"/>
                      <w:color w:val="000000"/>
                      <w:sz w:val="24"/>
                      <w:szCs w:val="24"/>
                      <w:lang w:eastAsia="en-GB"/>
                    </w:rPr>
                    <w:lastRenderedPageBreak/>
                    <w:t xml:space="preserve">such as the legislative changes to the legal age of marriage in England and Wales.  </w:t>
                  </w:r>
                </w:p>
                <w:p w:rsidR="0088264B" w:rsidRPr="005A20A4" w:rsidRDefault="0088264B" w:rsidP="00472134">
                  <w:pPr>
                    <w:framePr w:hSpace="180" w:wrap="around" w:hAnchor="page" w:x="877" w:y="-264"/>
                    <w:spacing w:before="100" w:beforeAutospacing="1" w:after="100" w:afterAutospacing="1" w:line="276" w:lineRule="auto"/>
                    <w:rPr>
                      <w:rFonts w:ascii="Arial" w:eastAsia="Times New Roman" w:hAnsi="Arial" w:cs="Arial"/>
                      <w:sz w:val="24"/>
                      <w:szCs w:val="24"/>
                      <w:highlight w:val="yellow"/>
                      <w:lang w:eastAsia="en-GB"/>
                    </w:rPr>
                  </w:pPr>
                  <w:r w:rsidRPr="005A20A4">
                    <w:rPr>
                      <w:rFonts w:ascii="Arial" w:eastAsia="Times New Roman" w:hAnsi="Arial" w:cs="Arial"/>
                      <w:sz w:val="24"/>
                      <w:szCs w:val="24"/>
                      <w:lang w:eastAsia="en-GB"/>
                    </w:rPr>
                    <w:t>We encourage pupils to respect the fundamental British values of democracy, the rule of law, individual liberty and mutual respect, and tolerance of those with different faiths and beliefs. We ensure that partisan political views are not promoted in the teaching of any subject in the school and where political issues are brought to the attention of the pupils, reasonably practicable steps have been taken to offer a balanced presentation of opposing views to pupils</w:t>
                  </w:r>
                </w:p>
                <w:p w:rsidR="0088264B" w:rsidRPr="005A20A4" w:rsidRDefault="0088264B" w:rsidP="00472134">
                  <w:pPr>
                    <w:framePr w:hSpace="180" w:wrap="around" w:hAnchor="page" w:x="877" w:y="-264"/>
                    <w:spacing w:before="100" w:beforeAutospacing="1" w:after="100" w:afterAutospacing="1" w:line="276" w:lineRule="auto"/>
                    <w:rPr>
                      <w:rFonts w:ascii="Arial" w:eastAsia="Times New Roman" w:hAnsi="Arial" w:cs="Arial"/>
                      <w:sz w:val="24"/>
                      <w:szCs w:val="24"/>
                      <w:lang w:eastAsia="en-GB"/>
                    </w:rPr>
                  </w:pPr>
                  <w:r w:rsidRPr="005A20A4">
                    <w:rPr>
                      <w:rFonts w:ascii="Arial" w:eastAsia="Times New Roman" w:hAnsi="Arial" w:cs="Arial"/>
                      <w:sz w:val="24"/>
                      <w:szCs w:val="24"/>
                      <w:lang w:eastAsia="en-GB"/>
                    </w:rPr>
                    <w:t xml:space="preserve">To contribute to children being healthy, safe, enjoying and achieving, making a positive contribution and achieving economic well-being. </w:t>
                  </w:r>
                </w:p>
                <w:p w:rsidR="0088264B" w:rsidRPr="005A20A4" w:rsidRDefault="0088264B" w:rsidP="00472134">
                  <w:pPr>
                    <w:framePr w:hSpace="180" w:wrap="around" w:hAnchor="page" w:x="877" w:y="-264"/>
                    <w:spacing w:before="100" w:beforeAutospacing="1" w:after="100" w:afterAutospacing="1" w:line="276" w:lineRule="auto"/>
                    <w:rPr>
                      <w:rFonts w:ascii="Arial" w:eastAsia="Times New Roman" w:hAnsi="Arial" w:cs="Arial"/>
                      <w:sz w:val="24"/>
                      <w:szCs w:val="24"/>
                      <w:lang w:eastAsia="en-GB"/>
                    </w:rPr>
                  </w:pPr>
                  <w:r w:rsidRPr="005A20A4">
                    <w:rPr>
                      <w:rFonts w:ascii="Arial" w:eastAsia="Times New Roman" w:hAnsi="Arial" w:cs="Arial"/>
                      <w:sz w:val="24"/>
                      <w:szCs w:val="24"/>
                      <w:lang w:eastAsia="en-GB"/>
                    </w:rPr>
                    <w:t xml:space="preserve">To support the mental health and well-being of students and be able to identify when there are needs and consider when they become a safeguarding issue. We will follow referral processes to gain the support required to help keep the child safe.  </w:t>
                  </w:r>
                </w:p>
                <w:p w:rsidR="0088264B" w:rsidRPr="005A20A4" w:rsidRDefault="0088264B" w:rsidP="00472134">
                  <w:pPr>
                    <w:framePr w:hSpace="180" w:wrap="around" w:hAnchor="page" w:x="877" w:y="-264"/>
                    <w:spacing w:after="200" w:line="276" w:lineRule="auto"/>
                    <w:jc w:val="both"/>
                    <w:rPr>
                      <w:rFonts w:ascii="Arial" w:eastAsia="Times New Roman" w:hAnsi="Arial" w:cs="Arial"/>
                      <w:sz w:val="24"/>
                      <w:szCs w:val="24"/>
                      <w:lang w:val="en-US"/>
                    </w:rPr>
                  </w:pPr>
                  <w:r w:rsidRPr="005A20A4">
                    <w:rPr>
                      <w:rFonts w:ascii="Arial" w:eastAsia="Times New Roman" w:hAnsi="Arial" w:cs="Arial"/>
                      <w:sz w:val="24"/>
                      <w:szCs w:val="24"/>
                      <w:lang w:val="en-US"/>
                    </w:rPr>
                    <w:t>The school will ensure that parents understand the responsibility placed on staff for child protection by setting out its obligations in the school prospectus. The school’s child protection policy is made available to parents on request and published on the school website.</w:t>
                  </w:r>
                </w:p>
                <w:p w:rsidR="0088264B" w:rsidRPr="005A20A4" w:rsidRDefault="0088264B" w:rsidP="00472134">
                  <w:pPr>
                    <w:framePr w:hSpace="180" w:wrap="around" w:hAnchor="page" w:x="877" w:y="-264"/>
                    <w:spacing w:after="0" w:line="240" w:lineRule="auto"/>
                    <w:jc w:val="both"/>
                    <w:rPr>
                      <w:rFonts w:ascii="Arial" w:eastAsia="Calibri" w:hAnsi="Arial" w:cs="Arial"/>
                      <w:iCs/>
                      <w:sz w:val="24"/>
                      <w:szCs w:val="24"/>
                    </w:rPr>
                  </w:pPr>
                  <w:r w:rsidRPr="005A20A4">
                    <w:rPr>
                      <w:rFonts w:ascii="Arial" w:eastAsia="Calibri" w:hAnsi="Arial" w:cs="Arial"/>
                      <w:iCs/>
                      <w:sz w:val="24"/>
                      <w:szCs w:val="24"/>
                    </w:rPr>
                    <w:t xml:space="preserve">Our policy extends to any establishment our school commissions to deliver education to our </w:t>
                  </w:r>
                  <w:r w:rsidRPr="005A20A4">
                    <w:rPr>
                      <w:rFonts w:ascii="Arial" w:eastAsia="Calibri" w:hAnsi="Arial" w:cs="Arial"/>
                      <w:b/>
                      <w:bCs/>
                      <w:iCs/>
                      <w:sz w:val="24"/>
                      <w:szCs w:val="24"/>
                    </w:rPr>
                    <w:t>pupils/students</w:t>
                  </w:r>
                  <w:r w:rsidRPr="005A20A4">
                    <w:rPr>
                      <w:rFonts w:ascii="Arial" w:eastAsia="Calibri" w:hAnsi="Arial" w:cs="Arial"/>
                      <w:iCs/>
                      <w:sz w:val="24"/>
                      <w:szCs w:val="24"/>
                    </w:rPr>
                    <w:t xml:space="preserve"> on our behalf including alternative provision settings. </w:t>
                  </w:r>
                </w:p>
                <w:p w:rsidR="0088264B" w:rsidRPr="005A20A4" w:rsidRDefault="0088264B" w:rsidP="00472134">
                  <w:pPr>
                    <w:framePr w:hSpace="180" w:wrap="around" w:hAnchor="page" w:x="877" w:y="-264"/>
                    <w:spacing w:after="0" w:line="240" w:lineRule="auto"/>
                    <w:jc w:val="both"/>
                    <w:rPr>
                      <w:rFonts w:ascii="Arial" w:eastAsia="Calibri" w:hAnsi="Arial" w:cs="Arial"/>
                      <w:iCs/>
                      <w:sz w:val="24"/>
                      <w:szCs w:val="24"/>
                    </w:rPr>
                  </w:pPr>
                </w:p>
                <w:p w:rsidR="0088264B" w:rsidRPr="005A20A4" w:rsidRDefault="0088264B" w:rsidP="00472134">
                  <w:pPr>
                    <w:framePr w:hSpace="180" w:wrap="around" w:hAnchor="page" w:x="877" w:y="-264"/>
                    <w:spacing w:after="0" w:line="240" w:lineRule="auto"/>
                    <w:jc w:val="both"/>
                    <w:rPr>
                      <w:rFonts w:ascii="Arial" w:eastAsia="Calibri" w:hAnsi="Arial" w:cs="Arial"/>
                      <w:color w:val="000000"/>
                      <w:sz w:val="24"/>
                      <w:szCs w:val="24"/>
                    </w:rPr>
                  </w:pPr>
                  <w:r w:rsidRPr="005A20A4">
                    <w:rPr>
                      <w:rFonts w:ascii="Arial" w:eastAsia="Calibri" w:hAnsi="Arial" w:cs="Arial"/>
                      <w:iCs/>
                      <w:sz w:val="24"/>
                      <w:szCs w:val="24"/>
                    </w:rPr>
                    <w:t xml:space="preserve">We will </w:t>
                  </w:r>
                  <w:r w:rsidRPr="005A20A4">
                    <w:rPr>
                      <w:rFonts w:ascii="Arial" w:eastAsia="Calibri" w:hAnsi="Arial" w:cs="Arial"/>
                      <w:color w:val="000000"/>
                      <w:sz w:val="24"/>
                      <w:szCs w:val="24"/>
                    </w:rPr>
                    <w:t xml:space="preserve">continue to be responsible for the safeguarding of any pupil placed in Alternative Provision and ensure we are satisfied that the provider meets the needs of the pupil. </w:t>
                  </w:r>
                </w:p>
                <w:p w:rsidR="0088264B" w:rsidRPr="005A20A4" w:rsidRDefault="0088264B" w:rsidP="00472134">
                  <w:pPr>
                    <w:framePr w:hSpace="180" w:wrap="around" w:hAnchor="page" w:x="877" w:y="-264"/>
                    <w:rPr>
                      <w:rFonts w:ascii="Arial" w:eastAsia="Calibri" w:hAnsi="Arial" w:cs="Arial"/>
                      <w:i/>
                      <w:sz w:val="24"/>
                      <w:szCs w:val="24"/>
                    </w:rPr>
                  </w:pPr>
                  <w:r w:rsidRPr="005A20A4">
                    <w:rPr>
                      <w:rFonts w:ascii="Arial" w:eastAsia="Calibri" w:hAnsi="Arial" w:cs="Arial"/>
                      <w:iCs/>
                      <w:sz w:val="24"/>
                      <w:szCs w:val="24"/>
                    </w:rPr>
                    <w:t xml:space="preserve"> </w:t>
                  </w:r>
                </w:p>
                <w:p w:rsidR="0088264B" w:rsidRPr="005A20A4" w:rsidRDefault="0088264B" w:rsidP="00472134">
                  <w:pPr>
                    <w:framePr w:hSpace="180" w:wrap="around" w:hAnchor="page" w:x="877" w:y="-264"/>
                    <w:rPr>
                      <w:rFonts w:ascii="Arial" w:eastAsia="Calibri" w:hAnsi="Arial" w:cs="Arial"/>
                      <w:iCs/>
                      <w:sz w:val="24"/>
                      <w:szCs w:val="24"/>
                    </w:rPr>
                  </w:pPr>
                  <w:r w:rsidRPr="005A20A4">
                    <w:rPr>
                      <w:rFonts w:ascii="Arial" w:eastAsia="Calibri" w:hAnsi="Arial" w:cs="Arial"/>
                      <w:iCs/>
                      <w:sz w:val="24"/>
                      <w:szCs w:val="24"/>
                    </w:rPr>
                    <w:t xml:space="preserve">Our </w:t>
                  </w:r>
                  <w:r w:rsidRPr="005A20A4">
                    <w:rPr>
                      <w:rFonts w:ascii="Arial" w:eastAsia="Calibri" w:hAnsi="Arial" w:cs="Arial"/>
                      <w:b/>
                      <w:bCs/>
                      <w:iCs/>
                      <w:sz w:val="24"/>
                      <w:szCs w:val="24"/>
                    </w:rPr>
                    <w:t xml:space="preserve">Governing Body/Trustees </w:t>
                  </w:r>
                  <w:r w:rsidRPr="005A20A4">
                    <w:rPr>
                      <w:rFonts w:ascii="Arial" w:eastAsia="Calibri" w:hAnsi="Arial" w:cs="Arial"/>
                      <w:iCs/>
                      <w:sz w:val="24"/>
                      <w:szCs w:val="24"/>
                    </w:rPr>
                    <w:t>will ensure that any commissioned agency will reflect the values, philosophy and standards of our school. Ongoing monitoring will be undertaken</w:t>
                  </w:r>
                  <w:r w:rsidRPr="005A20A4">
                    <w:rPr>
                      <w:rFonts w:ascii="Arial" w:eastAsia="Calibri" w:hAnsi="Arial" w:cs="Arial"/>
                      <w:i/>
                      <w:sz w:val="24"/>
                      <w:szCs w:val="24"/>
                    </w:rPr>
                    <w:t>.</w:t>
                  </w:r>
                </w:p>
                <w:p w:rsidR="0088264B" w:rsidRPr="005A20A4" w:rsidRDefault="0088264B" w:rsidP="00472134">
                  <w:pPr>
                    <w:framePr w:hSpace="180" w:wrap="around" w:hAnchor="page" w:x="877" w:y="-264"/>
                    <w:rPr>
                      <w:rFonts w:ascii="Arial" w:eastAsia="Calibri" w:hAnsi="Arial" w:cs="Arial"/>
                      <w:b/>
                      <w:sz w:val="24"/>
                      <w:szCs w:val="24"/>
                    </w:rPr>
                  </w:pPr>
                  <w:r w:rsidRPr="005A20A4">
                    <w:rPr>
                      <w:rFonts w:ascii="Arial" w:eastAsia="Calibri" w:hAnsi="Arial" w:cs="Arial"/>
                      <w:iCs/>
                      <w:sz w:val="24"/>
                      <w:szCs w:val="24"/>
                    </w:rPr>
                    <w:lastRenderedPageBreak/>
                    <w:t xml:space="preserve">When our premises are used for activities/services offered by other organisations or individuals confirmation will be sought by the school that appropriate risk assessments, </w:t>
                  </w:r>
                  <w:r w:rsidRPr="005A20A4">
                    <w:rPr>
                      <w:rFonts w:ascii="Arial" w:eastAsia="Times New Roman" w:hAnsi="Arial" w:cs="Times New Roman"/>
                      <w:sz w:val="24"/>
                      <w:szCs w:val="24"/>
                      <w:lang w:val="en-US"/>
                    </w:rPr>
                    <w:t>aligned with ‘Keeping Children Safe in Offsite settings’,</w:t>
                  </w:r>
                  <w:r w:rsidRPr="005A20A4">
                    <w:rPr>
                      <w:rFonts w:ascii="Arial" w:eastAsia="Calibri" w:hAnsi="Arial" w:cs="Arial"/>
                      <w:iCs/>
                      <w:sz w:val="24"/>
                      <w:szCs w:val="24"/>
                    </w:rPr>
                    <w:t xml:space="preserve">are completed, safeguarding and child protection policies and procedures are in place. This assurance will be included in any transfer of control agreement (i.e. lease or hire agreement). </w:t>
                  </w:r>
                </w:p>
              </w:tc>
            </w:tr>
            <w:tr w:rsidR="0088264B" w:rsidRPr="005A20A4" w:rsidTr="005B1143">
              <w:tc>
                <w:tcPr>
                  <w:tcW w:w="1937" w:type="pct"/>
                  <w:shd w:val="clear" w:color="auto" w:fill="auto"/>
                </w:tcPr>
                <w:p w:rsidR="0088264B" w:rsidRPr="005A20A4" w:rsidRDefault="0088264B" w:rsidP="00472134">
                  <w:pPr>
                    <w:framePr w:hSpace="180" w:wrap="around" w:hAnchor="page" w:x="877" w:y="-264"/>
                    <w:spacing w:after="200" w:line="276" w:lineRule="auto"/>
                    <w:jc w:val="both"/>
                    <w:rPr>
                      <w:rFonts w:ascii="Arial" w:eastAsia="Calibri" w:hAnsi="Arial" w:cs="Arial"/>
                      <w:b/>
                      <w:sz w:val="24"/>
                      <w:szCs w:val="24"/>
                    </w:rPr>
                  </w:pPr>
                  <w:r w:rsidRPr="005A20A4">
                    <w:rPr>
                      <w:rFonts w:ascii="Arial" w:eastAsia="Times New Roman" w:hAnsi="Arial" w:cs="Arial"/>
                      <w:b/>
                      <w:sz w:val="24"/>
                      <w:szCs w:val="24"/>
                      <w:lang w:val="en-US"/>
                    </w:rPr>
                    <w:lastRenderedPageBreak/>
                    <w:t>Implementation, Monitoring and Review of the Safeguarding and child protection Policy</w:t>
                  </w:r>
                </w:p>
              </w:tc>
              <w:tc>
                <w:tcPr>
                  <w:tcW w:w="3063" w:type="pct"/>
                  <w:shd w:val="clear" w:color="auto" w:fill="auto"/>
                </w:tcPr>
                <w:p w:rsidR="0088264B" w:rsidRPr="005A20A4" w:rsidRDefault="0088264B" w:rsidP="00472134">
                  <w:pPr>
                    <w:framePr w:hSpace="180" w:wrap="around" w:hAnchor="page" w:x="877" w:y="-264"/>
                    <w:spacing w:after="200" w:line="276" w:lineRule="auto"/>
                    <w:jc w:val="both"/>
                    <w:rPr>
                      <w:rFonts w:ascii="Arial" w:eastAsia="Times New Roman" w:hAnsi="Arial" w:cs="Arial"/>
                      <w:sz w:val="24"/>
                      <w:szCs w:val="24"/>
                      <w:lang w:val="en-US"/>
                    </w:rPr>
                  </w:pPr>
                  <w:r w:rsidRPr="005A20A4">
                    <w:rPr>
                      <w:rFonts w:ascii="Arial" w:eastAsia="Times New Roman" w:hAnsi="Arial" w:cs="Arial"/>
                      <w:sz w:val="24"/>
                      <w:szCs w:val="24"/>
                      <w:lang w:val="en-US"/>
                    </w:rPr>
                    <w:t xml:space="preserve">The Designated Safeguarding Lead will ensure that the school’s child protection policy is put on the agenda of the Governing Body at least once a year for discussion, monitoring, review and renewal. </w:t>
                  </w:r>
                </w:p>
                <w:p w:rsidR="0088264B" w:rsidRPr="005A20A4" w:rsidRDefault="0088264B" w:rsidP="00472134">
                  <w:pPr>
                    <w:framePr w:hSpace="180" w:wrap="around" w:hAnchor="page" w:x="877" w:y="-264"/>
                    <w:spacing w:after="200" w:line="276" w:lineRule="auto"/>
                    <w:jc w:val="both"/>
                    <w:rPr>
                      <w:rFonts w:ascii="Arial" w:eastAsia="Times New Roman" w:hAnsi="Arial" w:cs="Arial"/>
                      <w:sz w:val="24"/>
                      <w:szCs w:val="24"/>
                      <w:lang w:val="en-US"/>
                    </w:rPr>
                  </w:pPr>
                  <w:r w:rsidRPr="005A20A4">
                    <w:rPr>
                      <w:rFonts w:ascii="Arial" w:eastAsia="Times New Roman" w:hAnsi="Arial" w:cs="Arial"/>
                      <w:sz w:val="24"/>
                      <w:szCs w:val="24"/>
                      <w:lang w:val="en-US"/>
                    </w:rPr>
                    <w:t xml:space="preserve">Our School submits the Local Authority annual safeguarding audit within agreed deadlines (S175/157 Education Act 2002 audit) to evidence compliance with current legislative requirements, including any implications and learning from local, regional or national safeguarding issues. </w:t>
                  </w:r>
                </w:p>
                <w:p w:rsidR="0088264B" w:rsidRPr="005A20A4" w:rsidRDefault="0088264B" w:rsidP="00472134">
                  <w:pPr>
                    <w:framePr w:hSpace="180" w:wrap="around" w:hAnchor="page" w:x="877" w:y="-264"/>
                    <w:spacing w:after="200" w:line="276" w:lineRule="auto"/>
                    <w:jc w:val="both"/>
                    <w:rPr>
                      <w:rFonts w:ascii="Arial" w:eastAsia="Calibri" w:hAnsi="Arial" w:cs="Arial"/>
                      <w:b/>
                      <w:sz w:val="24"/>
                      <w:szCs w:val="24"/>
                    </w:rPr>
                  </w:pPr>
                  <w:r w:rsidRPr="005A20A4">
                    <w:rPr>
                      <w:rFonts w:ascii="Arial" w:eastAsia="Times New Roman" w:hAnsi="Arial" w:cs="Arial"/>
                      <w:sz w:val="24"/>
                      <w:szCs w:val="24"/>
                      <w:lang w:val="en-US"/>
                    </w:rPr>
                    <w:t>In this way the Governing Body authorises the DSL for Child Protection to carry out his/her responsibilities as outlined in the statutory Guidance</w:t>
                  </w:r>
                </w:p>
              </w:tc>
            </w:tr>
          </w:tbl>
          <w:p w:rsidR="00C26C8F" w:rsidRPr="00F44262" w:rsidRDefault="00C26C8F" w:rsidP="00C26C8F">
            <w:pPr>
              <w:tabs>
                <w:tab w:val="num" w:pos="792"/>
              </w:tabs>
              <w:spacing w:after="200" w:line="276" w:lineRule="auto"/>
              <w:rPr>
                <w:rFonts w:ascii="Arial" w:eastAsia="Calibri" w:hAnsi="Arial" w:cs="Arial"/>
                <w:b/>
                <w:sz w:val="24"/>
                <w:szCs w:val="24"/>
              </w:rPr>
            </w:pPr>
          </w:p>
        </w:tc>
      </w:tr>
    </w:tbl>
    <w:p w:rsidR="00C26C8F" w:rsidRDefault="00C26C8F" w:rsidP="00C26C8F">
      <w:pPr>
        <w:widowControl w:val="0"/>
        <w:adjustRightInd w:val="0"/>
        <w:spacing w:after="0" w:line="276" w:lineRule="auto"/>
        <w:textAlignment w:val="baseline"/>
        <w:rPr>
          <w:rFonts w:ascii="Arial" w:eastAsia="Times New Roman" w:hAnsi="Arial" w:cs="Arial"/>
          <w:sz w:val="24"/>
          <w:szCs w:val="24"/>
          <w:lang w:val="en-US"/>
        </w:rPr>
      </w:pPr>
    </w:p>
    <w:p w:rsidR="00C26C8F" w:rsidRDefault="00C26C8F" w:rsidP="00C26C8F">
      <w:pPr>
        <w:widowControl w:val="0"/>
        <w:adjustRightInd w:val="0"/>
        <w:spacing w:after="0" w:line="276" w:lineRule="auto"/>
        <w:textAlignment w:val="baseline"/>
        <w:rPr>
          <w:rFonts w:ascii="Arial" w:eastAsia="Times New Roman" w:hAnsi="Arial" w:cs="Arial"/>
          <w:sz w:val="24"/>
          <w:szCs w:val="24"/>
          <w:lang w:val="en-US"/>
        </w:rPr>
      </w:pPr>
    </w:p>
    <w:p w:rsidR="00C26C8F" w:rsidRDefault="00C26C8F" w:rsidP="00C26C8F">
      <w:pPr>
        <w:widowControl w:val="0"/>
        <w:adjustRightInd w:val="0"/>
        <w:spacing w:after="0" w:line="276" w:lineRule="auto"/>
        <w:textAlignment w:val="baseline"/>
        <w:rPr>
          <w:rFonts w:ascii="Arial" w:eastAsia="Times New Roman" w:hAnsi="Arial" w:cs="Arial"/>
          <w:sz w:val="24"/>
          <w:szCs w:val="24"/>
          <w:lang w:val="en-US"/>
        </w:rPr>
      </w:pPr>
    </w:p>
    <w:p w:rsidR="00722DE2" w:rsidRPr="005B1143" w:rsidRDefault="005B1143" w:rsidP="005B1143">
      <w:pPr>
        <w:spacing w:after="200" w:line="276" w:lineRule="auto"/>
        <w:jc w:val="both"/>
        <w:rPr>
          <w:rFonts w:ascii="Arial" w:eastAsia="Calibri" w:hAnsi="Arial" w:cs="Arial"/>
          <w:b/>
          <w:sz w:val="24"/>
          <w:szCs w:val="24"/>
          <w:u w:val="single"/>
        </w:rPr>
      </w:pPr>
      <w:r w:rsidRPr="005B1143">
        <w:rPr>
          <w:rFonts w:ascii="Arial" w:eastAsia="Calibri" w:hAnsi="Arial" w:cs="Arial"/>
          <w:b/>
          <w:sz w:val="24"/>
          <w:szCs w:val="24"/>
          <w:u w:val="single"/>
        </w:rPr>
        <w:t xml:space="preserve">3 Statuary </w:t>
      </w:r>
    </w:p>
    <w:p w:rsidR="00722DE2" w:rsidRPr="00722DE2" w:rsidRDefault="005B1143" w:rsidP="00722DE2">
      <w:pPr>
        <w:tabs>
          <w:tab w:val="num" w:pos="1146"/>
        </w:tabs>
        <w:spacing w:after="200" w:line="276" w:lineRule="auto"/>
        <w:jc w:val="both"/>
        <w:rPr>
          <w:rFonts w:ascii="Arial" w:eastAsia="Calibri" w:hAnsi="Arial" w:cs="Arial"/>
          <w:sz w:val="24"/>
          <w:szCs w:val="24"/>
        </w:rPr>
      </w:pPr>
      <w:r>
        <w:rPr>
          <w:rFonts w:ascii="Arial" w:eastAsia="Calibri" w:hAnsi="Arial" w:cs="Arial"/>
          <w:sz w:val="24"/>
          <w:szCs w:val="24"/>
        </w:rPr>
        <w:t>3.1</w:t>
      </w:r>
      <w:r w:rsidR="00722DE2" w:rsidRPr="00722DE2">
        <w:rPr>
          <w:rFonts w:ascii="Arial" w:eastAsia="Calibri" w:hAnsi="Arial" w:cs="Arial"/>
          <w:sz w:val="24"/>
          <w:szCs w:val="24"/>
        </w:rPr>
        <w:t>In order to safeguard and promote the welfare of children, the school will act in accordance with the following legislation and guidance:</w:t>
      </w:r>
    </w:p>
    <w:p w:rsidR="00722DE2" w:rsidRPr="00722DE2" w:rsidRDefault="00472134" w:rsidP="00722DE2">
      <w:pPr>
        <w:tabs>
          <w:tab w:val="num" w:pos="861"/>
        </w:tabs>
        <w:spacing w:after="200" w:line="276" w:lineRule="auto"/>
        <w:jc w:val="both"/>
        <w:rPr>
          <w:rFonts w:ascii="Arial" w:eastAsia="Times New Roman" w:hAnsi="Arial" w:cs="Arial"/>
          <w:bCs/>
          <w:sz w:val="24"/>
          <w:szCs w:val="24"/>
          <w:lang w:val="en-US"/>
        </w:rPr>
      </w:pPr>
      <w:hyperlink r:id="rId12" w:history="1">
        <w:r w:rsidR="00722DE2" w:rsidRPr="00722DE2">
          <w:rPr>
            <w:rFonts w:ascii="Arial" w:eastAsia="Times New Roman" w:hAnsi="Arial" w:cs="Arial"/>
            <w:b/>
            <w:color w:val="0000FF"/>
            <w:sz w:val="24"/>
            <w:szCs w:val="24"/>
            <w:u w:val="single"/>
            <w:lang w:val="en-US"/>
          </w:rPr>
          <w:t>The Education Act 2002</w:t>
        </w:r>
      </w:hyperlink>
      <w:r w:rsidR="00722DE2" w:rsidRPr="00722DE2">
        <w:rPr>
          <w:rFonts w:ascii="Arial" w:eastAsia="Times New Roman" w:hAnsi="Arial" w:cs="Arial"/>
          <w:sz w:val="24"/>
          <w:szCs w:val="24"/>
          <w:lang w:val="en-US"/>
        </w:rPr>
        <w:t xml:space="preserve"> (section 175/157)</w:t>
      </w:r>
      <w:hyperlink r:id="rId13" w:history="1">
        <w:r w:rsidR="00722DE2" w:rsidRPr="00722DE2">
          <w:rPr>
            <w:rFonts w:ascii="Arial" w:eastAsia="Times New Roman" w:hAnsi="Arial" w:cs="Arial"/>
            <w:bCs/>
            <w:sz w:val="24"/>
            <w:szCs w:val="24"/>
            <w:lang w:val="en-US"/>
          </w:rPr>
          <w:t>Section 175 of the Education Act 2002</w:t>
        </w:r>
      </w:hyperlink>
      <w:r w:rsidR="00722DE2" w:rsidRPr="00722DE2">
        <w:rPr>
          <w:rFonts w:ascii="Arial" w:eastAsia="Times New Roman" w:hAnsi="Arial" w:cs="Arial"/>
          <w:bCs/>
          <w:sz w:val="24"/>
          <w:szCs w:val="24"/>
          <w:lang w:val="en-US"/>
        </w:rPr>
        <w:t xml:space="preserve"> requires local education authorities and the governors of maintained schools and further education (FE) colleges to make arrangements to ensure that their functions are carried out with a view to safeguarding and promoting the welfare of children. </w:t>
      </w:r>
      <w:hyperlink r:id="rId14" w:history="1">
        <w:r w:rsidR="00722DE2" w:rsidRPr="00722DE2">
          <w:rPr>
            <w:rFonts w:ascii="Arial" w:eastAsia="Times New Roman" w:hAnsi="Arial" w:cs="Arial"/>
            <w:bCs/>
            <w:sz w:val="24"/>
            <w:szCs w:val="24"/>
            <w:lang w:val="en-US"/>
          </w:rPr>
          <w:t>Section 157</w:t>
        </w:r>
      </w:hyperlink>
      <w:r w:rsidR="00722DE2" w:rsidRPr="00722DE2">
        <w:rPr>
          <w:rFonts w:ascii="Arial" w:eastAsia="Times New Roman" w:hAnsi="Arial" w:cs="Arial"/>
          <w:bCs/>
          <w:sz w:val="24"/>
          <w:szCs w:val="24"/>
          <w:lang w:val="en-US"/>
        </w:rPr>
        <w:t xml:space="preserve"> of the same act and the </w:t>
      </w:r>
      <w:hyperlink r:id="rId15" w:history="1">
        <w:r w:rsidR="00722DE2" w:rsidRPr="00722DE2">
          <w:rPr>
            <w:rFonts w:ascii="Arial" w:eastAsia="Times New Roman" w:hAnsi="Arial" w:cs="Arial"/>
            <w:bCs/>
            <w:sz w:val="24"/>
            <w:szCs w:val="24"/>
            <w:lang w:val="en-US"/>
          </w:rPr>
          <w:t>Education (Independent Schools Standards) (England) Regulations 2003</w:t>
        </w:r>
      </w:hyperlink>
      <w:r w:rsidR="00722DE2" w:rsidRPr="00722DE2">
        <w:rPr>
          <w:rFonts w:ascii="Arial" w:eastAsia="Times New Roman" w:hAnsi="Arial" w:cs="Arial"/>
          <w:bCs/>
          <w:sz w:val="24"/>
          <w:szCs w:val="24"/>
          <w:lang w:val="en-US"/>
        </w:rPr>
        <w:t xml:space="preserve"> require proprietors of independent schools (including academies and city technology colleges) to have arrangements to safeguard and promote the welfare of children who are pupils at the school</w:t>
      </w:r>
    </w:p>
    <w:p w:rsidR="00722DE2" w:rsidRPr="00722DE2" w:rsidRDefault="00472134" w:rsidP="00722DE2">
      <w:pPr>
        <w:tabs>
          <w:tab w:val="num" w:pos="861"/>
        </w:tabs>
        <w:spacing w:after="200" w:line="276" w:lineRule="auto"/>
        <w:jc w:val="both"/>
        <w:rPr>
          <w:rFonts w:ascii="Arial" w:eastAsia="Calibri" w:hAnsi="Arial" w:cs="Arial"/>
          <w:color w:val="000000"/>
          <w:sz w:val="24"/>
          <w:szCs w:val="24"/>
        </w:rPr>
      </w:pPr>
      <w:hyperlink r:id="rId16" w:tgtFrame="_blank" w:history="1">
        <w:r w:rsidR="00722DE2" w:rsidRPr="00722DE2">
          <w:rPr>
            <w:rFonts w:ascii="Arial" w:eastAsia="Times New Roman" w:hAnsi="Arial" w:cs="Arial"/>
            <w:color w:val="000000"/>
            <w:sz w:val="24"/>
            <w:szCs w:val="24"/>
            <w:lang w:val="en-US"/>
          </w:rPr>
          <w:t>Education and Training (Welfare of Children) Act 2021</w:t>
        </w:r>
      </w:hyperlink>
      <w:r w:rsidR="00722DE2" w:rsidRPr="00722DE2">
        <w:rPr>
          <w:rFonts w:ascii="Arial" w:eastAsia="Times New Roman" w:hAnsi="Arial" w:cs="Arial"/>
          <w:color w:val="000000"/>
          <w:sz w:val="24"/>
          <w:szCs w:val="24"/>
          <w:lang w:val="en-US"/>
        </w:rPr>
        <w:t xml:space="preserve"> amends the Education Act 2002 and the Apprenticeships, Skills, Children and Learning Act 2009 to impose safeguarding duties on 16 to 19 academies and further education in essence ensuring </w:t>
      </w:r>
      <w:r w:rsidR="00722DE2" w:rsidRPr="00722DE2">
        <w:rPr>
          <w:rFonts w:ascii="Arial" w:eastAsia="Times New Roman" w:hAnsi="Arial" w:cs="Arial"/>
          <w:color w:val="000000"/>
          <w:sz w:val="24"/>
          <w:szCs w:val="24"/>
          <w:lang w:val="en-US"/>
        </w:rPr>
        <w:lastRenderedPageBreak/>
        <w:t>that safeguarding responsibilities are understood and prohibiting funding being given if safeguarding requirements not complied with.</w:t>
      </w:r>
    </w:p>
    <w:p w:rsidR="00722DE2" w:rsidRPr="00722DE2" w:rsidRDefault="00472134" w:rsidP="0032661B">
      <w:pPr>
        <w:numPr>
          <w:ilvl w:val="0"/>
          <w:numId w:val="4"/>
        </w:numPr>
        <w:spacing w:after="200" w:line="276" w:lineRule="auto"/>
        <w:jc w:val="both"/>
        <w:rPr>
          <w:rFonts w:ascii="Arial" w:eastAsia="Calibri" w:hAnsi="Arial" w:cs="Arial"/>
          <w:b/>
          <w:sz w:val="24"/>
          <w:szCs w:val="24"/>
        </w:rPr>
      </w:pPr>
      <w:hyperlink r:id="rId17" w:history="1">
        <w:r w:rsidR="00722DE2" w:rsidRPr="00722DE2">
          <w:rPr>
            <w:rFonts w:ascii="Arial" w:eastAsia="Calibri" w:hAnsi="Arial" w:cs="Arial"/>
            <w:b/>
            <w:color w:val="0000FF"/>
            <w:sz w:val="24"/>
            <w:szCs w:val="24"/>
            <w:u w:val="single"/>
          </w:rPr>
          <w:t>The Children Act 2004</w:t>
        </w:r>
      </w:hyperlink>
      <w:r w:rsidR="00722DE2" w:rsidRPr="00722DE2">
        <w:rPr>
          <w:rFonts w:ascii="Arial" w:eastAsia="Calibri" w:hAnsi="Arial" w:cs="Arial"/>
          <w:b/>
          <w:sz w:val="24"/>
          <w:szCs w:val="24"/>
        </w:rPr>
        <w:t xml:space="preserve"> </w:t>
      </w:r>
    </w:p>
    <w:p w:rsidR="00722DE2" w:rsidRPr="00722DE2" w:rsidRDefault="00472134" w:rsidP="0032661B">
      <w:pPr>
        <w:numPr>
          <w:ilvl w:val="0"/>
          <w:numId w:val="4"/>
        </w:numPr>
        <w:spacing w:after="200" w:line="276" w:lineRule="auto"/>
        <w:jc w:val="both"/>
        <w:rPr>
          <w:rFonts w:ascii="Arial" w:eastAsia="Calibri" w:hAnsi="Arial" w:cs="Arial"/>
          <w:b/>
          <w:sz w:val="24"/>
          <w:szCs w:val="24"/>
        </w:rPr>
      </w:pPr>
      <w:hyperlink r:id="rId18" w:history="1">
        <w:r w:rsidR="00722DE2" w:rsidRPr="00722DE2">
          <w:rPr>
            <w:rFonts w:ascii="Arial" w:eastAsia="Times New Roman" w:hAnsi="Arial" w:cs="Arial"/>
            <w:b/>
            <w:color w:val="0000FF"/>
            <w:sz w:val="24"/>
            <w:szCs w:val="24"/>
            <w:u w:val="single"/>
            <w:lang w:val="en-US"/>
          </w:rPr>
          <w:t>Sandwell Children’s Safeguarding Partnership  - Inter Agency Procedures</w:t>
        </w:r>
      </w:hyperlink>
      <w:r w:rsidR="00722DE2" w:rsidRPr="00722DE2">
        <w:rPr>
          <w:rFonts w:ascii="Arial" w:eastAsia="Times New Roman" w:hAnsi="Arial" w:cs="Arial"/>
          <w:b/>
          <w:sz w:val="24"/>
          <w:szCs w:val="24"/>
          <w:lang w:val="en-US"/>
        </w:rPr>
        <w:t xml:space="preserve"> – regional Procedures </w:t>
      </w:r>
    </w:p>
    <w:p w:rsidR="00722DE2" w:rsidRPr="00722DE2" w:rsidRDefault="00472134" w:rsidP="0032661B">
      <w:pPr>
        <w:numPr>
          <w:ilvl w:val="0"/>
          <w:numId w:val="4"/>
        </w:numPr>
        <w:spacing w:after="200" w:line="276" w:lineRule="auto"/>
        <w:jc w:val="both"/>
        <w:rPr>
          <w:rFonts w:ascii="Arial" w:eastAsia="Calibri" w:hAnsi="Arial" w:cs="Arial"/>
          <w:b/>
          <w:sz w:val="24"/>
          <w:szCs w:val="24"/>
        </w:rPr>
      </w:pPr>
      <w:hyperlink r:id="rId19" w:history="1">
        <w:r w:rsidR="00722DE2" w:rsidRPr="00722DE2">
          <w:rPr>
            <w:rFonts w:ascii="Arial" w:eastAsia="Times New Roman" w:hAnsi="Arial" w:cs="Arial"/>
            <w:b/>
            <w:color w:val="0000FF"/>
            <w:sz w:val="24"/>
            <w:szCs w:val="24"/>
            <w:u w:val="single"/>
            <w:lang w:val="en-US"/>
          </w:rPr>
          <w:t>Working Together to Safeguard Children</w:t>
        </w:r>
      </w:hyperlink>
      <w:r w:rsidR="00722DE2" w:rsidRPr="00722DE2">
        <w:rPr>
          <w:rFonts w:ascii="Arial" w:eastAsia="Calibri" w:hAnsi="Arial" w:cs="Arial"/>
          <w:b/>
          <w:sz w:val="24"/>
          <w:szCs w:val="24"/>
        </w:rPr>
        <w:t xml:space="preserve"> - </w:t>
      </w:r>
      <w:r w:rsidR="00722DE2" w:rsidRPr="00722DE2">
        <w:rPr>
          <w:rFonts w:ascii="Arial" w:eastAsia="Calibri" w:hAnsi="Arial" w:cs="Arial"/>
          <w:sz w:val="24"/>
          <w:szCs w:val="24"/>
        </w:rPr>
        <w:t>“</w:t>
      </w:r>
      <w:hyperlink r:id="rId20" w:history="1">
        <w:r w:rsidR="00722DE2" w:rsidRPr="00722DE2">
          <w:rPr>
            <w:rFonts w:ascii="Arial" w:eastAsia="Times New Roman" w:hAnsi="Arial" w:cs="Arial"/>
            <w:color w:val="0000FF"/>
            <w:sz w:val="24"/>
            <w:szCs w:val="24"/>
            <w:u w:val="single"/>
            <w:lang w:val="en-US"/>
          </w:rPr>
          <w:t>Working Together to Safeguard Children</w:t>
        </w:r>
      </w:hyperlink>
      <w:r w:rsidR="00722DE2">
        <w:rPr>
          <w:rFonts w:ascii="Arial" w:eastAsia="Calibri" w:hAnsi="Arial" w:cs="Arial"/>
          <w:sz w:val="24"/>
          <w:szCs w:val="24"/>
        </w:rPr>
        <w:t xml:space="preserve">” </w:t>
      </w:r>
      <w:r w:rsidR="00722DE2" w:rsidRPr="00722DE2">
        <w:rPr>
          <w:rFonts w:ascii="Arial" w:eastAsia="Calibri" w:hAnsi="Arial" w:cs="Arial"/>
          <w:sz w:val="24"/>
          <w:szCs w:val="24"/>
        </w:rPr>
        <w:t xml:space="preserve">requires all schools to follow the procedures for protecting children from abuse which are defined by Sandwell Multi Agency Safeguarding Arrangements and have appropriate procedures in place for responding to all concerns of actual or suspected abuse including allegations against members of staff in a position of trust. The best way to safeguard a child is through effective early help and prevention so it is important to carry out effective early help assessment and take on the role of the Lead Professional. Sandwell’s multi-agency Threshold Document explains early help and expectations more in depth.                                                                                  </w:t>
      </w:r>
    </w:p>
    <w:p w:rsidR="00722DE2" w:rsidRPr="00722DE2" w:rsidRDefault="00472134" w:rsidP="0032661B">
      <w:pPr>
        <w:numPr>
          <w:ilvl w:val="0"/>
          <w:numId w:val="4"/>
        </w:numPr>
        <w:spacing w:after="0" w:line="276" w:lineRule="auto"/>
        <w:rPr>
          <w:rFonts w:ascii="Arial" w:eastAsia="Times New Roman" w:hAnsi="Arial" w:cs="Arial"/>
          <w:b/>
          <w:sz w:val="24"/>
          <w:szCs w:val="24"/>
          <w:lang w:val="en-US"/>
        </w:rPr>
      </w:pPr>
      <w:hyperlink r:id="rId21" w:history="1">
        <w:r w:rsidR="00722DE2" w:rsidRPr="00722DE2">
          <w:rPr>
            <w:rFonts w:ascii="Arial" w:eastAsia="Times New Roman" w:hAnsi="Arial" w:cs="Arial"/>
            <w:b/>
            <w:color w:val="0000FF"/>
            <w:sz w:val="24"/>
            <w:szCs w:val="24"/>
            <w:u w:val="single"/>
            <w:lang w:val="en-US"/>
          </w:rPr>
          <w:t>What to do if you're worried a child is being abused: advice for practitioners</w:t>
        </w:r>
      </w:hyperlink>
      <w:r w:rsidR="00722DE2" w:rsidRPr="00722DE2">
        <w:rPr>
          <w:rFonts w:ascii="Arial" w:eastAsia="Times New Roman" w:hAnsi="Arial" w:cs="Arial"/>
          <w:b/>
          <w:sz w:val="24"/>
          <w:szCs w:val="24"/>
          <w:lang w:val="en-US"/>
        </w:rPr>
        <w:t xml:space="preserve"> </w:t>
      </w:r>
    </w:p>
    <w:p w:rsidR="00C26C8F" w:rsidRDefault="00C26C8F" w:rsidP="00C26C8F">
      <w:pPr>
        <w:widowControl w:val="0"/>
        <w:adjustRightInd w:val="0"/>
        <w:spacing w:after="0" w:line="276" w:lineRule="auto"/>
        <w:textAlignment w:val="baseline"/>
        <w:rPr>
          <w:rFonts w:ascii="Arial" w:eastAsia="Times New Roman" w:hAnsi="Arial" w:cs="Arial"/>
          <w:sz w:val="24"/>
          <w:szCs w:val="24"/>
          <w:lang w:val="en-US"/>
        </w:rPr>
      </w:pPr>
    </w:p>
    <w:p w:rsidR="00722DE2" w:rsidRPr="00722DE2" w:rsidRDefault="00472134" w:rsidP="0032661B">
      <w:pPr>
        <w:numPr>
          <w:ilvl w:val="0"/>
          <w:numId w:val="4"/>
        </w:numPr>
        <w:spacing w:after="200" w:line="276" w:lineRule="auto"/>
        <w:jc w:val="both"/>
        <w:rPr>
          <w:rFonts w:ascii="Arial" w:eastAsia="Calibri" w:hAnsi="Arial" w:cs="Arial"/>
          <w:b/>
          <w:sz w:val="24"/>
          <w:szCs w:val="24"/>
        </w:rPr>
      </w:pPr>
      <w:hyperlink r:id="rId22" w:history="1">
        <w:r w:rsidR="00722DE2" w:rsidRPr="00722DE2">
          <w:rPr>
            <w:rFonts w:ascii="Arial" w:eastAsia="Times New Roman" w:hAnsi="Arial" w:cs="Arial"/>
            <w:b/>
            <w:color w:val="0000FF"/>
            <w:sz w:val="24"/>
            <w:szCs w:val="24"/>
            <w:u w:val="single"/>
            <w:lang w:val="en"/>
          </w:rPr>
          <w:t xml:space="preserve">The Education (Pupil Information) (England) Regulations 2005 </w:t>
        </w:r>
      </w:hyperlink>
      <w:r w:rsidR="00722DE2" w:rsidRPr="00722DE2">
        <w:rPr>
          <w:rFonts w:ascii="Arial" w:eastAsia="Times New Roman" w:hAnsi="Arial" w:cs="Arial"/>
          <w:b/>
          <w:sz w:val="24"/>
          <w:szCs w:val="24"/>
          <w:lang w:val="en"/>
        </w:rPr>
        <w:t xml:space="preserve"> </w:t>
      </w:r>
    </w:p>
    <w:p w:rsidR="00C26C8F" w:rsidRDefault="00C26C8F" w:rsidP="00C26C8F">
      <w:pPr>
        <w:widowControl w:val="0"/>
        <w:adjustRightInd w:val="0"/>
        <w:spacing w:after="0" w:line="276" w:lineRule="auto"/>
        <w:textAlignment w:val="baseline"/>
        <w:rPr>
          <w:rFonts w:ascii="Arial" w:eastAsia="Times New Roman" w:hAnsi="Arial" w:cs="Arial"/>
          <w:sz w:val="24"/>
          <w:szCs w:val="24"/>
          <w:lang w:val="en-US"/>
        </w:rPr>
      </w:pPr>
    </w:p>
    <w:p w:rsidR="00722DE2" w:rsidRPr="00722DE2" w:rsidRDefault="00472134" w:rsidP="0032661B">
      <w:pPr>
        <w:numPr>
          <w:ilvl w:val="0"/>
          <w:numId w:val="4"/>
        </w:numPr>
        <w:spacing w:after="200" w:line="276" w:lineRule="auto"/>
        <w:jc w:val="both"/>
        <w:rPr>
          <w:rFonts w:ascii="Arial" w:eastAsia="Calibri" w:hAnsi="Arial" w:cs="Arial"/>
          <w:b/>
          <w:sz w:val="24"/>
          <w:szCs w:val="24"/>
        </w:rPr>
      </w:pPr>
      <w:hyperlink r:id="rId23" w:history="1">
        <w:r w:rsidR="00722DE2" w:rsidRPr="00722DE2">
          <w:rPr>
            <w:rFonts w:ascii="Arial" w:eastAsia="Times New Roman" w:hAnsi="Arial" w:cs="Arial"/>
            <w:b/>
            <w:color w:val="0000FF"/>
            <w:sz w:val="24"/>
            <w:szCs w:val="24"/>
            <w:u w:val="single"/>
            <w:lang w:val="en-US"/>
          </w:rPr>
          <w:t>Keeping Children Safe in Education</w:t>
        </w:r>
      </w:hyperlink>
      <w:r w:rsidR="00722DE2" w:rsidRPr="00722DE2">
        <w:rPr>
          <w:rFonts w:ascii="Arial" w:eastAsia="Times New Roman" w:hAnsi="Arial" w:cs="Arial"/>
          <w:b/>
          <w:sz w:val="24"/>
          <w:szCs w:val="24"/>
          <w:lang w:val="en-US"/>
        </w:rPr>
        <w:t xml:space="preserve"> –</w:t>
      </w:r>
      <w:r w:rsidR="00722DE2" w:rsidRPr="00722DE2">
        <w:rPr>
          <w:rFonts w:ascii="Arial" w:eastAsia="Calibri" w:hAnsi="Arial" w:cs="Arial"/>
          <w:b/>
          <w:sz w:val="24"/>
          <w:szCs w:val="24"/>
        </w:rPr>
        <w:t xml:space="preserve"> </w:t>
      </w:r>
      <w:r w:rsidR="00722DE2" w:rsidRPr="00722DE2">
        <w:rPr>
          <w:rFonts w:ascii="Arial" w:eastAsia="Calibri" w:hAnsi="Arial" w:cs="Arial"/>
          <w:sz w:val="24"/>
          <w:szCs w:val="24"/>
        </w:rPr>
        <w:t>places the following statutory duties on all schools:</w:t>
      </w:r>
    </w:p>
    <w:p w:rsidR="005B1143" w:rsidRPr="005A20A4" w:rsidRDefault="005B1143" w:rsidP="0032661B">
      <w:pPr>
        <w:numPr>
          <w:ilvl w:val="0"/>
          <w:numId w:val="4"/>
        </w:numPr>
        <w:tabs>
          <w:tab w:val="num" w:pos="792"/>
        </w:tabs>
        <w:spacing w:after="200" w:line="276" w:lineRule="auto"/>
        <w:jc w:val="both"/>
        <w:rPr>
          <w:rFonts w:ascii="Arial" w:eastAsia="Calibri" w:hAnsi="Arial" w:cs="Arial"/>
          <w:sz w:val="24"/>
          <w:szCs w:val="24"/>
        </w:rPr>
      </w:pPr>
      <w:r w:rsidRPr="005A20A4">
        <w:rPr>
          <w:rFonts w:ascii="Arial" w:eastAsia="Times New Roman" w:hAnsi="Arial" w:cs="Arial"/>
          <w:sz w:val="24"/>
          <w:szCs w:val="24"/>
          <w:lang w:val="en-US"/>
        </w:rPr>
        <w:t xml:space="preserve">Teachers </w:t>
      </w:r>
      <w:r w:rsidRPr="005A20A4">
        <w:rPr>
          <w:rFonts w:ascii="Arial" w:eastAsia="Times New Roman" w:hAnsi="Arial" w:cs="Arial"/>
          <w:b/>
          <w:bCs/>
          <w:sz w:val="24"/>
          <w:szCs w:val="24"/>
          <w:lang w:val="en-US"/>
        </w:rPr>
        <w:t xml:space="preserve">must </w:t>
      </w:r>
      <w:r w:rsidRPr="005A20A4">
        <w:rPr>
          <w:rFonts w:ascii="Arial" w:eastAsia="Times New Roman" w:hAnsi="Arial" w:cs="Arial"/>
          <w:sz w:val="24"/>
          <w:szCs w:val="24"/>
          <w:lang w:val="en-US"/>
        </w:rPr>
        <w:t>personally report to the police cases where they discover that an act of FGM appears to have been carried out.</w:t>
      </w:r>
    </w:p>
    <w:p w:rsidR="005B1143" w:rsidRPr="005A20A4" w:rsidRDefault="005B1143" w:rsidP="0032661B">
      <w:pPr>
        <w:numPr>
          <w:ilvl w:val="0"/>
          <w:numId w:val="4"/>
        </w:numPr>
        <w:tabs>
          <w:tab w:val="num" w:pos="792"/>
        </w:tabs>
        <w:spacing w:after="200" w:line="276" w:lineRule="auto"/>
        <w:jc w:val="both"/>
        <w:rPr>
          <w:rFonts w:ascii="Arial" w:eastAsia="Calibri" w:hAnsi="Arial" w:cs="Arial"/>
          <w:sz w:val="24"/>
          <w:szCs w:val="24"/>
        </w:rPr>
      </w:pPr>
      <w:r w:rsidRPr="005A20A4">
        <w:rPr>
          <w:rFonts w:ascii="Arial" w:eastAsia="Calibri" w:hAnsi="Arial" w:cs="Arial"/>
          <w:sz w:val="24"/>
          <w:szCs w:val="24"/>
        </w:rPr>
        <w:t>Schools should be aware of and follow regional and local policies and procedures</w:t>
      </w:r>
    </w:p>
    <w:p w:rsidR="005B1143" w:rsidRPr="005A20A4" w:rsidRDefault="005B1143" w:rsidP="0032661B">
      <w:pPr>
        <w:numPr>
          <w:ilvl w:val="0"/>
          <w:numId w:val="4"/>
        </w:numPr>
        <w:tabs>
          <w:tab w:val="num" w:pos="792"/>
        </w:tabs>
        <w:spacing w:after="200" w:line="276" w:lineRule="auto"/>
        <w:jc w:val="both"/>
        <w:rPr>
          <w:rFonts w:ascii="Arial" w:eastAsia="Calibri" w:hAnsi="Arial" w:cs="Arial"/>
          <w:sz w:val="24"/>
          <w:szCs w:val="24"/>
        </w:rPr>
      </w:pPr>
      <w:r w:rsidRPr="005A20A4">
        <w:rPr>
          <w:rFonts w:ascii="Arial" w:eastAsia="Calibri" w:hAnsi="Arial" w:cs="Arial"/>
          <w:sz w:val="24"/>
          <w:szCs w:val="24"/>
        </w:rPr>
        <w:t>Staff should be vigilant to signs of abuse and to whom they should report any concerns on to</w:t>
      </w:r>
    </w:p>
    <w:p w:rsidR="005B1143" w:rsidRPr="005A20A4" w:rsidRDefault="005B1143" w:rsidP="0032661B">
      <w:pPr>
        <w:numPr>
          <w:ilvl w:val="0"/>
          <w:numId w:val="4"/>
        </w:numPr>
        <w:tabs>
          <w:tab w:val="num" w:pos="792"/>
        </w:tabs>
        <w:spacing w:after="200" w:line="276" w:lineRule="auto"/>
        <w:jc w:val="both"/>
        <w:rPr>
          <w:rFonts w:ascii="Arial" w:eastAsia="Calibri" w:hAnsi="Arial" w:cs="Arial"/>
          <w:sz w:val="24"/>
          <w:szCs w:val="24"/>
        </w:rPr>
      </w:pPr>
      <w:r w:rsidRPr="005A20A4">
        <w:rPr>
          <w:rFonts w:ascii="Arial" w:eastAsia="Calibri" w:hAnsi="Arial" w:cs="Arial"/>
          <w:sz w:val="24"/>
          <w:szCs w:val="24"/>
        </w:rPr>
        <w:t>Schools should have procedures in place which are disseminated to all staff for handling suspected or actual cases of abuse of pupils, including procedures to be followed in the case of allegations or concerns against persons in a position of trust including knowing local referral processes</w:t>
      </w:r>
    </w:p>
    <w:p w:rsidR="005B1143" w:rsidRPr="005A20A4" w:rsidRDefault="005B1143" w:rsidP="0032661B">
      <w:pPr>
        <w:numPr>
          <w:ilvl w:val="0"/>
          <w:numId w:val="4"/>
        </w:numPr>
        <w:tabs>
          <w:tab w:val="num" w:pos="792"/>
        </w:tabs>
        <w:spacing w:after="200" w:line="276" w:lineRule="auto"/>
        <w:jc w:val="both"/>
        <w:rPr>
          <w:rFonts w:ascii="Arial" w:eastAsia="Calibri" w:hAnsi="Arial" w:cs="Arial"/>
          <w:sz w:val="24"/>
          <w:szCs w:val="24"/>
        </w:rPr>
      </w:pPr>
      <w:r w:rsidRPr="005A20A4">
        <w:rPr>
          <w:rFonts w:ascii="Arial" w:eastAsia="Calibri" w:hAnsi="Arial" w:cs="Arial"/>
          <w:sz w:val="24"/>
          <w:szCs w:val="24"/>
        </w:rPr>
        <w:t>Every school should have Designated Safeguarding Lead who is a member of the senior management team and responsible for co-coordinating safeguarding/child protection work within the school and liaising with other agencies as appropriate</w:t>
      </w:r>
    </w:p>
    <w:p w:rsidR="005B1143" w:rsidRPr="005A20A4" w:rsidRDefault="005B1143" w:rsidP="0032661B">
      <w:pPr>
        <w:numPr>
          <w:ilvl w:val="0"/>
          <w:numId w:val="4"/>
        </w:numPr>
        <w:tabs>
          <w:tab w:val="num" w:pos="792"/>
        </w:tabs>
        <w:spacing w:after="200" w:line="276" w:lineRule="auto"/>
        <w:jc w:val="both"/>
        <w:rPr>
          <w:rFonts w:ascii="Arial" w:eastAsia="Calibri" w:hAnsi="Arial" w:cs="Arial"/>
          <w:sz w:val="24"/>
          <w:szCs w:val="24"/>
        </w:rPr>
      </w:pPr>
      <w:r w:rsidRPr="005A20A4">
        <w:rPr>
          <w:rFonts w:ascii="Arial" w:eastAsia="Calibri" w:hAnsi="Arial" w:cs="Arial"/>
          <w:sz w:val="24"/>
          <w:szCs w:val="24"/>
        </w:rPr>
        <w:lastRenderedPageBreak/>
        <w:t>Staff with designated responsibility for safeguarding and child protection should receive appropriate single agency and multi - agency training approved by local safeguarding arrangements at least every two years and their knowledge and skills should be refreshed regularly, but at least annually, via briefings, newsletter and National, regional and local updates.</w:t>
      </w:r>
    </w:p>
    <w:p w:rsidR="005B1143" w:rsidRPr="005A20A4" w:rsidRDefault="005B1143" w:rsidP="0032661B">
      <w:pPr>
        <w:numPr>
          <w:ilvl w:val="0"/>
          <w:numId w:val="4"/>
        </w:numPr>
        <w:tabs>
          <w:tab w:val="num" w:pos="792"/>
        </w:tabs>
        <w:spacing w:after="200" w:line="276" w:lineRule="auto"/>
        <w:jc w:val="both"/>
        <w:rPr>
          <w:rFonts w:ascii="Arial" w:eastAsia="Calibri" w:hAnsi="Arial" w:cs="Arial"/>
          <w:sz w:val="24"/>
          <w:szCs w:val="24"/>
        </w:rPr>
      </w:pPr>
      <w:r w:rsidRPr="005A20A4">
        <w:rPr>
          <w:rFonts w:ascii="Arial" w:eastAsia="Calibri" w:hAnsi="Arial" w:cs="Arial"/>
          <w:sz w:val="24"/>
          <w:szCs w:val="24"/>
        </w:rPr>
        <w:t>All other staff in school should receive training to raise their awareness of signs and symptoms of suspected or actual abuse and the procedures they should follow at least every three years They should also be given regular updates on safeguarding issues</w:t>
      </w:r>
    </w:p>
    <w:p w:rsidR="005B1143" w:rsidRPr="005A20A4" w:rsidRDefault="005B1143" w:rsidP="0032661B">
      <w:pPr>
        <w:numPr>
          <w:ilvl w:val="0"/>
          <w:numId w:val="4"/>
        </w:numPr>
        <w:tabs>
          <w:tab w:val="num" w:pos="792"/>
        </w:tabs>
        <w:spacing w:after="200" w:line="276" w:lineRule="auto"/>
        <w:jc w:val="both"/>
        <w:rPr>
          <w:rFonts w:ascii="Arial" w:eastAsia="Calibri" w:hAnsi="Arial" w:cs="Arial"/>
          <w:sz w:val="24"/>
          <w:szCs w:val="24"/>
        </w:rPr>
      </w:pPr>
      <w:r w:rsidRPr="005A20A4">
        <w:rPr>
          <w:rFonts w:ascii="Arial" w:eastAsia="Calibri" w:hAnsi="Arial" w:cs="Arial"/>
          <w:sz w:val="24"/>
          <w:szCs w:val="24"/>
        </w:rPr>
        <w:t xml:space="preserve">The Designated Safeguarding lead will take lead responsibility for safeguarding and child protection (including online safety and understanding the filtering and monitoring systems and processes in place). </w:t>
      </w:r>
    </w:p>
    <w:p w:rsidR="005B1143" w:rsidRPr="005A20A4" w:rsidRDefault="005B1143" w:rsidP="0032661B">
      <w:pPr>
        <w:numPr>
          <w:ilvl w:val="0"/>
          <w:numId w:val="4"/>
        </w:numPr>
        <w:tabs>
          <w:tab w:val="num" w:pos="792"/>
        </w:tabs>
        <w:spacing w:after="200" w:line="276" w:lineRule="auto"/>
        <w:jc w:val="both"/>
        <w:rPr>
          <w:rFonts w:ascii="Arial" w:eastAsia="Calibri" w:hAnsi="Arial" w:cs="Arial"/>
          <w:sz w:val="24"/>
          <w:szCs w:val="24"/>
        </w:rPr>
      </w:pPr>
      <w:r w:rsidRPr="005A20A4">
        <w:rPr>
          <w:rFonts w:ascii="Arial" w:eastAsia="Calibri" w:hAnsi="Arial" w:cs="Arial"/>
          <w:sz w:val="24"/>
          <w:szCs w:val="24"/>
        </w:rPr>
        <w:t xml:space="preserve">All staff will receive online safety training, which includes an understanding of the expectations, applicable roles and responsibilities in relation to filtering and monitoring  to ensure they are not only knowledgeable around risks and indicators but are able to ensure children are taught about keeping themselves safe in the real and virtual world. </w:t>
      </w:r>
    </w:p>
    <w:p w:rsidR="005B1143" w:rsidRPr="005A20A4" w:rsidRDefault="005B1143" w:rsidP="0032661B">
      <w:pPr>
        <w:numPr>
          <w:ilvl w:val="0"/>
          <w:numId w:val="4"/>
        </w:numPr>
        <w:tabs>
          <w:tab w:val="num" w:pos="792"/>
        </w:tabs>
        <w:spacing w:after="200" w:line="276" w:lineRule="auto"/>
        <w:jc w:val="both"/>
        <w:rPr>
          <w:rFonts w:ascii="Arial" w:eastAsia="Calibri" w:hAnsi="Arial" w:cs="Arial"/>
          <w:sz w:val="24"/>
          <w:szCs w:val="24"/>
        </w:rPr>
      </w:pPr>
      <w:r w:rsidRPr="005A20A4">
        <w:rPr>
          <w:rFonts w:ascii="Arial" w:eastAsia="Calibri" w:hAnsi="Arial" w:cs="Arial"/>
          <w:sz w:val="24"/>
          <w:szCs w:val="24"/>
        </w:rPr>
        <w:t>All staff should be prepared to identify children who may benefit from early help</w:t>
      </w:r>
    </w:p>
    <w:p w:rsidR="005B1143" w:rsidRPr="005A20A4" w:rsidRDefault="005B1143" w:rsidP="0032661B">
      <w:pPr>
        <w:numPr>
          <w:ilvl w:val="0"/>
          <w:numId w:val="4"/>
        </w:numPr>
        <w:spacing w:after="200" w:line="276" w:lineRule="auto"/>
        <w:jc w:val="both"/>
        <w:rPr>
          <w:rFonts w:ascii="Arial" w:eastAsia="Calibri" w:hAnsi="Arial" w:cs="Arial"/>
          <w:sz w:val="24"/>
          <w:szCs w:val="24"/>
        </w:rPr>
      </w:pPr>
      <w:r w:rsidRPr="005A20A4">
        <w:rPr>
          <w:rFonts w:ascii="Arial" w:eastAsia="Calibri" w:hAnsi="Arial" w:cs="Arial"/>
          <w:sz w:val="24"/>
          <w:szCs w:val="24"/>
        </w:rPr>
        <w:t>That all schools and FE colleges should share information and work in partnership with other agencies when there are concerns about a child’s welfare.</w:t>
      </w:r>
    </w:p>
    <w:p w:rsidR="005B1143" w:rsidRPr="005A20A4" w:rsidRDefault="005B1143" w:rsidP="0032661B">
      <w:pPr>
        <w:numPr>
          <w:ilvl w:val="0"/>
          <w:numId w:val="4"/>
        </w:numPr>
        <w:spacing w:after="200" w:line="276" w:lineRule="auto"/>
        <w:jc w:val="both"/>
        <w:rPr>
          <w:rFonts w:ascii="Arial" w:eastAsia="Calibri" w:hAnsi="Arial" w:cs="Arial"/>
          <w:sz w:val="24"/>
          <w:szCs w:val="24"/>
        </w:rPr>
      </w:pPr>
      <w:r w:rsidRPr="005A20A4">
        <w:rPr>
          <w:rFonts w:ascii="Arial" w:eastAsia="Calibri" w:hAnsi="Arial" w:cs="Arial"/>
          <w:sz w:val="24"/>
          <w:szCs w:val="24"/>
        </w:rPr>
        <w:t xml:space="preserve">School will maintain safeguarding responsibility when a child is attending Alternative provision </w:t>
      </w:r>
    </w:p>
    <w:p w:rsidR="005B1143" w:rsidRPr="005A20A4" w:rsidRDefault="005B1143" w:rsidP="0032661B">
      <w:pPr>
        <w:numPr>
          <w:ilvl w:val="0"/>
          <w:numId w:val="4"/>
        </w:numPr>
        <w:spacing w:after="200" w:line="276" w:lineRule="auto"/>
        <w:rPr>
          <w:rFonts w:ascii="Arial" w:eastAsia="Calibri" w:hAnsi="Arial" w:cs="Arial"/>
          <w:sz w:val="24"/>
          <w:szCs w:val="24"/>
        </w:rPr>
      </w:pPr>
      <w:r w:rsidRPr="005A20A4">
        <w:rPr>
          <w:rFonts w:ascii="Arial" w:eastAsia="Times New Roman" w:hAnsi="Arial" w:cs="Arial"/>
          <w:sz w:val="24"/>
          <w:szCs w:val="24"/>
          <w:lang w:val="en-US"/>
        </w:rPr>
        <w:t xml:space="preserve">Children absent from and missing from education – school’s must have appropriate safeguarding arrangements in place to respond to children </w:t>
      </w:r>
    </w:p>
    <w:p w:rsidR="005B1143" w:rsidRPr="005A20A4" w:rsidRDefault="00472134" w:rsidP="0032661B">
      <w:pPr>
        <w:numPr>
          <w:ilvl w:val="0"/>
          <w:numId w:val="4"/>
        </w:numPr>
        <w:spacing w:after="200" w:line="276" w:lineRule="auto"/>
        <w:jc w:val="both"/>
        <w:rPr>
          <w:rFonts w:ascii="Arial" w:eastAsia="Calibri" w:hAnsi="Arial" w:cs="Arial"/>
          <w:b/>
          <w:sz w:val="24"/>
          <w:szCs w:val="24"/>
        </w:rPr>
      </w:pPr>
      <w:hyperlink r:id="rId24" w:history="1">
        <w:r w:rsidR="005B1143" w:rsidRPr="005A20A4">
          <w:rPr>
            <w:rFonts w:ascii="Arial" w:eastAsia="Calibri" w:hAnsi="Arial" w:cs="Arial"/>
            <w:b/>
            <w:color w:val="0000FF"/>
            <w:sz w:val="24"/>
            <w:szCs w:val="24"/>
            <w:u w:val="single"/>
          </w:rPr>
          <w:t>Information sharing advice for safeguarding practitioners</w:t>
        </w:r>
      </w:hyperlink>
      <w:r w:rsidR="005B1143" w:rsidRPr="005A20A4">
        <w:rPr>
          <w:rFonts w:ascii="Arial" w:eastAsia="Calibri" w:hAnsi="Arial" w:cs="Arial"/>
          <w:b/>
          <w:sz w:val="24"/>
          <w:szCs w:val="24"/>
        </w:rPr>
        <w:t xml:space="preserve"> </w:t>
      </w:r>
    </w:p>
    <w:p w:rsidR="0087268B" w:rsidRDefault="005B1143" w:rsidP="005B1143">
      <w:pPr>
        <w:rPr>
          <w:rFonts w:ascii="Arial" w:eastAsia="Times New Roman" w:hAnsi="Arial" w:cs="Arial"/>
          <w:b/>
          <w:color w:val="0000FF"/>
          <w:sz w:val="24"/>
          <w:szCs w:val="24"/>
          <w:u w:val="single"/>
          <w:lang w:val="en-US"/>
        </w:rPr>
      </w:pPr>
      <w:r>
        <w:t xml:space="preserve">                       </w:t>
      </w:r>
      <w:hyperlink r:id="rId25" w:history="1">
        <w:r w:rsidRPr="005A20A4">
          <w:rPr>
            <w:rFonts w:ascii="Arial" w:eastAsia="Times New Roman" w:hAnsi="Arial" w:cs="Arial"/>
            <w:b/>
            <w:color w:val="0000FF"/>
            <w:sz w:val="24"/>
            <w:szCs w:val="24"/>
            <w:u w:val="single"/>
            <w:lang w:val="en-US"/>
          </w:rPr>
          <w:t>Mental Health and Behaviour in Schools: Departmental Advice</w:t>
        </w:r>
      </w:hyperlink>
    </w:p>
    <w:p w:rsidR="005B1143" w:rsidRPr="005B1143" w:rsidRDefault="005B1143" w:rsidP="0032661B">
      <w:pPr>
        <w:numPr>
          <w:ilvl w:val="0"/>
          <w:numId w:val="4"/>
        </w:numPr>
        <w:autoSpaceDE w:val="0"/>
        <w:autoSpaceDN w:val="0"/>
        <w:adjustRightInd w:val="0"/>
        <w:spacing w:after="0" w:line="240" w:lineRule="auto"/>
        <w:jc w:val="both"/>
        <w:rPr>
          <w:rFonts w:ascii="Arial" w:eastAsia="Times New Roman" w:hAnsi="Arial" w:cs="Arial"/>
          <w:color w:val="000000"/>
          <w:sz w:val="24"/>
          <w:szCs w:val="24"/>
          <w:lang w:val="en-US"/>
        </w:rPr>
      </w:pPr>
      <w:r w:rsidRPr="005B1143">
        <w:rPr>
          <w:rFonts w:ascii="Arial" w:eastAsia="Times New Roman" w:hAnsi="Arial" w:cs="Arial"/>
          <w:color w:val="000000"/>
          <w:sz w:val="24"/>
          <w:szCs w:val="24"/>
          <w:lang w:val="en-US"/>
        </w:rPr>
        <w:t xml:space="preserve">Sexual Offences Act 2003 sexual violence and sexual harassment can occur between two children of </w:t>
      </w:r>
      <w:r w:rsidRPr="005B1143">
        <w:rPr>
          <w:rFonts w:ascii="Arial" w:eastAsia="Times New Roman" w:hAnsi="Arial" w:cs="Arial"/>
          <w:b/>
          <w:bCs/>
          <w:color w:val="000000"/>
          <w:sz w:val="24"/>
          <w:szCs w:val="24"/>
          <w:lang w:val="en-US"/>
        </w:rPr>
        <w:t>any</w:t>
      </w:r>
      <w:r>
        <w:rPr>
          <w:rFonts w:ascii="Arial" w:eastAsia="Times New Roman" w:hAnsi="Arial" w:cs="Arial"/>
          <w:b/>
          <w:bCs/>
          <w:color w:val="000000"/>
          <w:sz w:val="24"/>
          <w:szCs w:val="24"/>
          <w:lang w:val="en-US"/>
        </w:rPr>
        <w:t xml:space="preserve"> </w:t>
      </w:r>
      <w:r w:rsidRPr="005B1143">
        <w:rPr>
          <w:rFonts w:ascii="Arial" w:eastAsia="Times New Roman" w:hAnsi="Arial" w:cs="Arial"/>
          <w:b/>
          <w:bCs/>
          <w:color w:val="000000"/>
          <w:sz w:val="24"/>
          <w:szCs w:val="24"/>
          <w:lang w:val="en-US"/>
        </w:rPr>
        <w:t xml:space="preserve">age and sex. </w:t>
      </w:r>
      <w:r w:rsidRPr="005B1143">
        <w:rPr>
          <w:rFonts w:ascii="Arial" w:eastAsia="Times New Roman" w:hAnsi="Arial" w:cs="Arial"/>
          <w:color w:val="000000"/>
          <w:sz w:val="24"/>
          <w:szCs w:val="24"/>
          <w:lang w:val="en-US"/>
        </w:rPr>
        <w:t>It can also occur through a</w:t>
      </w:r>
      <w:r>
        <w:rPr>
          <w:rFonts w:ascii="Arial" w:eastAsia="Times New Roman" w:hAnsi="Arial" w:cs="Arial"/>
          <w:color w:val="000000"/>
          <w:sz w:val="24"/>
          <w:szCs w:val="24"/>
          <w:lang w:val="en-US"/>
        </w:rPr>
        <w:t xml:space="preserve"> group of children sexually </w:t>
      </w:r>
      <w:r w:rsidRPr="005B1143">
        <w:rPr>
          <w:rFonts w:ascii="Arial" w:eastAsia="Times New Roman" w:hAnsi="Arial" w:cs="Arial"/>
          <w:color w:val="000000"/>
          <w:sz w:val="24"/>
          <w:szCs w:val="24"/>
          <w:lang w:val="en-US"/>
        </w:rPr>
        <w:t>assaulting or sexually harassing a single child or group of children.</w:t>
      </w:r>
    </w:p>
    <w:p w:rsidR="005B1143" w:rsidRPr="005B1143" w:rsidRDefault="005B1143" w:rsidP="005B1143">
      <w:pPr>
        <w:autoSpaceDE w:val="0"/>
        <w:autoSpaceDN w:val="0"/>
        <w:adjustRightInd w:val="0"/>
        <w:spacing w:after="0" w:line="240" w:lineRule="auto"/>
        <w:jc w:val="both"/>
        <w:rPr>
          <w:rFonts w:ascii="Arial" w:eastAsia="Times New Roman" w:hAnsi="Arial" w:cs="Arial"/>
          <w:color w:val="000000"/>
          <w:sz w:val="24"/>
          <w:szCs w:val="24"/>
          <w:lang w:val="en-US"/>
        </w:rPr>
      </w:pPr>
    </w:p>
    <w:p w:rsidR="005B1143" w:rsidRDefault="005B1143" w:rsidP="005B1143">
      <w:pPr>
        <w:autoSpaceDE w:val="0"/>
        <w:autoSpaceDN w:val="0"/>
        <w:adjustRightInd w:val="0"/>
        <w:spacing w:after="0" w:line="240" w:lineRule="auto"/>
        <w:ind w:left="432"/>
        <w:jc w:val="both"/>
        <w:rPr>
          <w:rFonts w:ascii="Arial" w:eastAsia="Times New Roman" w:hAnsi="Arial" w:cs="Arial"/>
          <w:b/>
          <w:color w:val="000000"/>
          <w:sz w:val="24"/>
          <w:szCs w:val="24"/>
          <w:lang w:val="en-US"/>
        </w:rPr>
      </w:pPr>
    </w:p>
    <w:p w:rsidR="005B1143" w:rsidRDefault="005B1143" w:rsidP="005B1143">
      <w:pPr>
        <w:autoSpaceDE w:val="0"/>
        <w:autoSpaceDN w:val="0"/>
        <w:adjustRightInd w:val="0"/>
        <w:spacing w:after="0" w:line="240" w:lineRule="auto"/>
        <w:ind w:left="432"/>
        <w:jc w:val="both"/>
        <w:rPr>
          <w:rFonts w:ascii="Arial" w:eastAsia="Times New Roman" w:hAnsi="Arial" w:cs="Arial"/>
          <w:b/>
          <w:color w:val="000000"/>
          <w:sz w:val="24"/>
          <w:szCs w:val="24"/>
          <w:lang w:val="en-US"/>
        </w:rPr>
      </w:pPr>
    </w:p>
    <w:p w:rsidR="005B1143" w:rsidRDefault="005B1143" w:rsidP="005B1143">
      <w:pPr>
        <w:autoSpaceDE w:val="0"/>
        <w:autoSpaceDN w:val="0"/>
        <w:adjustRightInd w:val="0"/>
        <w:spacing w:after="0" w:line="240" w:lineRule="auto"/>
        <w:ind w:left="432"/>
        <w:jc w:val="both"/>
        <w:rPr>
          <w:rFonts w:ascii="Arial" w:eastAsia="Times New Roman" w:hAnsi="Arial" w:cs="Arial"/>
          <w:b/>
          <w:color w:val="000000"/>
          <w:sz w:val="24"/>
          <w:szCs w:val="24"/>
          <w:lang w:val="en-US"/>
        </w:rPr>
      </w:pPr>
    </w:p>
    <w:p w:rsidR="005B1143" w:rsidRDefault="005B1143" w:rsidP="005B1143">
      <w:pPr>
        <w:autoSpaceDE w:val="0"/>
        <w:autoSpaceDN w:val="0"/>
        <w:adjustRightInd w:val="0"/>
        <w:spacing w:after="0" w:line="240" w:lineRule="auto"/>
        <w:ind w:left="432"/>
        <w:jc w:val="both"/>
        <w:rPr>
          <w:rFonts w:ascii="Arial" w:eastAsia="Times New Roman" w:hAnsi="Arial" w:cs="Arial"/>
          <w:b/>
          <w:color w:val="000000"/>
          <w:sz w:val="24"/>
          <w:szCs w:val="24"/>
          <w:lang w:val="en-US"/>
        </w:rPr>
      </w:pPr>
    </w:p>
    <w:p w:rsidR="005B1143" w:rsidRPr="005B1143" w:rsidRDefault="005B1143" w:rsidP="005B1143">
      <w:pPr>
        <w:autoSpaceDE w:val="0"/>
        <w:autoSpaceDN w:val="0"/>
        <w:adjustRightInd w:val="0"/>
        <w:spacing w:after="0" w:line="240" w:lineRule="auto"/>
        <w:ind w:left="432"/>
        <w:jc w:val="both"/>
        <w:rPr>
          <w:rFonts w:ascii="Arial" w:eastAsia="Times New Roman" w:hAnsi="Arial" w:cs="Arial"/>
          <w:color w:val="000000"/>
          <w:sz w:val="24"/>
          <w:szCs w:val="24"/>
          <w:lang w:val="en-US"/>
        </w:rPr>
      </w:pPr>
      <w:r w:rsidRPr="005B1143">
        <w:rPr>
          <w:rFonts w:ascii="Arial" w:eastAsia="Times New Roman" w:hAnsi="Arial" w:cs="Arial"/>
          <w:b/>
          <w:color w:val="000000"/>
          <w:sz w:val="24"/>
          <w:szCs w:val="24"/>
          <w:lang w:val="en-US"/>
        </w:rPr>
        <w:lastRenderedPageBreak/>
        <w:t>Sexual violence</w:t>
      </w:r>
      <w:r w:rsidRPr="005B1143">
        <w:rPr>
          <w:rFonts w:ascii="Arial" w:eastAsia="Times New Roman" w:hAnsi="Arial" w:cs="Arial"/>
          <w:color w:val="000000"/>
          <w:sz w:val="24"/>
          <w:szCs w:val="24"/>
          <w:lang w:val="en-US"/>
        </w:rPr>
        <w:t xml:space="preserve"> refers to sexual offences </w:t>
      </w:r>
    </w:p>
    <w:p w:rsidR="005B1143" w:rsidRPr="005B1143" w:rsidRDefault="005B1143" w:rsidP="005B1143">
      <w:pPr>
        <w:autoSpaceDE w:val="0"/>
        <w:autoSpaceDN w:val="0"/>
        <w:adjustRightInd w:val="0"/>
        <w:spacing w:after="0" w:line="240" w:lineRule="auto"/>
        <w:ind w:left="432"/>
        <w:jc w:val="both"/>
        <w:rPr>
          <w:rFonts w:ascii="Arial" w:eastAsia="Times New Roman" w:hAnsi="Arial" w:cs="Arial"/>
          <w:color w:val="000000"/>
          <w:sz w:val="24"/>
          <w:szCs w:val="24"/>
          <w:lang w:val="en-US"/>
        </w:rPr>
      </w:pPr>
      <w:r w:rsidRPr="005B1143">
        <w:rPr>
          <w:rFonts w:ascii="Arial" w:eastAsia="Times New Roman" w:hAnsi="Arial" w:cs="Arial"/>
          <w:color w:val="000000"/>
          <w:sz w:val="24"/>
          <w:szCs w:val="24"/>
          <w:lang w:val="en-US"/>
        </w:rPr>
        <w:t>and includes rape and sexual assault,</w:t>
      </w:r>
    </w:p>
    <w:p w:rsidR="005B1143" w:rsidRPr="005B1143" w:rsidRDefault="005B1143" w:rsidP="005B1143">
      <w:pPr>
        <w:autoSpaceDE w:val="0"/>
        <w:autoSpaceDN w:val="0"/>
        <w:adjustRightInd w:val="0"/>
        <w:spacing w:after="0" w:line="240" w:lineRule="auto"/>
        <w:ind w:left="432"/>
        <w:rPr>
          <w:rFonts w:ascii="Arial" w:eastAsia="Times New Roman" w:hAnsi="Arial" w:cs="Arial"/>
          <w:color w:val="000000"/>
          <w:sz w:val="24"/>
          <w:szCs w:val="24"/>
          <w:lang w:val="en-US"/>
        </w:rPr>
      </w:pPr>
    </w:p>
    <w:p w:rsidR="005B1143" w:rsidRPr="005B1143" w:rsidRDefault="005B1143" w:rsidP="005B1143">
      <w:pPr>
        <w:autoSpaceDE w:val="0"/>
        <w:autoSpaceDN w:val="0"/>
        <w:adjustRightInd w:val="0"/>
        <w:spacing w:after="0" w:line="240" w:lineRule="auto"/>
        <w:ind w:left="432"/>
        <w:rPr>
          <w:rFonts w:ascii="Arial" w:eastAsia="Times New Roman" w:hAnsi="Arial" w:cs="Arial"/>
          <w:color w:val="000000"/>
          <w:sz w:val="24"/>
          <w:szCs w:val="24"/>
          <w:lang w:val="en-US"/>
        </w:rPr>
      </w:pPr>
      <w:r w:rsidRPr="005B1143">
        <w:rPr>
          <w:rFonts w:ascii="Arial" w:eastAsia="Times New Roman" w:hAnsi="Arial" w:cs="Arial"/>
          <w:b/>
          <w:color w:val="000000"/>
          <w:sz w:val="24"/>
          <w:szCs w:val="24"/>
          <w:lang w:val="en-US"/>
        </w:rPr>
        <w:t>Sexual harassment</w:t>
      </w:r>
      <w:r w:rsidRPr="005B1143">
        <w:rPr>
          <w:rFonts w:ascii="Arial" w:eastAsia="Times New Roman" w:hAnsi="Arial" w:cs="Arial"/>
          <w:color w:val="000000"/>
          <w:sz w:val="24"/>
          <w:szCs w:val="24"/>
          <w:lang w:val="en-US"/>
        </w:rPr>
        <w:t xml:space="preserve"> is any ‘unwanted conduct of a sexual nature’ that can occur online and offline. Sexual harassment is likely to: violate a child’s dignity, and/or make them feel intimidated, degraded or humiliated and/or create a hostile, offensive or sexualised environment. </w:t>
      </w:r>
    </w:p>
    <w:p w:rsidR="005B1143" w:rsidRPr="005B1143" w:rsidRDefault="005B1143" w:rsidP="005B1143">
      <w:pPr>
        <w:autoSpaceDE w:val="0"/>
        <w:autoSpaceDN w:val="0"/>
        <w:adjustRightInd w:val="0"/>
        <w:spacing w:after="0" w:line="240" w:lineRule="auto"/>
        <w:ind w:left="792"/>
        <w:rPr>
          <w:rFonts w:ascii="Arial" w:eastAsia="Times New Roman" w:hAnsi="Arial" w:cs="Arial"/>
          <w:color w:val="000000"/>
          <w:sz w:val="24"/>
          <w:szCs w:val="24"/>
          <w:lang w:val="en-US"/>
        </w:rPr>
      </w:pPr>
    </w:p>
    <w:p w:rsidR="005B1143" w:rsidRPr="005B1143" w:rsidRDefault="005B1143" w:rsidP="005B1143">
      <w:pPr>
        <w:spacing w:after="200" w:line="276" w:lineRule="auto"/>
        <w:jc w:val="both"/>
        <w:rPr>
          <w:rFonts w:ascii="Arial" w:eastAsia="Times New Roman" w:hAnsi="Arial" w:cs="Arial"/>
          <w:sz w:val="24"/>
          <w:szCs w:val="24"/>
          <w:lang w:val="en-US"/>
        </w:rPr>
      </w:pPr>
      <w:r w:rsidRPr="005B1143">
        <w:rPr>
          <w:rFonts w:ascii="Arial" w:eastAsia="Times New Roman" w:hAnsi="Arial" w:cs="Arial"/>
          <w:sz w:val="24"/>
          <w:szCs w:val="24"/>
          <w:lang w:val="en-US"/>
        </w:rPr>
        <w:t>Children who are victims of sexual violence and sexual harassment will likely find the experience stressful and distressing. This will, in all likelihood, adversely affect their educational attainment. Sexual violence and sexual harassment exist on a continuum and may overlap, they can occur online and offline (both physically and verbally) and are never acceptable. We ensure</w:t>
      </w:r>
      <w:r w:rsidRPr="005B1143">
        <w:rPr>
          <w:rFonts w:ascii="Arial" w:eastAsia="Times New Roman" w:hAnsi="Arial" w:cs="Arial"/>
          <w:b/>
          <w:bCs/>
          <w:sz w:val="24"/>
          <w:szCs w:val="24"/>
          <w:lang w:val="en-US"/>
        </w:rPr>
        <w:t xml:space="preserve"> </w:t>
      </w:r>
      <w:r w:rsidRPr="005B1143">
        <w:rPr>
          <w:rFonts w:ascii="Arial" w:eastAsia="Times New Roman" w:hAnsi="Arial" w:cs="Arial"/>
          <w:sz w:val="24"/>
          <w:szCs w:val="24"/>
          <w:lang w:val="en-US"/>
        </w:rPr>
        <w:t>victims are taken seriously and offered appropriate support, following guidance in KCSIE.</w:t>
      </w:r>
    </w:p>
    <w:p w:rsidR="005B1143" w:rsidRPr="005B1143" w:rsidRDefault="00472134" w:rsidP="0032661B">
      <w:pPr>
        <w:numPr>
          <w:ilvl w:val="0"/>
          <w:numId w:val="4"/>
        </w:numPr>
        <w:spacing w:after="200" w:line="276" w:lineRule="auto"/>
        <w:jc w:val="both"/>
        <w:rPr>
          <w:rFonts w:ascii="Arial" w:eastAsia="Calibri" w:hAnsi="Arial" w:cs="Arial"/>
          <w:b/>
          <w:sz w:val="24"/>
          <w:szCs w:val="24"/>
        </w:rPr>
      </w:pPr>
      <w:hyperlink r:id="rId26" w:history="1">
        <w:r w:rsidR="005B1143" w:rsidRPr="005B1143">
          <w:rPr>
            <w:rFonts w:ascii="Arial" w:eastAsia="Times New Roman" w:hAnsi="Arial" w:cs="Arial"/>
            <w:b/>
            <w:color w:val="0000FF"/>
            <w:sz w:val="24"/>
            <w:szCs w:val="24"/>
            <w:u w:val="single"/>
            <w:lang w:val="en-US"/>
          </w:rPr>
          <w:t>Section 26 of the Counter-Terrorism and Security Act (2015)</w:t>
        </w:r>
      </w:hyperlink>
      <w:r w:rsidR="005B1143" w:rsidRPr="005B1143">
        <w:rPr>
          <w:rFonts w:ascii="Arial" w:eastAsia="Times New Roman" w:hAnsi="Arial" w:cs="Arial"/>
          <w:b/>
          <w:sz w:val="24"/>
          <w:szCs w:val="24"/>
          <w:lang w:val="en-US"/>
        </w:rPr>
        <w:t xml:space="preserve"> </w:t>
      </w:r>
    </w:p>
    <w:p w:rsidR="005B1143" w:rsidRPr="005B1143" w:rsidRDefault="00472134" w:rsidP="0032661B">
      <w:pPr>
        <w:numPr>
          <w:ilvl w:val="0"/>
          <w:numId w:val="4"/>
        </w:numPr>
        <w:spacing w:after="200" w:line="276" w:lineRule="auto"/>
        <w:jc w:val="both"/>
        <w:rPr>
          <w:rFonts w:ascii="Arial" w:eastAsia="Calibri" w:hAnsi="Arial" w:cs="Arial"/>
          <w:b/>
          <w:sz w:val="24"/>
          <w:szCs w:val="24"/>
        </w:rPr>
      </w:pPr>
      <w:hyperlink r:id="rId27" w:history="1">
        <w:r w:rsidR="005B1143" w:rsidRPr="005B1143">
          <w:rPr>
            <w:rFonts w:ascii="Arial" w:eastAsia="Times New Roman" w:hAnsi="Arial" w:cs="Arial"/>
            <w:b/>
            <w:bCs/>
            <w:color w:val="0000FF"/>
            <w:sz w:val="24"/>
            <w:szCs w:val="24"/>
            <w:u w:val="single"/>
            <w:lang w:val="en-US"/>
          </w:rPr>
          <w:t>The Prevent Duty</w:t>
        </w:r>
      </w:hyperlink>
      <w:r w:rsidR="005B1143" w:rsidRPr="005B1143">
        <w:rPr>
          <w:rFonts w:ascii="Arial" w:eastAsia="Times New Roman" w:hAnsi="Arial" w:cs="Arial"/>
          <w:bCs/>
          <w:sz w:val="24"/>
          <w:szCs w:val="24"/>
          <w:lang w:eastAsia="en-GB"/>
        </w:rPr>
        <w:t xml:space="preserve"> The UK faces a severe and continuing threat from international terrorism. The Government is taking tough security measures to keep people safe but action at a local level is also essential to stop people becoming or supporting terrorists or violent extremists. Local authorities and the police need to take a lead in ensuring that local partnerships have been clearly tasked with driving delivery of a jointly agreed programme of action. </w:t>
      </w:r>
      <w:r w:rsidR="005B1143" w:rsidRPr="005B1143">
        <w:rPr>
          <w:rFonts w:ascii="Arial" w:eastAsia="Times New Roman" w:hAnsi="Arial" w:cs="Arial"/>
          <w:sz w:val="24"/>
          <w:szCs w:val="24"/>
          <w:lang w:val="en-US"/>
        </w:rPr>
        <w:t xml:space="preserve">From 1 July 2015 all schools must have regard to the statutory guidance around the   Prevent Duty (this also applies to registered early years childcare providers and registered later year’s childcare providers). They are subject to a duty under section 26 of the Counter-Terrorism and Security Act 2015, in the exercise of their functions, to have “due regard to the need to prevent people from being drawn into terrorism”. This duty is known as the Prevent duty. It applies to a wide range of public-facing bodies. </w:t>
      </w:r>
    </w:p>
    <w:p w:rsidR="005B1143" w:rsidRPr="005B1143" w:rsidRDefault="00472134" w:rsidP="0032661B">
      <w:pPr>
        <w:numPr>
          <w:ilvl w:val="0"/>
          <w:numId w:val="4"/>
        </w:numPr>
        <w:spacing w:after="200" w:line="276" w:lineRule="auto"/>
        <w:rPr>
          <w:rFonts w:ascii="Arial" w:eastAsia="Calibri" w:hAnsi="Arial" w:cs="Arial"/>
          <w:sz w:val="24"/>
          <w:szCs w:val="24"/>
        </w:rPr>
      </w:pPr>
      <w:hyperlink r:id="rId28" w:history="1">
        <w:r w:rsidR="005B1143" w:rsidRPr="005B1143">
          <w:rPr>
            <w:rFonts w:ascii="Arial" w:eastAsia="Times New Roman" w:hAnsi="Arial" w:cs="Arial"/>
            <w:color w:val="0000FF"/>
            <w:sz w:val="24"/>
            <w:szCs w:val="24"/>
            <w:u w:val="single"/>
            <w:lang w:val="en-US"/>
          </w:rPr>
          <w:t xml:space="preserve">Section 5B of the Female Genital Mutilation Act 2003 </w:t>
        </w:r>
      </w:hyperlink>
      <w:r w:rsidR="005B1143" w:rsidRPr="005B1143">
        <w:rPr>
          <w:rFonts w:ascii="Arial" w:eastAsia="Times New Roman" w:hAnsi="Arial" w:cs="Arial"/>
          <w:sz w:val="24"/>
          <w:szCs w:val="24"/>
          <w:lang w:val="en-US"/>
        </w:rPr>
        <w:t xml:space="preserve">(as inserted by section 74 of the Serious Crime Act 2015) places a statutory duty upon </w:t>
      </w:r>
      <w:r w:rsidR="005B1143" w:rsidRPr="005B1143">
        <w:rPr>
          <w:rFonts w:ascii="Arial" w:eastAsia="Times New Roman" w:hAnsi="Arial" w:cs="Arial"/>
          <w:b/>
          <w:bCs/>
          <w:sz w:val="24"/>
          <w:szCs w:val="24"/>
          <w:lang w:val="en-US"/>
        </w:rPr>
        <w:t xml:space="preserve">teachers, along with social workers and healthcare professionals, to report to the police </w:t>
      </w:r>
      <w:r w:rsidR="005B1143" w:rsidRPr="005B1143">
        <w:rPr>
          <w:rFonts w:ascii="Arial" w:eastAsia="Times New Roman" w:hAnsi="Arial" w:cs="Arial"/>
          <w:sz w:val="24"/>
          <w:szCs w:val="24"/>
          <w:lang w:val="en-US"/>
        </w:rPr>
        <w:t>where they discover (either through disclosure by the victim or visual evidence) that FGM appears to have been carried out on a girl under 18. Those failing to report such cases will face disciplinary sanctions. From October 2015, there is a 'mandatory reporting duty' for all education providers.</w:t>
      </w:r>
    </w:p>
    <w:p w:rsidR="005B1143" w:rsidRPr="005B1143" w:rsidRDefault="00472134" w:rsidP="0032661B">
      <w:pPr>
        <w:numPr>
          <w:ilvl w:val="0"/>
          <w:numId w:val="4"/>
        </w:numPr>
        <w:spacing w:after="200" w:line="276" w:lineRule="auto"/>
        <w:rPr>
          <w:rFonts w:ascii="Arial" w:eastAsia="Calibri" w:hAnsi="Arial" w:cs="Arial"/>
          <w:sz w:val="24"/>
          <w:szCs w:val="24"/>
        </w:rPr>
      </w:pPr>
      <w:hyperlink r:id="rId29" w:history="1">
        <w:r w:rsidR="005B1143" w:rsidRPr="005B1143">
          <w:rPr>
            <w:rFonts w:ascii="Arial" w:eastAsia="Times New Roman" w:hAnsi="Arial" w:cs="Times New Roman"/>
            <w:color w:val="0000FF"/>
            <w:sz w:val="24"/>
            <w:szCs w:val="24"/>
            <w:u w:val="single"/>
            <w:lang w:val="en-US"/>
          </w:rPr>
          <w:t>Forced Marriage (Civil Protection) Act 2007 (legislation.gov.uk)</w:t>
        </w:r>
      </w:hyperlink>
      <w:r w:rsidR="005B1143" w:rsidRPr="005B1143">
        <w:rPr>
          <w:rFonts w:ascii="Arial" w:eastAsia="Times New Roman" w:hAnsi="Arial" w:cs="Times New Roman"/>
          <w:sz w:val="24"/>
          <w:szCs w:val="24"/>
          <w:lang w:val="en-US"/>
        </w:rPr>
        <w:t xml:space="preserve"> </w:t>
      </w:r>
      <w:r w:rsidR="005B1143" w:rsidRPr="005B1143">
        <w:rPr>
          <w:rFonts w:ascii="Arial" w:eastAsia="Calibri" w:hAnsi="Arial" w:cs="Arial"/>
          <w:sz w:val="24"/>
          <w:szCs w:val="24"/>
        </w:rPr>
        <w:t xml:space="preserve">– The legal age of marriage in England and Wales is 18 years Old </w:t>
      </w:r>
      <w:r w:rsidR="005B1143" w:rsidRPr="005B1143">
        <w:rPr>
          <w:rFonts w:ascii="Arial" w:eastAsia="Times New Roman" w:hAnsi="Arial" w:cs="Arial"/>
          <w:sz w:val="24"/>
          <w:szCs w:val="24"/>
          <w:lang w:val="en-US"/>
        </w:rPr>
        <w:t xml:space="preserve"> </w:t>
      </w:r>
    </w:p>
    <w:p w:rsidR="005B1143" w:rsidRDefault="005B1143" w:rsidP="005B1143"/>
    <w:p w:rsidR="005B1143" w:rsidRDefault="005B1143" w:rsidP="005B1143"/>
    <w:p w:rsidR="005B1143" w:rsidRPr="005B1143" w:rsidRDefault="00472134" w:rsidP="0032661B">
      <w:pPr>
        <w:numPr>
          <w:ilvl w:val="0"/>
          <w:numId w:val="4"/>
        </w:numPr>
        <w:spacing w:after="200" w:line="276" w:lineRule="auto"/>
        <w:jc w:val="both"/>
        <w:rPr>
          <w:rFonts w:ascii="Arial" w:eastAsia="Calibri" w:hAnsi="Arial" w:cs="Arial"/>
          <w:b/>
          <w:sz w:val="24"/>
          <w:szCs w:val="24"/>
        </w:rPr>
      </w:pPr>
      <w:hyperlink r:id="rId30" w:history="1">
        <w:r w:rsidR="005B1143" w:rsidRPr="005B1143">
          <w:rPr>
            <w:rFonts w:ascii="Arial" w:eastAsia="Calibri" w:hAnsi="Arial" w:cs="Arial"/>
            <w:color w:val="0000FF"/>
            <w:sz w:val="24"/>
            <w:szCs w:val="24"/>
            <w:u w:val="single"/>
          </w:rPr>
          <w:t>Child and Social Work Act 2017</w:t>
        </w:r>
      </w:hyperlink>
      <w:r w:rsidR="005B1143" w:rsidRPr="005B1143">
        <w:rPr>
          <w:rFonts w:ascii="Arial" w:eastAsia="Calibri" w:hAnsi="Arial" w:cs="Arial"/>
          <w:b/>
          <w:sz w:val="24"/>
          <w:szCs w:val="24"/>
        </w:rPr>
        <w:t xml:space="preserve"> </w:t>
      </w:r>
    </w:p>
    <w:p w:rsidR="005B1143" w:rsidRPr="005B1143" w:rsidRDefault="005B1143" w:rsidP="005B1143">
      <w:pPr>
        <w:spacing w:after="200" w:line="276" w:lineRule="auto"/>
        <w:jc w:val="both"/>
        <w:rPr>
          <w:rFonts w:ascii="Arial" w:eastAsia="Times New Roman" w:hAnsi="Arial" w:cs="Arial"/>
          <w:sz w:val="24"/>
          <w:szCs w:val="24"/>
          <w:lang w:val="en"/>
        </w:rPr>
      </w:pPr>
      <w:r w:rsidRPr="005B1143">
        <w:rPr>
          <w:rFonts w:ascii="Arial" w:eastAsia="Times New Roman" w:hAnsi="Arial" w:cs="Arial"/>
          <w:sz w:val="24"/>
          <w:szCs w:val="24"/>
          <w:lang w:val="en"/>
        </w:rPr>
        <w:t xml:space="preserve">                    Requires all schools to ensure: </w:t>
      </w:r>
    </w:p>
    <w:p w:rsidR="005B1143" w:rsidRPr="005B1143" w:rsidRDefault="005B1143" w:rsidP="005B1143">
      <w:pPr>
        <w:spacing w:after="200" w:line="276" w:lineRule="auto"/>
        <w:ind w:left="1872"/>
        <w:jc w:val="both"/>
        <w:rPr>
          <w:rFonts w:ascii="Arial" w:eastAsia="Times New Roman" w:hAnsi="Arial" w:cs="Arial"/>
          <w:sz w:val="24"/>
          <w:szCs w:val="24"/>
          <w:u w:val="single"/>
          <w:lang w:val="en"/>
        </w:rPr>
      </w:pPr>
      <w:r w:rsidRPr="005B1143">
        <w:rPr>
          <w:rFonts w:ascii="Arial" w:eastAsia="Times New Roman" w:hAnsi="Arial" w:cs="Arial"/>
          <w:sz w:val="24"/>
          <w:szCs w:val="24"/>
          <w:u w:val="single"/>
          <w:lang w:val="en"/>
        </w:rPr>
        <w:t>(a)relationships education be provided to pupils of compulsory school age receiving primary education at schools in England</w:t>
      </w:r>
    </w:p>
    <w:p w:rsidR="005B1143" w:rsidRPr="005B1143" w:rsidRDefault="005B1143" w:rsidP="005B1143">
      <w:pPr>
        <w:spacing w:after="200" w:line="276" w:lineRule="auto"/>
        <w:ind w:left="1872"/>
        <w:jc w:val="both"/>
        <w:rPr>
          <w:rFonts w:ascii="Arial" w:eastAsia="Times New Roman" w:hAnsi="Arial" w:cs="Arial"/>
          <w:sz w:val="24"/>
          <w:szCs w:val="24"/>
          <w:lang w:val="en"/>
        </w:rPr>
      </w:pPr>
      <w:r w:rsidRPr="005B1143">
        <w:rPr>
          <w:rFonts w:ascii="Arial" w:eastAsia="Times New Roman" w:hAnsi="Arial" w:cs="Arial"/>
          <w:sz w:val="24"/>
          <w:szCs w:val="24"/>
          <w:u w:val="single"/>
          <w:lang w:val="en"/>
        </w:rPr>
        <w:t>(b)relationships and sex education to be provided (instead of sex education) to pupils receiving secondary education at schools in England.</w:t>
      </w:r>
    </w:p>
    <w:p w:rsidR="005B1143" w:rsidRPr="005B1143" w:rsidRDefault="005B1143" w:rsidP="005B1143">
      <w:pPr>
        <w:spacing w:after="200" w:line="276" w:lineRule="auto"/>
        <w:ind w:left="1872"/>
        <w:jc w:val="both"/>
        <w:rPr>
          <w:rFonts w:ascii="Arial" w:eastAsia="Times New Roman" w:hAnsi="Arial" w:cs="Arial"/>
          <w:sz w:val="24"/>
          <w:szCs w:val="24"/>
          <w:lang w:val="en"/>
        </w:rPr>
      </w:pPr>
      <w:r w:rsidRPr="005B1143">
        <w:rPr>
          <w:rFonts w:ascii="Arial" w:eastAsia="Times New Roman" w:hAnsi="Arial" w:cs="Arial"/>
          <w:sz w:val="24"/>
          <w:szCs w:val="24"/>
          <w:lang w:val="en"/>
        </w:rPr>
        <w:t>(c)that pupils learn about—</w:t>
      </w:r>
    </w:p>
    <w:p w:rsidR="005B1143" w:rsidRPr="005B1143" w:rsidRDefault="005B1143" w:rsidP="005B1143">
      <w:pPr>
        <w:spacing w:after="200" w:line="276" w:lineRule="auto"/>
        <w:ind w:left="1872"/>
        <w:jc w:val="both"/>
        <w:rPr>
          <w:rFonts w:ascii="Arial" w:eastAsia="Times New Roman" w:hAnsi="Arial" w:cs="Arial"/>
          <w:sz w:val="24"/>
          <w:szCs w:val="24"/>
          <w:lang w:val="en"/>
        </w:rPr>
      </w:pPr>
      <w:r w:rsidRPr="005B1143">
        <w:rPr>
          <w:rFonts w:ascii="Arial" w:eastAsia="Times New Roman" w:hAnsi="Arial" w:cs="Arial"/>
          <w:sz w:val="24"/>
          <w:szCs w:val="24"/>
          <w:lang w:val="en"/>
        </w:rPr>
        <w:t>(i)safety in forming and maintaining relationships,</w:t>
      </w:r>
    </w:p>
    <w:p w:rsidR="005B1143" w:rsidRPr="005B1143" w:rsidRDefault="005B1143" w:rsidP="005B1143">
      <w:pPr>
        <w:spacing w:after="200" w:line="276" w:lineRule="auto"/>
        <w:ind w:left="1872"/>
        <w:jc w:val="both"/>
        <w:rPr>
          <w:rFonts w:ascii="Arial" w:eastAsia="Times New Roman" w:hAnsi="Arial" w:cs="Arial"/>
          <w:sz w:val="24"/>
          <w:szCs w:val="24"/>
          <w:lang w:val="en"/>
        </w:rPr>
      </w:pPr>
      <w:r w:rsidRPr="005B1143">
        <w:rPr>
          <w:rFonts w:ascii="Arial" w:eastAsia="Times New Roman" w:hAnsi="Arial" w:cs="Arial"/>
          <w:sz w:val="24"/>
          <w:szCs w:val="24"/>
          <w:lang w:val="en"/>
        </w:rPr>
        <w:t>(ii)the characteristics of healthy relationships, and</w:t>
      </w:r>
    </w:p>
    <w:p w:rsidR="005B1143" w:rsidRPr="005B1143" w:rsidRDefault="005B1143" w:rsidP="005B1143">
      <w:pPr>
        <w:spacing w:after="200" w:line="276" w:lineRule="auto"/>
        <w:ind w:left="1872"/>
        <w:jc w:val="both"/>
        <w:rPr>
          <w:rFonts w:ascii="Arial" w:eastAsia="Times New Roman" w:hAnsi="Arial" w:cs="Arial"/>
          <w:sz w:val="24"/>
          <w:szCs w:val="24"/>
          <w:lang w:val="en"/>
        </w:rPr>
      </w:pPr>
      <w:r w:rsidRPr="005B1143">
        <w:rPr>
          <w:rFonts w:ascii="Arial" w:eastAsia="Times New Roman" w:hAnsi="Arial" w:cs="Arial"/>
          <w:sz w:val="24"/>
          <w:szCs w:val="24"/>
          <w:lang w:val="en"/>
        </w:rPr>
        <w:t>(iii)how relationships may affect physical and mental health and well-being, and</w:t>
      </w:r>
    </w:p>
    <w:p w:rsidR="005B1143" w:rsidRPr="005B1143" w:rsidRDefault="005B1143" w:rsidP="005B1143">
      <w:pPr>
        <w:spacing w:line="256" w:lineRule="auto"/>
        <w:jc w:val="both"/>
        <w:rPr>
          <w:rFonts w:ascii="Arial" w:eastAsia="Times New Roman" w:hAnsi="Arial" w:cs="Arial"/>
          <w:b/>
          <w:bCs/>
          <w:iCs/>
          <w:sz w:val="24"/>
          <w:szCs w:val="24"/>
          <w:u w:val="single"/>
        </w:rPr>
      </w:pPr>
      <w:r w:rsidRPr="005B1143">
        <w:rPr>
          <w:rFonts w:ascii="Arial" w:eastAsia="Times New Roman" w:hAnsi="Arial" w:cs="Arial"/>
          <w:sz w:val="24"/>
          <w:szCs w:val="24"/>
          <w:lang w:val="en"/>
        </w:rPr>
        <w:t>(d)the education is appropriate having regard to the age and the religious background of the pupils</w:t>
      </w:r>
    </w:p>
    <w:p w:rsidR="005B1143" w:rsidRPr="005B1143" w:rsidRDefault="00472134" w:rsidP="0032661B">
      <w:pPr>
        <w:numPr>
          <w:ilvl w:val="0"/>
          <w:numId w:val="5"/>
        </w:numPr>
        <w:spacing w:after="0" w:line="256" w:lineRule="auto"/>
        <w:jc w:val="both"/>
        <w:rPr>
          <w:rFonts w:ascii="Arial" w:eastAsia="Times New Roman" w:hAnsi="Arial" w:cs="Arial"/>
          <w:b/>
          <w:bCs/>
          <w:sz w:val="24"/>
          <w:szCs w:val="24"/>
          <w:u w:val="single"/>
          <w:lang w:val="en-US"/>
        </w:rPr>
      </w:pPr>
      <w:hyperlink r:id="rId31" w:history="1">
        <w:r w:rsidR="005B1143" w:rsidRPr="005B1143">
          <w:rPr>
            <w:rFonts w:ascii="Arial" w:eastAsia="Times New Roman" w:hAnsi="Arial" w:cs="Arial"/>
            <w:b/>
            <w:bCs/>
            <w:color w:val="0000FF"/>
            <w:sz w:val="24"/>
            <w:szCs w:val="24"/>
            <w:u w:val="single"/>
            <w:lang w:val="en-US"/>
          </w:rPr>
          <w:t>General Data Protection Legislation (2018)</w:t>
        </w:r>
      </w:hyperlink>
      <w:r w:rsidR="005B1143" w:rsidRPr="005B1143">
        <w:rPr>
          <w:rFonts w:ascii="Arial" w:eastAsia="Times New Roman" w:hAnsi="Arial" w:cs="Arial"/>
          <w:b/>
          <w:bCs/>
          <w:sz w:val="24"/>
          <w:szCs w:val="24"/>
          <w:u w:val="single"/>
          <w:lang w:val="en-US"/>
        </w:rPr>
        <w:t xml:space="preserve"> </w:t>
      </w:r>
    </w:p>
    <w:p w:rsidR="005B1143" w:rsidRPr="005B1143" w:rsidRDefault="005B1143" w:rsidP="005B1143">
      <w:pPr>
        <w:spacing w:after="200" w:line="276" w:lineRule="auto"/>
        <w:contextualSpacing/>
        <w:rPr>
          <w:rFonts w:ascii="Arial" w:eastAsia="Times New Roman" w:hAnsi="Arial" w:cs="Arial"/>
          <w:b/>
          <w:bCs/>
          <w:i/>
          <w:iCs/>
          <w:sz w:val="24"/>
          <w:szCs w:val="24"/>
          <w:u w:val="single"/>
          <w:lang w:val="en-US"/>
        </w:rPr>
      </w:pPr>
    </w:p>
    <w:p w:rsidR="005B1143" w:rsidRPr="005B1143" w:rsidRDefault="005B1143" w:rsidP="0032661B">
      <w:pPr>
        <w:numPr>
          <w:ilvl w:val="0"/>
          <w:numId w:val="5"/>
        </w:numPr>
        <w:spacing w:after="200" w:line="276" w:lineRule="auto"/>
        <w:contextualSpacing/>
        <w:rPr>
          <w:rFonts w:ascii="Arial" w:eastAsia="Times New Roman" w:hAnsi="Arial" w:cs="Arial"/>
          <w:b/>
          <w:bCs/>
          <w:i/>
          <w:iCs/>
          <w:color w:val="0000FF"/>
          <w:sz w:val="24"/>
          <w:szCs w:val="24"/>
          <w:u w:val="single"/>
          <w:lang w:val="en-US"/>
        </w:rPr>
      </w:pPr>
      <w:r w:rsidRPr="005B1143">
        <w:rPr>
          <w:rFonts w:ascii="Arial" w:eastAsia="Times New Roman" w:hAnsi="Arial" w:cs="Arial"/>
          <w:b/>
          <w:bCs/>
          <w:color w:val="0000FF"/>
          <w:sz w:val="24"/>
          <w:szCs w:val="24"/>
          <w:u w:val="single"/>
          <w:lang w:val="en"/>
        </w:rPr>
        <w:t xml:space="preserve">Relationships Education, Relationships and Sex Education (RSE) and Health Education </w:t>
      </w:r>
    </w:p>
    <w:p w:rsidR="005B1143" w:rsidRPr="005B1143" w:rsidRDefault="005B1143" w:rsidP="005B1143">
      <w:pPr>
        <w:widowControl w:val="0"/>
        <w:spacing w:after="200" w:line="276" w:lineRule="auto"/>
        <w:contextualSpacing/>
        <w:jc w:val="both"/>
        <w:rPr>
          <w:rFonts w:ascii="Arial" w:eastAsia="??" w:hAnsi="Arial" w:cs="Arial"/>
          <w:b/>
          <w:bCs/>
          <w:iCs/>
          <w:color w:val="008DF6"/>
          <w:kern w:val="2"/>
          <w:sz w:val="24"/>
          <w:szCs w:val="24"/>
          <w:u w:val="single"/>
          <w:lang w:val="en-US" w:eastAsia="zh-CN"/>
        </w:rPr>
      </w:pPr>
    </w:p>
    <w:p w:rsidR="005B1143" w:rsidRPr="005B1143" w:rsidRDefault="00472134" w:rsidP="0032661B">
      <w:pPr>
        <w:numPr>
          <w:ilvl w:val="0"/>
          <w:numId w:val="5"/>
        </w:numPr>
        <w:spacing w:after="200" w:line="276" w:lineRule="auto"/>
        <w:contextualSpacing/>
        <w:rPr>
          <w:rFonts w:ascii="Arial" w:eastAsia="??" w:hAnsi="Arial" w:cs="Arial"/>
          <w:b/>
          <w:kern w:val="2"/>
          <w:sz w:val="24"/>
          <w:szCs w:val="24"/>
          <w:lang w:val="en-US" w:eastAsia="zh-CN"/>
        </w:rPr>
      </w:pPr>
      <w:hyperlink r:id="rId32" w:history="1">
        <w:r w:rsidR="005B1143" w:rsidRPr="005B1143">
          <w:rPr>
            <w:rFonts w:ascii="Arial" w:eastAsia="??" w:hAnsi="Arial" w:cs="Arial"/>
            <w:b/>
            <w:color w:val="0000FF"/>
            <w:kern w:val="2"/>
            <w:sz w:val="24"/>
            <w:szCs w:val="24"/>
            <w:u w:val="single"/>
            <w:lang w:val="en-US" w:eastAsia="zh-CN"/>
          </w:rPr>
          <w:t>Sharing nudes and semi-nudes: advice for education settings working with children and young people</w:t>
        </w:r>
      </w:hyperlink>
    </w:p>
    <w:p w:rsidR="005B1143" w:rsidRPr="005B1143" w:rsidRDefault="005B1143" w:rsidP="005B1143">
      <w:pPr>
        <w:spacing w:after="200" w:line="276" w:lineRule="auto"/>
        <w:ind w:left="360"/>
        <w:contextualSpacing/>
        <w:jc w:val="both"/>
        <w:rPr>
          <w:rFonts w:ascii="Arial" w:eastAsia="Times New Roman" w:hAnsi="Arial" w:cs="Arial"/>
          <w:color w:val="0000FF"/>
          <w:sz w:val="24"/>
          <w:szCs w:val="24"/>
          <w:u w:val="single"/>
          <w:lang w:val="en-US"/>
        </w:rPr>
      </w:pPr>
    </w:p>
    <w:p w:rsidR="005B1143" w:rsidRPr="005B1143" w:rsidRDefault="00472134" w:rsidP="0032661B">
      <w:pPr>
        <w:numPr>
          <w:ilvl w:val="0"/>
          <w:numId w:val="6"/>
        </w:numPr>
        <w:spacing w:after="200" w:line="276" w:lineRule="auto"/>
        <w:ind w:left="360"/>
        <w:contextualSpacing/>
        <w:jc w:val="both"/>
        <w:rPr>
          <w:rFonts w:ascii="Arial" w:eastAsia="Times New Roman" w:hAnsi="Arial" w:cs="Arial"/>
          <w:color w:val="0000FF"/>
          <w:sz w:val="24"/>
          <w:szCs w:val="24"/>
          <w:u w:val="single"/>
          <w:lang w:val="en-US"/>
        </w:rPr>
      </w:pPr>
      <w:hyperlink r:id="rId33" w:history="1">
        <w:r w:rsidR="005B1143" w:rsidRPr="005B1143">
          <w:rPr>
            <w:rFonts w:ascii="Arial" w:eastAsia="Times New Roman" w:hAnsi="Arial" w:cs="Arial"/>
            <w:b/>
            <w:bCs/>
            <w:color w:val="0000FF"/>
            <w:sz w:val="24"/>
            <w:szCs w:val="24"/>
            <w:u w:val="single"/>
            <w:lang w:val="en-US"/>
          </w:rPr>
          <w:t>Voyeurism Offences Act 2019</w:t>
        </w:r>
      </w:hyperlink>
    </w:p>
    <w:p w:rsidR="005B1143" w:rsidRPr="005B1143" w:rsidRDefault="005B1143" w:rsidP="005B1143">
      <w:pPr>
        <w:spacing w:after="200" w:line="276" w:lineRule="auto"/>
        <w:ind w:left="360"/>
        <w:contextualSpacing/>
        <w:rPr>
          <w:rFonts w:ascii="Arial" w:eastAsia="Times New Roman" w:hAnsi="Arial" w:cs="Arial"/>
          <w:b/>
          <w:bCs/>
          <w:color w:val="0000FF"/>
          <w:sz w:val="24"/>
          <w:szCs w:val="24"/>
          <w:u w:val="single"/>
          <w:lang w:val="en-US"/>
        </w:rPr>
      </w:pPr>
    </w:p>
    <w:p w:rsidR="005B1143" w:rsidRPr="005B1143" w:rsidRDefault="00472134" w:rsidP="0032661B">
      <w:pPr>
        <w:numPr>
          <w:ilvl w:val="0"/>
          <w:numId w:val="6"/>
        </w:numPr>
        <w:spacing w:after="200" w:line="276" w:lineRule="auto"/>
        <w:ind w:left="360"/>
        <w:contextualSpacing/>
        <w:rPr>
          <w:rFonts w:ascii="Arial" w:eastAsia="Times New Roman" w:hAnsi="Arial" w:cs="Arial"/>
          <w:iCs/>
          <w:sz w:val="24"/>
          <w:szCs w:val="24"/>
          <w:lang w:val="en-US"/>
        </w:rPr>
      </w:pPr>
      <w:hyperlink r:id="rId34" w:history="1">
        <w:r w:rsidR="005B1143" w:rsidRPr="005B1143">
          <w:rPr>
            <w:rFonts w:ascii="Arial" w:eastAsia="Times New Roman" w:hAnsi="Arial" w:cs="Arial"/>
            <w:b/>
            <w:bCs/>
            <w:iCs/>
            <w:color w:val="0000FF"/>
            <w:sz w:val="24"/>
            <w:szCs w:val="24"/>
            <w:u w:val="single"/>
            <w:lang w:val="en-US"/>
          </w:rPr>
          <w:t>DfE statutory guidance on Children Missing Education</w:t>
        </w:r>
      </w:hyperlink>
    </w:p>
    <w:p w:rsidR="005B1143" w:rsidRPr="005B1143" w:rsidRDefault="005B1143" w:rsidP="005B1143">
      <w:pPr>
        <w:widowControl w:val="0"/>
        <w:spacing w:after="0" w:line="240" w:lineRule="auto"/>
        <w:ind w:left="720"/>
        <w:contextualSpacing/>
        <w:jc w:val="both"/>
        <w:rPr>
          <w:rFonts w:ascii="Times New Roman" w:eastAsia="??" w:hAnsi="Times New Roman" w:cs="Arial"/>
          <w:iCs/>
          <w:kern w:val="2"/>
          <w:sz w:val="21"/>
          <w:szCs w:val="20"/>
          <w:lang w:val="en-US" w:eastAsia="zh-CN"/>
        </w:rPr>
      </w:pPr>
    </w:p>
    <w:p w:rsidR="005B1143" w:rsidRPr="005B1143" w:rsidRDefault="005B1143" w:rsidP="005B1143">
      <w:pPr>
        <w:spacing w:after="200" w:line="276" w:lineRule="auto"/>
        <w:ind w:left="360"/>
        <w:contextualSpacing/>
        <w:rPr>
          <w:rFonts w:ascii="Arial" w:eastAsia="Times New Roman" w:hAnsi="Arial" w:cs="Arial"/>
          <w:iCs/>
          <w:sz w:val="24"/>
          <w:szCs w:val="24"/>
          <w:lang w:val="en-US"/>
        </w:rPr>
      </w:pPr>
    </w:p>
    <w:p w:rsidR="005B1143" w:rsidRPr="005B1143" w:rsidRDefault="005B1143" w:rsidP="005B1143">
      <w:pPr>
        <w:spacing w:after="0" w:line="276" w:lineRule="auto"/>
        <w:jc w:val="both"/>
        <w:rPr>
          <w:rFonts w:ascii="Arial" w:eastAsia="Calibri" w:hAnsi="Arial" w:cs="Arial"/>
          <w:b/>
          <w:sz w:val="24"/>
          <w:szCs w:val="24"/>
        </w:rPr>
      </w:pPr>
    </w:p>
    <w:p w:rsidR="005B1143" w:rsidRPr="005B1143" w:rsidRDefault="005B1143" w:rsidP="005B1143">
      <w:pPr>
        <w:spacing w:after="0" w:line="276" w:lineRule="auto"/>
        <w:jc w:val="both"/>
        <w:rPr>
          <w:rFonts w:ascii="Arial" w:eastAsia="Calibri" w:hAnsi="Arial" w:cs="Arial"/>
          <w:b/>
          <w:color w:val="0000FF"/>
          <w:sz w:val="24"/>
          <w:szCs w:val="24"/>
        </w:rPr>
      </w:pPr>
      <w:r w:rsidRPr="005B1143">
        <w:rPr>
          <w:rFonts w:ascii="Arial" w:eastAsia="Calibri" w:hAnsi="Arial" w:cs="Arial"/>
          <w:b/>
          <w:color w:val="0000FF"/>
          <w:sz w:val="24"/>
          <w:szCs w:val="24"/>
        </w:rPr>
        <w:t>Additional links to Resources/ Inform</w:t>
      </w:r>
      <w:r>
        <w:rPr>
          <w:rFonts w:ascii="Arial" w:eastAsia="Calibri" w:hAnsi="Arial" w:cs="Arial"/>
          <w:b/>
          <w:color w:val="0000FF"/>
          <w:sz w:val="24"/>
          <w:szCs w:val="24"/>
        </w:rPr>
        <w:t>ation can be found in KCSIE 2024</w:t>
      </w:r>
    </w:p>
    <w:p w:rsidR="005B1143" w:rsidRPr="005B1143" w:rsidRDefault="005B1143" w:rsidP="005B1143">
      <w:pPr>
        <w:spacing w:after="0" w:line="276" w:lineRule="auto"/>
        <w:jc w:val="both"/>
        <w:rPr>
          <w:rFonts w:ascii="Arial" w:eastAsia="Times New Roman" w:hAnsi="Arial" w:cs="Arial"/>
          <w:sz w:val="24"/>
          <w:szCs w:val="24"/>
          <w:lang w:val="en-US"/>
        </w:rPr>
      </w:pPr>
    </w:p>
    <w:p w:rsidR="005B1143" w:rsidRDefault="005B1143" w:rsidP="005B1143"/>
    <w:p w:rsidR="005B1143" w:rsidRDefault="005B1143" w:rsidP="005B1143"/>
    <w:p w:rsidR="005B1143" w:rsidRDefault="005B1143" w:rsidP="005B1143"/>
    <w:p w:rsidR="005B1143" w:rsidRDefault="005B1143" w:rsidP="005B1143"/>
    <w:p w:rsidR="005B1143" w:rsidRDefault="005B1143" w:rsidP="005B1143"/>
    <w:p w:rsidR="005B1143" w:rsidRDefault="005B1143" w:rsidP="005B1143"/>
    <w:p w:rsidR="005B1143" w:rsidRDefault="005B1143" w:rsidP="005B1143">
      <w:pPr>
        <w:autoSpaceDE w:val="0"/>
        <w:autoSpaceDN w:val="0"/>
        <w:adjustRightInd w:val="0"/>
        <w:spacing w:after="0" w:line="276" w:lineRule="auto"/>
        <w:rPr>
          <w:rFonts w:ascii="Arial" w:eastAsia="Calibri" w:hAnsi="Arial" w:cs="Arial"/>
          <w:b/>
          <w:sz w:val="24"/>
          <w:szCs w:val="24"/>
        </w:rPr>
      </w:pPr>
      <w:r w:rsidRPr="005B1143">
        <w:rPr>
          <w:rFonts w:ascii="Arial" w:eastAsia="Calibri" w:hAnsi="Arial" w:cs="Arial"/>
          <w:b/>
          <w:sz w:val="24"/>
          <w:szCs w:val="24"/>
        </w:rPr>
        <w:lastRenderedPageBreak/>
        <w:t>4.The Designated safeguarding Lead (DSL)</w:t>
      </w:r>
    </w:p>
    <w:p w:rsidR="005B1143" w:rsidRPr="005B1143" w:rsidRDefault="005B1143" w:rsidP="005B1143">
      <w:pPr>
        <w:autoSpaceDE w:val="0"/>
        <w:autoSpaceDN w:val="0"/>
        <w:adjustRightInd w:val="0"/>
        <w:spacing w:after="0" w:line="276" w:lineRule="auto"/>
        <w:rPr>
          <w:rFonts w:ascii="Arial" w:eastAsia="Calibri" w:hAnsi="Arial" w:cs="Arial"/>
          <w:b/>
          <w:sz w:val="24"/>
          <w:szCs w:val="24"/>
        </w:rPr>
      </w:pPr>
    </w:p>
    <w:p w:rsidR="005B1143" w:rsidRPr="005B1143" w:rsidRDefault="005B1143" w:rsidP="005B1143">
      <w:pPr>
        <w:tabs>
          <w:tab w:val="num" w:pos="861"/>
        </w:tabs>
        <w:spacing w:after="200" w:line="276" w:lineRule="auto"/>
        <w:jc w:val="both"/>
        <w:rPr>
          <w:rFonts w:ascii="Arial" w:eastAsia="Calibri" w:hAnsi="Arial" w:cs="Arial"/>
          <w:sz w:val="24"/>
          <w:szCs w:val="24"/>
        </w:rPr>
      </w:pPr>
      <w:r w:rsidRPr="005B1143">
        <w:rPr>
          <w:rFonts w:ascii="Arial" w:eastAsia="Calibri" w:hAnsi="Arial" w:cs="Arial"/>
          <w:sz w:val="24"/>
          <w:szCs w:val="24"/>
        </w:rPr>
        <w:t>4.1 The Designated Safeguarding Lead (DSL) for child protection co-ordinates action on child protection within the school.  This includes ensuring that all staff, teaching and non-teaching (including supply staff) know who the Designated Member of Staff is and that they are aware of their individual responsibility to be alert to the signs of abuse and should consider the context within which specific safeguarding issues within the wider environment ( Assessment of Risk outside the family Home)  – see appendix A to discuss any concerns with the Designated Member of Staff. That they are aware of what happens once a concern has been raised</w:t>
      </w:r>
    </w:p>
    <w:p w:rsidR="005B1143" w:rsidRPr="005B1143" w:rsidRDefault="005B1143" w:rsidP="005B1143">
      <w:pPr>
        <w:tabs>
          <w:tab w:val="num" w:pos="861"/>
        </w:tabs>
        <w:spacing w:after="200" w:line="276" w:lineRule="auto"/>
        <w:jc w:val="both"/>
        <w:rPr>
          <w:rFonts w:ascii="Arial" w:eastAsia="Calibri" w:hAnsi="Arial" w:cs="Arial"/>
          <w:sz w:val="24"/>
          <w:szCs w:val="24"/>
        </w:rPr>
      </w:pPr>
      <w:r w:rsidRPr="005B1143">
        <w:rPr>
          <w:rFonts w:ascii="Arial" w:eastAsia="Calibri" w:hAnsi="Arial" w:cs="Arial"/>
          <w:sz w:val="24"/>
          <w:szCs w:val="24"/>
        </w:rPr>
        <w:t xml:space="preserve">4.2 NAME: Sian Wellings </w:t>
      </w:r>
    </w:p>
    <w:p w:rsidR="005B1143" w:rsidRPr="005B1143" w:rsidRDefault="005B1143" w:rsidP="005B1143">
      <w:pPr>
        <w:spacing w:after="200" w:line="276" w:lineRule="auto"/>
        <w:ind w:left="792"/>
        <w:rPr>
          <w:rFonts w:ascii="Arial" w:eastAsia="Calibri" w:hAnsi="Arial" w:cs="Arial"/>
          <w:sz w:val="24"/>
          <w:szCs w:val="24"/>
        </w:rPr>
      </w:pPr>
      <w:r w:rsidRPr="005B1143">
        <w:rPr>
          <w:rFonts w:ascii="Arial" w:eastAsia="Calibri" w:hAnsi="Arial" w:cs="Arial"/>
          <w:sz w:val="24"/>
          <w:szCs w:val="24"/>
        </w:rPr>
        <w:t xml:space="preserve">is the DSL for Child Protection and is a member of the senior leadership team. </w:t>
      </w:r>
    </w:p>
    <w:p w:rsidR="005B1143" w:rsidRPr="005B1143" w:rsidRDefault="005B1143" w:rsidP="005B1143">
      <w:pPr>
        <w:tabs>
          <w:tab w:val="num" w:pos="861"/>
        </w:tabs>
        <w:spacing w:after="200" w:line="276" w:lineRule="auto"/>
        <w:jc w:val="both"/>
        <w:rPr>
          <w:rFonts w:ascii="Arial" w:eastAsia="Calibri" w:hAnsi="Arial" w:cs="Arial"/>
          <w:sz w:val="24"/>
          <w:szCs w:val="24"/>
        </w:rPr>
      </w:pPr>
      <w:r w:rsidRPr="005B1143">
        <w:rPr>
          <w:rFonts w:ascii="Arial" w:eastAsia="Calibri" w:hAnsi="Arial" w:cs="Arial"/>
          <w:sz w:val="24"/>
          <w:szCs w:val="24"/>
        </w:rPr>
        <w:t xml:space="preserve">4.3 A Deputy DSL has been appointed to act in the absence/unavailability of the DSL. Whilst the activities of the safeguarding lead can be delegated to appropriately trained deputies, the ultimate lead responsibility for safeguarding and child protection for safeguarding and child protection remains with the safeguarding lead. This responsibility is not delegated. </w:t>
      </w:r>
    </w:p>
    <w:p w:rsidR="005B1143" w:rsidRPr="005B1143" w:rsidRDefault="005B1143" w:rsidP="005B1143">
      <w:pPr>
        <w:tabs>
          <w:tab w:val="num" w:pos="861"/>
        </w:tabs>
        <w:spacing w:after="200" w:line="276" w:lineRule="auto"/>
        <w:jc w:val="both"/>
        <w:rPr>
          <w:rFonts w:ascii="Arial" w:eastAsia="Calibri" w:hAnsi="Arial" w:cs="Arial"/>
          <w:sz w:val="24"/>
          <w:szCs w:val="24"/>
        </w:rPr>
      </w:pPr>
      <w:r w:rsidRPr="005B1143">
        <w:rPr>
          <w:rFonts w:ascii="Arial" w:eastAsia="Calibri" w:hAnsi="Arial" w:cs="Arial"/>
          <w:sz w:val="24"/>
          <w:szCs w:val="24"/>
        </w:rPr>
        <w:t xml:space="preserve">4.4The Deputy Designated Safeguarding Lead for Child Protection in this school is: </w:t>
      </w:r>
    </w:p>
    <w:p w:rsidR="005B1143" w:rsidRPr="005B1143" w:rsidRDefault="00472134" w:rsidP="005B1143">
      <w:pPr>
        <w:spacing w:after="200" w:line="276" w:lineRule="auto"/>
        <w:ind w:left="792"/>
        <w:jc w:val="both"/>
        <w:rPr>
          <w:rFonts w:ascii="Arial" w:eastAsia="Calibri" w:hAnsi="Arial" w:cs="Arial"/>
          <w:sz w:val="24"/>
          <w:szCs w:val="24"/>
        </w:rPr>
      </w:pPr>
      <w:r>
        <w:rPr>
          <w:rFonts w:ascii="Arial" w:eastAsia="Calibri" w:hAnsi="Arial" w:cs="Arial"/>
          <w:sz w:val="24"/>
          <w:szCs w:val="24"/>
        </w:rPr>
        <w:t xml:space="preserve">NAME:  </w:t>
      </w:r>
      <w:r w:rsidR="005B1143" w:rsidRPr="005B1143">
        <w:rPr>
          <w:rFonts w:ascii="Arial" w:eastAsia="Calibri" w:hAnsi="Arial" w:cs="Arial"/>
          <w:sz w:val="24"/>
          <w:szCs w:val="24"/>
        </w:rPr>
        <w:t xml:space="preserve"> Fay Langford </w:t>
      </w:r>
    </w:p>
    <w:p w:rsidR="005B1143" w:rsidRPr="005B1143" w:rsidRDefault="005B1143" w:rsidP="005B1143">
      <w:pPr>
        <w:tabs>
          <w:tab w:val="num" w:pos="861"/>
        </w:tabs>
        <w:spacing w:after="200" w:line="276" w:lineRule="auto"/>
        <w:jc w:val="both"/>
        <w:rPr>
          <w:rFonts w:ascii="Arial" w:eastAsia="Calibri" w:hAnsi="Arial" w:cs="Arial"/>
          <w:sz w:val="24"/>
          <w:szCs w:val="24"/>
        </w:rPr>
      </w:pPr>
      <w:r w:rsidRPr="005B1143">
        <w:rPr>
          <w:rFonts w:ascii="Arial" w:eastAsia="Calibri" w:hAnsi="Arial" w:cs="Arial"/>
          <w:sz w:val="24"/>
          <w:szCs w:val="24"/>
        </w:rPr>
        <w:t xml:space="preserve">4.5 In the absence of the DSL and the deputy DSL the most senior member of staff in school will assume responsibility for any child protection matters that arise. Any deputies will be trained to the same standard as the designated safeguarding lead. </w:t>
      </w:r>
    </w:p>
    <w:p w:rsidR="005B1143" w:rsidRPr="005B1143" w:rsidRDefault="005B1143" w:rsidP="005B1143">
      <w:pPr>
        <w:tabs>
          <w:tab w:val="num" w:pos="861"/>
        </w:tabs>
        <w:spacing w:after="200" w:line="276" w:lineRule="auto"/>
        <w:jc w:val="both"/>
        <w:rPr>
          <w:rFonts w:ascii="Arial" w:eastAsia="Calibri" w:hAnsi="Arial" w:cs="Arial"/>
          <w:sz w:val="24"/>
          <w:szCs w:val="24"/>
        </w:rPr>
      </w:pPr>
      <w:r w:rsidRPr="005B1143">
        <w:rPr>
          <w:rFonts w:ascii="Arial" w:eastAsia="Calibri" w:hAnsi="Arial" w:cs="Arial"/>
          <w:sz w:val="24"/>
          <w:szCs w:val="24"/>
        </w:rPr>
        <w:t xml:space="preserve">4.6 Early Years provision run by Fay Langford the school will need to allocate a separate person to this role in view of operating before and after standard school times. This is the DSL Sian Wellings </w:t>
      </w:r>
    </w:p>
    <w:p w:rsidR="005B1143" w:rsidRPr="005B1143" w:rsidRDefault="005B1143" w:rsidP="005B1143">
      <w:pPr>
        <w:tabs>
          <w:tab w:val="num" w:pos="861"/>
        </w:tabs>
        <w:spacing w:after="200" w:line="276" w:lineRule="auto"/>
        <w:jc w:val="both"/>
        <w:rPr>
          <w:rFonts w:ascii="Arial" w:eastAsia="Calibri" w:hAnsi="Arial" w:cs="Arial"/>
          <w:sz w:val="24"/>
          <w:szCs w:val="24"/>
        </w:rPr>
      </w:pPr>
      <w:r w:rsidRPr="005B1143">
        <w:rPr>
          <w:rFonts w:ascii="Arial" w:eastAsia="Calibri" w:hAnsi="Arial" w:cs="Arial"/>
          <w:sz w:val="24"/>
          <w:szCs w:val="24"/>
        </w:rPr>
        <w:t>4.7 Our Designated Safeguarding Lead (DSL) will:</w:t>
      </w:r>
    </w:p>
    <w:p w:rsidR="005B1143" w:rsidRPr="005B1143" w:rsidRDefault="005B1143" w:rsidP="0032661B">
      <w:pPr>
        <w:numPr>
          <w:ilvl w:val="0"/>
          <w:numId w:val="4"/>
        </w:numPr>
        <w:tabs>
          <w:tab w:val="num" w:pos="792"/>
        </w:tabs>
        <w:spacing w:after="200" w:line="276" w:lineRule="auto"/>
        <w:jc w:val="both"/>
        <w:rPr>
          <w:rFonts w:ascii="Arial" w:eastAsia="Calibri" w:hAnsi="Arial" w:cs="Arial"/>
          <w:sz w:val="24"/>
          <w:szCs w:val="24"/>
        </w:rPr>
      </w:pPr>
      <w:r w:rsidRPr="005B1143">
        <w:rPr>
          <w:rFonts w:ascii="Arial" w:eastAsia="Calibri" w:hAnsi="Arial" w:cs="Arial"/>
          <w:sz w:val="24"/>
          <w:szCs w:val="24"/>
        </w:rPr>
        <w:t xml:space="preserve">Take lead responsibility for safeguarding and child protection (including online safety and understanding the filtering and monitoring systems and processes in place). </w:t>
      </w:r>
    </w:p>
    <w:p w:rsidR="005B1143" w:rsidRPr="005B1143" w:rsidRDefault="005B1143" w:rsidP="0032661B">
      <w:pPr>
        <w:numPr>
          <w:ilvl w:val="0"/>
          <w:numId w:val="4"/>
        </w:numPr>
        <w:tabs>
          <w:tab w:val="num" w:pos="792"/>
        </w:tabs>
        <w:spacing w:after="200" w:line="276" w:lineRule="auto"/>
        <w:jc w:val="both"/>
        <w:rPr>
          <w:rFonts w:ascii="Arial" w:eastAsia="Calibri" w:hAnsi="Arial" w:cs="Arial"/>
          <w:sz w:val="24"/>
          <w:szCs w:val="24"/>
        </w:rPr>
      </w:pPr>
      <w:r w:rsidRPr="005B1143">
        <w:rPr>
          <w:rFonts w:ascii="Arial" w:eastAsia="Calibri" w:hAnsi="Arial" w:cs="Arial"/>
          <w:sz w:val="24"/>
          <w:szCs w:val="24"/>
        </w:rPr>
        <w:t xml:space="preserve">Ensure that he/she receives refresher training at least every two years </w:t>
      </w:r>
    </w:p>
    <w:p w:rsidR="005B1143" w:rsidRPr="005B1143" w:rsidRDefault="005B1143" w:rsidP="0032661B">
      <w:pPr>
        <w:numPr>
          <w:ilvl w:val="0"/>
          <w:numId w:val="4"/>
        </w:numPr>
        <w:tabs>
          <w:tab w:val="num" w:pos="792"/>
        </w:tabs>
        <w:spacing w:after="200" w:line="276" w:lineRule="auto"/>
        <w:jc w:val="both"/>
        <w:rPr>
          <w:rFonts w:ascii="Arial" w:eastAsia="Calibri" w:hAnsi="Arial" w:cs="Arial"/>
          <w:sz w:val="24"/>
          <w:szCs w:val="24"/>
        </w:rPr>
      </w:pPr>
      <w:r w:rsidRPr="005B1143">
        <w:rPr>
          <w:rFonts w:ascii="Arial" w:eastAsia="Calibri" w:hAnsi="Arial" w:cs="Arial"/>
          <w:sz w:val="24"/>
          <w:szCs w:val="24"/>
        </w:rPr>
        <w:t xml:space="preserve">To keep his or her knowledge and skills up to date (for example via e-bulletins, meeting other designated safeguarding leads) at regular intervals, but at least annually, to keep up to date with any developments relevant to their role.  </w:t>
      </w:r>
    </w:p>
    <w:p w:rsidR="005B1143" w:rsidRPr="005B1143" w:rsidRDefault="005B1143" w:rsidP="0032661B">
      <w:pPr>
        <w:numPr>
          <w:ilvl w:val="0"/>
          <w:numId w:val="4"/>
        </w:numPr>
        <w:tabs>
          <w:tab w:val="num" w:pos="792"/>
        </w:tabs>
        <w:spacing w:after="200" w:line="276" w:lineRule="auto"/>
        <w:jc w:val="both"/>
        <w:rPr>
          <w:rFonts w:ascii="Arial" w:eastAsia="Calibri" w:hAnsi="Arial" w:cs="Arial"/>
          <w:sz w:val="24"/>
          <w:szCs w:val="24"/>
        </w:rPr>
      </w:pPr>
      <w:r w:rsidRPr="005B1143">
        <w:rPr>
          <w:rFonts w:ascii="Arial" w:eastAsia="Calibri" w:hAnsi="Arial" w:cs="Arial"/>
          <w:sz w:val="24"/>
          <w:szCs w:val="24"/>
        </w:rPr>
        <w:lastRenderedPageBreak/>
        <w:t>Ensure that all staff (including supply, volunteers) who work with children undertakes appropriate training to equip them to carry out their responsibilities for safeguarding children at induction and at least every two years with regular updates at least annually.  Training  will enable them to recognise the signs and symptoms of abuse including Online Safety Including abuse/Grooming, understanding expectations, applicable roles and responsibilities in relation to filtering and monitoring,   Domestic Violence and Abuse (DVA) with knowledge of what is controlling behaviours and coercive control, Child to Parent Domestic abuse, Child to child abuse, Child exploitation, Spiritual abuse, Female Genital Mutilation (FGM), Honour based Violence (HBV) and Forced Marriage (FM).</w:t>
      </w:r>
    </w:p>
    <w:p w:rsidR="005B1143" w:rsidRPr="005B1143" w:rsidRDefault="005B1143" w:rsidP="0032661B">
      <w:pPr>
        <w:numPr>
          <w:ilvl w:val="0"/>
          <w:numId w:val="4"/>
        </w:numPr>
        <w:tabs>
          <w:tab w:val="num" w:pos="792"/>
        </w:tabs>
        <w:spacing w:after="200" w:line="276" w:lineRule="auto"/>
        <w:jc w:val="both"/>
        <w:rPr>
          <w:rFonts w:ascii="Arial" w:eastAsia="Calibri" w:hAnsi="Arial" w:cs="Arial"/>
          <w:sz w:val="24"/>
          <w:szCs w:val="24"/>
        </w:rPr>
      </w:pPr>
      <w:r w:rsidRPr="005B1143">
        <w:rPr>
          <w:rFonts w:ascii="Arial" w:eastAsia="Calibri" w:hAnsi="Arial" w:cs="Arial"/>
          <w:sz w:val="24"/>
          <w:szCs w:val="24"/>
        </w:rPr>
        <w:t xml:space="preserve">Ensure that all staff understand the statutory duty to report to police when they suspect a child has had FGM carried out on a girl under 18. </w:t>
      </w:r>
    </w:p>
    <w:p w:rsidR="005B1143" w:rsidRPr="005B1143" w:rsidRDefault="005B1143" w:rsidP="0032661B">
      <w:pPr>
        <w:numPr>
          <w:ilvl w:val="0"/>
          <w:numId w:val="4"/>
        </w:numPr>
        <w:tabs>
          <w:tab w:val="num" w:pos="792"/>
        </w:tabs>
        <w:spacing w:after="200" w:line="276" w:lineRule="auto"/>
        <w:jc w:val="both"/>
        <w:rPr>
          <w:rFonts w:ascii="Arial" w:eastAsia="Calibri" w:hAnsi="Arial" w:cs="Arial"/>
          <w:sz w:val="24"/>
          <w:szCs w:val="24"/>
        </w:rPr>
      </w:pPr>
      <w:r w:rsidRPr="005B1143">
        <w:rPr>
          <w:rFonts w:ascii="Arial" w:eastAsia="Calibri" w:hAnsi="Arial" w:cs="Arial"/>
          <w:sz w:val="24"/>
          <w:szCs w:val="24"/>
        </w:rPr>
        <w:t>Ensure all staff understand the PREVENT Duty.</w:t>
      </w:r>
    </w:p>
    <w:p w:rsidR="005B1143" w:rsidRPr="005B1143" w:rsidRDefault="005B1143" w:rsidP="0032661B">
      <w:pPr>
        <w:numPr>
          <w:ilvl w:val="0"/>
          <w:numId w:val="4"/>
        </w:numPr>
        <w:tabs>
          <w:tab w:val="num" w:pos="792"/>
        </w:tabs>
        <w:spacing w:after="200" w:line="276" w:lineRule="auto"/>
        <w:jc w:val="both"/>
        <w:rPr>
          <w:rFonts w:ascii="Arial" w:eastAsia="Calibri" w:hAnsi="Arial" w:cs="Arial"/>
          <w:sz w:val="24"/>
          <w:szCs w:val="24"/>
        </w:rPr>
      </w:pPr>
      <w:r w:rsidRPr="005B1143">
        <w:rPr>
          <w:rFonts w:ascii="Arial" w:eastAsia="Calibri" w:hAnsi="Arial" w:cs="Arial"/>
          <w:sz w:val="24"/>
          <w:szCs w:val="24"/>
        </w:rPr>
        <w:t xml:space="preserve">Ensure that parents and staff are aware the school is part of Operation Encompass by providing full information around school, within parental information and on the school website </w:t>
      </w:r>
    </w:p>
    <w:p w:rsidR="005B1143" w:rsidRPr="005B1143" w:rsidRDefault="005B1143" w:rsidP="0032661B">
      <w:pPr>
        <w:numPr>
          <w:ilvl w:val="0"/>
          <w:numId w:val="4"/>
        </w:numPr>
        <w:tabs>
          <w:tab w:val="num" w:pos="792"/>
        </w:tabs>
        <w:spacing w:after="200" w:line="276" w:lineRule="auto"/>
        <w:jc w:val="both"/>
        <w:rPr>
          <w:rFonts w:ascii="Arial" w:eastAsia="Calibri" w:hAnsi="Arial" w:cs="Arial"/>
          <w:sz w:val="24"/>
          <w:szCs w:val="24"/>
        </w:rPr>
      </w:pPr>
      <w:r w:rsidRPr="005B1143">
        <w:rPr>
          <w:rFonts w:ascii="Arial" w:eastAsia="Calibri" w:hAnsi="Arial" w:cs="Arial"/>
          <w:sz w:val="24"/>
          <w:szCs w:val="24"/>
        </w:rPr>
        <w:t>Ensure there are effective induction procedures  around safeguarding and child protection for all adults working in the school, be they staff or volunteers, including supply agency staff which are to be undertaken no longer than 10 working days of commencement of their contract</w:t>
      </w:r>
    </w:p>
    <w:p w:rsidR="005B1143" w:rsidRPr="005B1143" w:rsidRDefault="005B1143" w:rsidP="0032661B">
      <w:pPr>
        <w:numPr>
          <w:ilvl w:val="0"/>
          <w:numId w:val="4"/>
        </w:numPr>
        <w:tabs>
          <w:tab w:val="num" w:pos="792"/>
        </w:tabs>
        <w:spacing w:after="200" w:line="276" w:lineRule="auto"/>
        <w:jc w:val="both"/>
        <w:rPr>
          <w:rFonts w:ascii="Arial" w:eastAsia="Calibri" w:hAnsi="Arial" w:cs="Arial"/>
          <w:sz w:val="24"/>
          <w:szCs w:val="24"/>
        </w:rPr>
      </w:pPr>
      <w:r w:rsidRPr="005B1143">
        <w:rPr>
          <w:rFonts w:ascii="Arial" w:eastAsia="Calibri" w:hAnsi="Arial" w:cs="Arial"/>
          <w:sz w:val="24"/>
          <w:szCs w:val="24"/>
        </w:rPr>
        <w:t>Make sure that concerns are raised by staff/volunteers when necessary</w:t>
      </w:r>
    </w:p>
    <w:p w:rsidR="005B1143" w:rsidRPr="005B1143" w:rsidRDefault="005B1143" w:rsidP="0032661B">
      <w:pPr>
        <w:numPr>
          <w:ilvl w:val="0"/>
          <w:numId w:val="4"/>
        </w:numPr>
        <w:tabs>
          <w:tab w:val="num" w:pos="792"/>
        </w:tabs>
        <w:spacing w:after="200" w:line="276" w:lineRule="auto"/>
        <w:jc w:val="both"/>
        <w:rPr>
          <w:rFonts w:ascii="Arial" w:eastAsia="Calibri" w:hAnsi="Arial" w:cs="Arial"/>
          <w:sz w:val="24"/>
          <w:szCs w:val="24"/>
        </w:rPr>
      </w:pPr>
      <w:r w:rsidRPr="005B1143">
        <w:rPr>
          <w:rFonts w:ascii="Arial" w:eastAsia="Calibri" w:hAnsi="Arial" w:cs="Arial"/>
          <w:sz w:val="24"/>
          <w:szCs w:val="24"/>
        </w:rPr>
        <w:t>Offer support and guidance to all adults working within the school on matters of safeguarding and child protection.</w:t>
      </w:r>
    </w:p>
    <w:p w:rsidR="005B1143" w:rsidRPr="005B1143" w:rsidRDefault="005B1143" w:rsidP="0032661B">
      <w:pPr>
        <w:numPr>
          <w:ilvl w:val="0"/>
          <w:numId w:val="4"/>
        </w:numPr>
        <w:tabs>
          <w:tab w:val="num" w:pos="792"/>
        </w:tabs>
        <w:spacing w:after="200" w:line="276" w:lineRule="auto"/>
        <w:jc w:val="both"/>
        <w:rPr>
          <w:rFonts w:ascii="Arial" w:eastAsia="Calibri" w:hAnsi="Arial" w:cs="Arial"/>
          <w:sz w:val="24"/>
          <w:szCs w:val="24"/>
        </w:rPr>
      </w:pPr>
      <w:r w:rsidRPr="005B1143">
        <w:rPr>
          <w:rFonts w:ascii="Arial" w:eastAsia="Calibri" w:hAnsi="Arial" w:cs="Arial"/>
          <w:sz w:val="24"/>
          <w:szCs w:val="24"/>
        </w:rPr>
        <w:t>Ensure that the names and contact details of the DSL/Deputy are on display for all staff, parents, pupils and visitors to the school</w:t>
      </w:r>
    </w:p>
    <w:p w:rsidR="005B1143" w:rsidRPr="005B1143" w:rsidRDefault="005B1143" w:rsidP="0032661B">
      <w:pPr>
        <w:numPr>
          <w:ilvl w:val="0"/>
          <w:numId w:val="4"/>
        </w:numPr>
        <w:tabs>
          <w:tab w:val="num" w:pos="792"/>
        </w:tabs>
        <w:spacing w:after="200" w:line="276" w:lineRule="auto"/>
        <w:jc w:val="both"/>
        <w:rPr>
          <w:rFonts w:ascii="Arial" w:eastAsia="Calibri" w:hAnsi="Arial" w:cs="Arial"/>
          <w:sz w:val="24"/>
          <w:szCs w:val="24"/>
        </w:rPr>
      </w:pPr>
      <w:r w:rsidRPr="005B1143">
        <w:rPr>
          <w:rFonts w:ascii="Arial" w:eastAsia="Calibri" w:hAnsi="Arial" w:cs="Arial"/>
          <w:sz w:val="24"/>
          <w:szCs w:val="24"/>
        </w:rPr>
        <w:t>Ensure that (whenever possible) the Designated and Deputy Designated Safeguarding Leads are not out of school (e.g. at training events) at the same time.  If they are absent arrangements should be in place to ensure their duties are covered during their absence.</w:t>
      </w:r>
    </w:p>
    <w:p w:rsidR="005B1143" w:rsidRPr="005B1143" w:rsidRDefault="005B1143" w:rsidP="0032661B">
      <w:pPr>
        <w:numPr>
          <w:ilvl w:val="0"/>
          <w:numId w:val="4"/>
        </w:numPr>
        <w:tabs>
          <w:tab w:val="num" w:pos="792"/>
        </w:tabs>
        <w:spacing w:after="200" w:line="276" w:lineRule="auto"/>
        <w:jc w:val="both"/>
        <w:rPr>
          <w:rFonts w:ascii="Arial" w:eastAsia="Calibri" w:hAnsi="Arial" w:cs="Arial"/>
          <w:sz w:val="24"/>
          <w:szCs w:val="24"/>
        </w:rPr>
      </w:pPr>
      <w:r w:rsidRPr="005B1143">
        <w:rPr>
          <w:rFonts w:ascii="Arial" w:eastAsia="Calibri" w:hAnsi="Arial" w:cs="Arial"/>
          <w:sz w:val="24"/>
          <w:szCs w:val="24"/>
        </w:rPr>
        <w:t xml:space="preserve">Ensure that the telephone number for the Contact Centre is available and easily accessible to staff in case, for any reason, the DSL and Deputy are not contactable, in order to ensure there is no unwarranted delay in referral </w:t>
      </w:r>
    </w:p>
    <w:p w:rsidR="005B1143" w:rsidRPr="005B1143" w:rsidRDefault="005B1143" w:rsidP="0032661B">
      <w:pPr>
        <w:numPr>
          <w:ilvl w:val="0"/>
          <w:numId w:val="4"/>
        </w:numPr>
        <w:tabs>
          <w:tab w:val="num" w:pos="792"/>
        </w:tabs>
        <w:spacing w:after="200" w:line="276" w:lineRule="auto"/>
        <w:jc w:val="both"/>
        <w:rPr>
          <w:rFonts w:ascii="Arial" w:eastAsia="Calibri" w:hAnsi="Arial" w:cs="Arial"/>
          <w:sz w:val="24"/>
          <w:szCs w:val="24"/>
        </w:rPr>
      </w:pPr>
      <w:r w:rsidRPr="005B1143">
        <w:rPr>
          <w:rFonts w:ascii="Arial" w:eastAsia="Calibri" w:hAnsi="Arial" w:cs="Arial"/>
          <w:sz w:val="24"/>
          <w:szCs w:val="24"/>
        </w:rPr>
        <w:t xml:space="preserve">Discuss concerns as required with outside agencies e.g. specific agency for single need (e.g. speech and language, Inclusion Support), early intervention multi-agency (e.g. Early Help process) or Multi Agency </w:t>
      </w:r>
      <w:r>
        <w:rPr>
          <w:rFonts w:ascii="Arial" w:eastAsia="Calibri" w:hAnsi="Arial" w:cs="Arial"/>
          <w:sz w:val="24"/>
          <w:szCs w:val="24"/>
        </w:rPr>
        <w:lastRenderedPageBreak/>
        <w:t xml:space="preserve">Safeguarding Hub </w:t>
      </w:r>
      <w:r w:rsidRPr="005B1143">
        <w:rPr>
          <w:rFonts w:ascii="Arial" w:eastAsia="Calibri" w:hAnsi="Arial" w:cs="Arial"/>
          <w:sz w:val="24"/>
          <w:szCs w:val="24"/>
        </w:rPr>
        <w:t>(MASH) /existing social worker (child protection/significant harm concerns)</w:t>
      </w:r>
    </w:p>
    <w:p w:rsidR="005B1143" w:rsidRPr="005B1143" w:rsidRDefault="005B1143" w:rsidP="0032661B">
      <w:pPr>
        <w:numPr>
          <w:ilvl w:val="0"/>
          <w:numId w:val="4"/>
        </w:numPr>
        <w:tabs>
          <w:tab w:val="num" w:pos="792"/>
        </w:tabs>
        <w:spacing w:after="200" w:line="276" w:lineRule="auto"/>
        <w:jc w:val="both"/>
        <w:rPr>
          <w:rFonts w:ascii="Arial" w:eastAsia="Calibri" w:hAnsi="Arial" w:cs="Arial"/>
          <w:sz w:val="24"/>
          <w:szCs w:val="24"/>
        </w:rPr>
      </w:pPr>
      <w:r w:rsidRPr="005B1143">
        <w:rPr>
          <w:rFonts w:ascii="Arial" w:eastAsia="Calibri" w:hAnsi="Arial" w:cs="Arial"/>
          <w:sz w:val="24"/>
          <w:szCs w:val="24"/>
        </w:rPr>
        <w:t>Be aware of contact details and referral routes to support families. This includes referral routes to local housing authority for families who are or are at risk of being homeless, referral routes for children in households where there is domestic abuse, child criminal exploitation, children missing or absent from education.</w:t>
      </w:r>
    </w:p>
    <w:p w:rsidR="005B1143" w:rsidRPr="005B1143" w:rsidRDefault="005B1143" w:rsidP="0032661B">
      <w:pPr>
        <w:numPr>
          <w:ilvl w:val="0"/>
          <w:numId w:val="4"/>
        </w:numPr>
        <w:tabs>
          <w:tab w:val="num" w:pos="792"/>
        </w:tabs>
        <w:spacing w:after="200" w:line="276" w:lineRule="auto"/>
        <w:jc w:val="both"/>
        <w:rPr>
          <w:rFonts w:ascii="Arial" w:eastAsia="Calibri" w:hAnsi="Arial" w:cs="Arial"/>
          <w:sz w:val="24"/>
          <w:szCs w:val="24"/>
        </w:rPr>
      </w:pPr>
      <w:r w:rsidRPr="005B1143">
        <w:rPr>
          <w:rFonts w:ascii="Arial" w:eastAsia="Calibri" w:hAnsi="Arial" w:cs="Arial"/>
          <w:sz w:val="24"/>
          <w:szCs w:val="24"/>
        </w:rPr>
        <w:t>Ensure suitable safeguarding arrangements are in place to respond to children who are absent from education, particularly on repeat occasions and/or for prolonged periods, considering when threshold for educational neglect may be met.</w:t>
      </w:r>
    </w:p>
    <w:p w:rsidR="005B1143" w:rsidRPr="005B1143" w:rsidRDefault="005B1143" w:rsidP="0032661B">
      <w:pPr>
        <w:numPr>
          <w:ilvl w:val="0"/>
          <w:numId w:val="4"/>
        </w:numPr>
        <w:tabs>
          <w:tab w:val="num" w:pos="792"/>
        </w:tabs>
        <w:spacing w:after="200" w:line="276" w:lineRule="auto"/>
        <w:jc w:val="both"/>
        <w:rPr>
          <w:rFonts w:ascii="Arial" w:eastAsia="Calibri" w:hAnsi="Arial" w:cs="Arial"/>
          <w:sz w:val="24"/>
          <w:szCs w:val="24"/>
        </w:rPr>
      </w:pPr>
      <w:r w:rsidRPr="005B1143">
        <w:rPr>
          <w:rFonts w:ascii="Arial" w:eastAsia="Calibri" w:hAnsi="Arial" w:cs="Arial"/>
          <w:sz w:val="24"/>
          <w:szCs w:val="24"/>
        </w:rPr>
        <w:t xml:space="preserve">Work closely with colleagues with specific lead responsibilities in school such as Attendance officer, mental health lead, child in care teacher, to respond to safeguarding concerns and improve outcomes for children.  </w:t>
      </w:r>
    </w:p>
    <w:p w:rsidR="005B1143" w:rsidRPr="005B1143" w:rsidRDefault="005B1143" w:rsidP="0032661B">
      <w:pPr>
        <w:numPr>
          <w:ilvl w:val="0"/>
          <w:numId w:val="4"/>
        </w:numPr>
        <w:tabs>
          <w:tab w:val="num" w:pos="792"/>
        </w:tabs>
        <w:spacing w:after="200" w:line="276" w:lineRule="auto"/>
        <w:jc w:val="both"/>
        <w:rPr>
          <w:rFonts w:ascii="Arial" w:eastAsia="Times New Roman" w:hAnsi="Arial" w:cs="Times New Roman"/>
          <w:sz w:val="24"/>
          <w:szCs w:val="24"/>
          <w:lang w:val="en-US"/>
        </w:rPr>
      </w:pPr>
      <w:r w:rsidRPr="005B1143">
        <w:rPr>
          <w:rFonts w:ascii="Arial" w:eastAsia="Calibri" w:hAnsi="Arial" w:cs="Times New Roman"/>
          <w:sz w:val="24"/>
          <w:szCs w:val="24"/>
        </w:rPr>
        <w:t xml:space="preserve">Work closely with partner agencies and services to improve outcomes for children and young people including (but not limited to) Local Authority Designated Officer (LADO), Allocated social workers, </w:t>
      </w:r>
      <w:r w:rsidRPr="005B1143">
        <w:rPr>
          <w:rFonts w:ascii="Arial" w:eastAsia="Times New Roman" w:hAnsi="Arial" w:cs="Times New Roman"/>
          <w:sz w:val="23"/>
          <w:szCs w:val="23"/>
          <w:lang w:val="en-US"/>
        </w:rPr>
        <w:t xml:space="preserve">special educational needs coordinators (SENCO’s), </w:t>
      </w:r>
      <w:r w:rsidRPr="005B1143">
        <w:rPr>
          <w:rFonts w:ascii="Arial" w:eastAsia="Calibri" w:hAnsi="Arial" w:cs="Times New Roman"/>
          <w:sz w:val="24"/>
          <w:szCs w:val="24"/>
        </w:rPr>
        <w:t xml:space="preserve">Senior mental health leads, school nurses, Domestic abuse support, Locality Strengthening Families team, community policing. </w:t>
      </w:r>
    </w:p>
    <w:p w:rsidR="005B1143" w:rsidRPr="005B1143" w:rsidRDefault="005B1143" w:rsidP="0032661B">
      <w:pPr>
        <w:numPr>
          <w:ilvl w:val="0"/>
          <w:numId w:val="4"/>
        </w:numPr>
        <w:autoSpaceDE w:val="0"/>
        <w:autoSpaceDN w:val="0"/>
        <w:adjustRightInd w:val="0"/>
        <w:spacing w:after="0" w:line="240" w:lineRule="auto"/>
        <w:rPr>
          <w:rFonts w:ascii="Arial" w:eastAsia="Times New Roman" w:hAnsi="Arial" w:cs="Arial"/>
          <w:color w:val="000000"/>
          <w:sz w:val="24"/>
          <w:szCs w:val="24"/>
          <w:lang w:val="en-US"/>
        </w:rPr>
      </w:pPr>
      <w:r w:rsidRPr="005B1143">
        <w:rPr>
          <w:rFonts w:ascii="Arial" w:eastAsia="Times New Roman" w:hAnsi="Arial" w:cs="Arial"/>
          <w:color w:val="000000"/>
          <w:sz w:val="24"/>
          <w:szCs w:val="24"/>
          <w:lang w:val="en-US"/>
        </w:rPr>
        <w:t xml:space="preserve">Be aware of the requirement for children to have an Appropriate Adult when they are being questioned by police regards any criminal matters. Further information can be found in the Statutory guidance - PACE Code C 2019. </w:t>
      </w:r>
    </w:p>
    <w:p w:rsidR="005B1143" w:rsidRPr="005B1143" w:rsidRDefault="005B1143" w:rsidP="005B1143">
      <w:pPr>
        <w:spacing w:after="200" w:line="276" w:lineRule="auto"/>
        <w:ind w:left="1152"/>
        <w:jc w:val="both"/>
        <w:rPr>
          <w:rFonts w:ascii="Arial" w:eastAsia="Calibri" w:hAnsi="Arial" w:cs="Arial"/>
          <w:sz w:val="24"/>
          <w:szCs w:val="24"/>
        </w:rPr>
      </w:pPr>
    </w:p>
    <w:p w:rsidR="005B1143" w:rsidRPr="005B1143" w:rsidRDefault="005B1143" w:rsidP="0032661B">
      <w:pPr>
        <w:numPr>
          <w:ilvl w:val="0"/>
          <w:numId w:val="4"/>
        </w:numPr>
        <w:tabs>
          <w:tab w:val="num" w:pos="792"/>
        </w:tabs>
        <w:spacing w:after="200" w:line="276" w:lineRule="auto"/>
        <w:jc w:val="both"/>
        <w:rPr>
          <w:rFonts w:ascii="Arial" w:eastAsia="Calibri" w:hAnsi="Arial" w:cs="Arial"/>
          <w:sz w:val="24"/>
          <w:szCs w:val="24"/>
        </w:rPr>
      </w:pPr>
      <w:r w:rsidRPr="005B1143">
        <w:rPr>
          <w:rFonts w:ascii="Arial" w:eastAsia="Calibri" w:hAnsi="Arial" w:cs="Arial"/>
          <w:sz w:val="24"/>
          <w:szCs w:val="24"/>
        </w:rPr>
        <w:t>Complete/oversee all necessary paperwork and correspondence including referral forms to the Early Help team or MASH in regard to safeguarding and child protection referrals</w:t>
      </w:r>
    </w:p>
    <w:p w:rsidR="005B1143" w:rsidRPr="005B1143" w:rsidRDefault="005B1143" w:rsidP="005B1143">
      <w:pPr>
        <w:widowControl w:val="0"/>
        <w:spacing w:after="0" w:line="240" w:lineRule="auto"/>
        <w:ind w:left="720"/>
        <w:contextualSpacing/>
        <w:jc w:val="both"/>
        <w:rPr>
          <w:rFonts w:ascii="Times New Roman" w:eastAsia="Calibri" w:hAnsi="Times New Roman" w:cs="Arial"/>
          <w:kern w:val="2"/>
          <w:sz w:val="21"/>
          <w:szCs w:val="20"/>
          <w:lang w:eastAsia="zh-CN"/>
        </w:rPr>
      </w:pPr>
    </w:p>
    <w:p w:rsidR="005B1143" w:rsidRPr="005B1143" w:rsidRDefault="005B1143" w:rsidP="0032661B">
      <w:pPr>
        <w:numPr>
          <w:ilvl w:val="0"/>
          <w:numId w:val="4"/>
        </w:numPr>
        <w:tabs>
          <w:tab w:val="num" w:pos="792"/>
        </w:tabs>
        <w:spacing w:after="200" w:line="276" w:lineRule="auto"/>
        <w:jc w:val="both"/>
        <w:rPr>
          <w:rFonts w:ascii="Arial" w:eastAsia="Calibri" w:hAnsi="Arial" w:cs="Arial"/>
          <w:sz w:val="24"/>
          <w:szCs w:val="24"/>
        </w:rPr>
      </w:pPr>
      <w:r w:rsidRPr="005B1143">
        <w:rPr>
          <w:rFonts w:ascii="Arial" w:eastAsia="Calibri" w:hAnsi="Arial" w:cs="Arial"/>
          <w:sz w:val="24"/>
          <w:szCs w:val="24"/>
        </w:rPr>
        <w:t>Ensure there is appropriately trained staff to lead on Targeted support and that all staff is aware of the Early Help process and their role within it</w:t>
      </w:r>
    </w:p>
    <w:p w:rsidR="005B1143" w:rsidRPr="005B1143" w:rsidRDefault="005B1143" w:rsidP="0032661B">
      <w:pPr>
        <w:numPr>
          <w:ilvl w:val="0"/>
          <w:numId w:val="4"/>
        </w:numPr>
        <w:tabs>
          <w:tab w:val="num" w:pos="792"/>
        </w:tabs>
        <w:spacing w:after="200" w:line="276" w:lineRule="auto"/>
        <w:jc w:val="both"/>
        <w:rPr>
          <w:rFonts w:ascii="Arial" w:eastAsia="Calibri" w:hAnsi="Arial" w:cs="Arial"/>
          <w:sz w:val="24"/>
          <w:szCs w:val="24"/>
        </w:rPr>
      </w:pPr>
      <w:r w:rsidRPr="005B1143">
        <w:rPr>
          <w:rFonts w:ascii="Arial" w:eastAsia="Calibri" w:hAnsi="Arial" w:cs="Arial"/>
          <w:sz w:val="24"/>
          <w:szCs w:val="24"/>
        </w:rPr>
        <w:t>Ensure that relevant staff are informed and advised about appropriate action when a child is subject to a Child Protection Plan</w:t>
      </w:r>
    </w:p>
    <w:p w:rsidR="005B1143" w:rsidRPr="005B1143" w:rsidRDefault="005B1143" w:rsidP="0032661B">
      <w:pPr>
        <w:numPr>
          <w:ilvl w:val="0"/>
          <w:numId w:val="4"/>
        </w:numPr>
        <w:tabs>
          <w:tab w:val="num" w:pos="792"/>
        </w:tabs>
        <w:spacing w:after="200" w:line="276" w:lineRule="auto"/>
        <w:jc w:val="both"/>
        <w:rPr>
          <w:rFonts w:ascii="Arial" w:eastAsia="Calibri" w:hAnsi="Arial" w:cs="Arial"/>
          <w:sz w:val="24"/>
          <w:szCs w:val="24"/>
        </w:rPr>
      </w:pPr>
      <w:r w:rsidRPr="005B1143">
        <w:rPr>
          <w:rFonts w:ascii="Arial" w:eastAsia="Calibri" w:hAnsi="Arial" w:cs="Arial"/>
          <w:sz w:val="24"/>
          <w:szCs w:val="24"/>
        </w:rPr>
        <w:t xml:space="preserve">Ensure that the school is represented by a Designated Safeguarding Lead at child protection conferences, core groups and multi-agency meetings about ‘Children in Need’.  It is the Designated Safeguarding Lead who should attend Child Protection Conferences rather than another representative.  If this is not possible, the Deputy Designated Safeguarding </w:t>
      </w:r>
      <w:r w:rsidRPr="005B1143">
        <w:rPr>
          <w:rFonts w:ascii="Arial" w:eastAsia="Calibri" w:hAnsi="Arial" w:cs="Arial"/>
          <w:sz w:val="24"/>
          <w:szCs w:val="24"/>
        </w:rPr>
        <w:lastRenderedPageBreak/>
        <w:t xml:space="preserve">Lead should attend.  If neither can attend apologies will be given and a written report will be submitted prior to the conference </w:t>
      </w:r>
    </w:p>
    <w:p w:rsidR="005B1143" w:rsidRPr="005B1143" w:rsidRDefault="005B1143" w:rsidP="0032661B">
      <w:pPr>
        <w:numPr>
          <w:ilvl w:val="0"/>
          <w:numId w:val="4"/>
        </w:numPr>
        <w:tabs>
          <w:tab w:val="num" w:pos="792"/>
        </w:tabs>
        <w:spacing w:after="200" w:line="276" w:lineRule="auto"/>
        <w:jc w:val="both"/>
        <w:rPr>
          <w:rFonts w:ascii="Arial" w:eastAsia="Calibri" w:hAnsi="Arial" w:cs="Arial"/>
          <w:sz w:val="24"/>
          <w:szCs w:val="24"/>
        </w:rPr>
      </w:pPr>
      <w:r w:rsidRPr="005B1143">
        <w:rPr>
          <w:rFonts w:ascii="Arial" w:eastAsia="Calibri" w:hAnsi="Arial" w:cs="Arial"/>
          <w:sz w:val="24"/>
          <w:szCs w:val="24"/>
        </w:rPr>
        <w:t xml:space="preserve">Compile and submit a written report regarding children who are subject to child protection conferences.  This will be shared with parents before the conference takes place </w:t>
      </w:r>
    </w:p>
    <w:p w:rsidR="005B1143" w:rsidRDefault="005B1143" w:rsidP="0032661B">
      <w:pPr>
        <w:numPr>
          <w:ilvl w:val="0"/>
          <w:numId w:val="4"/>
        </w:numPr>
        <w:tabs>
          <w:tab w:val="num" w:pos="792"/>
        </w:tabs>
        <w:spacing w:after="200" w:line="276" w:lineRule="auto"/>
        <w:jc w:val="both"/>
        <w:rPr>
          <w:rFonts w:ascii="Arial" w:eastAsia="Calibri" w:hAnsi="Arial" w:cs="Arial"/>
          <w:sz w:val="24"/>
          <w:szCs w:val="24"/>
        </w:rPr>
      </w:pPr>
      <w:r w:rsidRPr="005B1143">
        <w:rPr>
          <w:rFonts w:ascii="Arial" w:eastAsia="Calibri" w:hAnsi="Arial" w:cs="Arial"/>
          <w:sz w:val="24"/>
          <w:szCs w:val="24"/>
        </w:rPr>
        <w:t>Ensure there is appropriate representation on Core Groups when a child is on a child protection plan.  If the most appropriate person is a class teacher, they</w:t>
      </w:r>
      <w:r>
        <w:rPr>
          <w:rFonts w:ascii="Arial" w:eastAsia="Calibri" w:hAnsi="Arial" w:cs="Arial"/>
          <w:sz w:val="24"/>
          <w:szCs w:val="24"/>
        </w:rPr>
        <w:t xml:space="preserve"> </w:t>
      </w:r>
      <w:r w:rsidRPr="005B1143">
        <w:rPr>
          <w:rFonts w:ascii="Arial" w:eastAsia="Calibri" w:hAnsi="Arial" w:cs="Arial"/>
          <w:sz w:val="24"/>
          <w:szCs w:val="24"/>
        </w:rPr>
        <w:t xml:space="preserve">will  work jointly with the Designated Safeguarding Lead </w:t>
      </w:r>
    </w:p>
    <w:p w:rsidR="009B4DC2" w:rsidRPr="005B1143" w:rsidRDefault="009B4DC2" w:rsidP="0032661B">
      <w:pPr>
        <w:numPr>
          <w:ilvl w:val="0"/>
          <w:numId w:val="4"/>
        </w:numPr>
        <w:tabs>
          <w:tab w:val="num" w:pos="792"/>
        </w:tabs>
        <w:spacing w:after="200" w:line="276" w:lineRule="auto"/>
        <w:jc w:val="both"/>
        <w:rPr>
          <w:rFonts w:ascii="Arial" w:eastAsia="Calibri" w:hAnsi="Arial" w:cs="Arial"/>
          <w:sz w:val="24"/>
          <w:szCs w:val="24"/>
        </w:rPr>
      </w:pPr>
      <w:r>
        <w:rPr>
          <w:rFonts w:ascii="Arial" w:eastAsia="Calibri" w:hAnsi="Arial" w:cs="Arial"/>
          <w:sz w:val="24"/>
          <w:szCs w:val="24"/>
        </w:rPr>
        <w:t xml:space="preserve">Ensure record keeping is detailed </w:t>
      </w:r>
    </w:p>
    <w:p w:rsidR="005B1143" w:rsidRPr="005B1143" w:rsidRDefault="005B1143" w:rsidP="0032661B">
      <w:pPr>
        <w:numPr>
          <w:ilvl w:val="0"/>
          <w:numId w:val="4"/>
        </w:numPr>
        <w:tabs>
          <w:tab w:val="num" w:pos="792"/>
        </w:tabs>
        <w:spacing w:after="200" w:line="276" w:lineRule="auto"/>
        <w:jc w:val="both"/>
        <w:rPr>
          <w:rFonts w:ascii="Arial" w:eastAsia="Calibri" w:hAnsi="Arial" w:cs="Arial"/>
          <w:sz w:val="24"/>
          <w:szCs w:val="24"/>
        </w:rPr>
      </w:pPr>
      <w:r w:rsidRPr="005B1143">
        <w:rPr>
          <w:rFonts w:ascii="Arial" w:eastAsia="Calibri" w:hAnsi="Arial" w:cs="Arial"/>
          <w:sz w:val="24"/>
          <w:szCs w:val="24"/>
        </w:rPr>
        <w:t>Ensure that welfare records are kept securely and confidentially (locked and with limited access)</w:t>
      </w:r>
    </w:p>
    <w:p w:rsidR="005B1143" w:rsidRPr="005B1143" w:rsidRDefault="005B1143" w:rsidP="0032661B">
      <w:pPr>
        <w:numPr>
          <w:ilvl w:val="0"/>
          <w:numId w:val="4"/>
        </w:numPr>
        <w:tabs>
          <w:tab w:val="num" w:pos="792"/>
        </w:tabs>
        <w:spacing w:after="200" w:line="276" w:lineRule="auto"/>
        <w:jc w:val="both"/>
        <w:rPr>
          <w:rFonts w:ascii="Arial" w:eastAsia="Calibri" w:hAnsi="Arial" w:cs="Arial"/>
          <w:sz w:val="24"/>
          <w:szCs w:val="24"/>
        </w:rPr>
      </w:pPr>
      <w:r w:rsidRPr="005B1143">
        <w:rPr>
          <w:rFonts w:ascii="Arial" w:eastAsia="Calibri" w:hAnsi="Arial" w:cs="Arial"/>
          <w:sz w:val="24"/>
          <w:szCs w:val="24"/>
        </w:rPr>
        <w:t xml:space="preserve">Ensure that safeguarding and child protection records are chronologically recorded, with significant incidents or events clearly highlighted. These records should be reviewed regularly and focus on outcomes for the child/children. </w:t>
      </w:r>
    </w:p>
    <w:p w:rsidR="005B1143" w:rsidRPr="005B1143" w:rsidRDefault="005B1143" w:rsidP="0032661B">
      <w:pPr>
        <w:numPr>
          <w:ilvl w:val="0"/>
          <w:numId w:val="4"/>
        </w:numPr>
        <w:tabs>
          <w:tab w:val="num" w:pos="792"/>
        </w:tabs>
        <w:spacing w:after="200" w:line="276" w:lineRule="auto"/>
        <w:jc w:val="both"/>
        <w:rPr>
          <w:rFonts w:ascii="Arial" w:eastAsia="Calibri" w:hAnsi="Arial" w:cs="Arial"/>
          <w:sz w:val="24"/>
          <w:szCs w:val="24"/>
        </w:rPr>
      </w:pPr>
      <w:r w:rsidRPr="005B1143">
        <w:rPr>
          <w:rFonts w:ascii="Arial" w:eastAsia="Calibri" w:hAnsi="Arial" w:cs="Arial"/>
          <w:sz w:val="24"/>
          <w:szCs w:val="24"/>
        </w:rPr>
        <w:t xml:space="preserve">Ensure that records are transferred, </w:t>
      </w:r>
      <w:r w:rsidRPr="005B1143">
        <w:rPr>
          <w:rFonts w:ascii="Arial" w:eastAsia="Times New Roman" w:hAnsi="Arial" w:cs="Arial"/>
          <w:color w:val="000000"/>
          <w:kern w:val="24"/>
          <w:sz w:val="24"/>
          <w:szCs w:val="24"/>
          <w:lang w:val="en-US"/>
        </w:rPr>
        <w:t>within 5 days for an in-year transfer or within the first 5 days of the start of a new term,</w:t>
      </w:r>
      <w:r w:rsidRPr="005B1143">
        <w:rPr>
          <w:rFonts w:ascii="Arial" w:eastAsia="Calibri" w:hAnsi="Arial" w:cs="Arial"/>
          <w:sz w:val="24"/>
          <w:szCs w:val="24"/>
        </w:rPr>
        <w:t xml:space="preserve"> when a child changes/transitions to a new school.</w:t>
      </w:r>
    </w:p>
    <w:p w:rsidR="005B1143" w:rsidRPr="005B1143" w:rsidRDefault="005B1143" w:rsidP="0032661B">
      <w:pPr>
        <w:numPr>
          <w:ilvl w:val="0"/>
          <w:numId w:val="4"/>
        </w:numPr>
        <w:tabs>
          <w:tab w:val="num" w:pos="792"/>
        </w:tabs>
        <w:spacing w:after="200" w:line="276" w:lineRule="auto"/>
        <w:jc w:val="both"/>
        <w:rPr>
          <w:rFonts w:ascii="Arial" w:eastAsia="Calibri" w:hAnsi="Arial" w:cs="Arial"/>
          <w:sz w:val="24"/>
          <w:szCs w:val="24"/>
        </w:rPr>
      </w:pPr>
      <w:r w:rsidRPr="005B1143">
        <w:rPr>
          <w:rFonts w:ascii="Arial" w:eastAsia="Calibri" w:hAnsi="Arial" w:cs="Arial"/>
          <w:sz w:val="24"/>
          <w:szCs w:val="24"/>
        </w:rPr>
        <w:t>Ensure there is a mechanism in place to support the Designated Safeguarding Lead in specific regard to their welfare responsibilities e.g. weekly/monthly one to one meetings between the Designated and Deputy Designated Safeguarding Lead to offer mutual support.</w:t>
      </w:r>
    </w:p>
    <w:p w:rsidR="005B1143" w:rsidRPr="005B1143" w:rsidRDefault="005B1143" w:rsidP="0032661B">
      <w:pPr>
        <w:numPr>
          <w:ilvl w:val="0"/>
          <w:numId w:val="4"/>
        </w:numPr>
        <w:tabs>
          <w:tab w:val="num" w:pos="792"/>
        </w:tabs>
        <w:spacing w:after="200" w:line="276" w:lineRule="auto"/>
        <w:jc w:val="both"/>
        <w:rPr>
          <w:rFonts w:ascii="Arial" w:eastAsia="Calibri" w:hAnsi="Arial" w:cs="Arial"/>
          <w:sz w:val="24"/>
          <w:szCs w:val="24"/>
        </w:rPr>
      </w:pPr>
      <w:r w:rsidRPr="005B1143">
        <w:rPr>
          <w:rFonts w:ascii="Arial" w:eastAsia="Calibri" w:hAnsi="Arial" w:cs="Arial"/>
          <w:sz w:val="24"/>
          <w:szCs w:val="24"/>
        </w:rPr>
        <w:t>Keep the school’s SMT, Governors, Local Authority and SCSP informed about safeguarding and child protection issues as requested</w:t>
      </w:r>
    </w:p>
    <w:p w:rsidR="005B1143" w:rsidRPr="005B1143" w:rsidRDefault="005B1143" w:rsidP="0032661B">
      <w:pPr>
        <w:numPr>
          <w:ilvl w:val="0"/>
          <w:numId w:val="4"/>
        </w:numPr>
        <w:tabs>
          <w:tab w:val="num" w:pos="792"/>
        </w:tabs>
        <w:spacing w:after="200" w:line="276" w:lineRule="auto"/>
        <w:jc w:val="both"/>
        <w:rPr>
          <w:rFonts w:ascii="Arial" w:eastAsia="Calibri" w:hAnsi="Arial" w:cs="Arial"/>
          <w:sz w:val="24"/>
          <w:szCs w:val="24"/>
        </w:rPr>
      </w:pPr>
      <w:r w:rsidRPr="005B1143">
        <w:rPr>
          <w:rFonts w:ascii="Arial" w:eastAsia="Calibri" w:hAnsi="Arial" w:cs="Arial"/>
          <w:sz w:val="24"/>
          <w:szCs w:val="24"/>
        </w:rPr>
        <w:t>Provide guidance to parents, children and staff about obtaining suitable support</w:t>
      </w:r>
    </w:p>
    <w:p w:rsidR="005B1143" w:rsidRPr="005B1143" w:rsidRDefault="005B1143" w:rsidP="0032661B">
      <w:pPr>
        <w:numPr>
          <w:ilvl w:val="0"/>
          <w:numId w:val="4"/>
        </w:numPr>
        <w:tabs>
          <w:tab w:val="num" w:pos="792"/>
        </w:tabs>
        <w:spacing w:after="200" w:line="276" w:lineRule="auto"/>
        <w:jc w:val="both"/>
        <w:rPr>
          <w:rFonts w:ascii="Arial" w:eastAsia="Calibri" w:hAnsi="Arial" w:cs="Arial"/>
          <w:sz w:val="24"/>
          <w:szCs w:val="24"/>
        </w:rPr>
      </w:pPr>
      <w:r w:rsidRPr="005B1143">
        <w:rPr>
          <w:rFonts w:ascii="Arial" w:eastAsia="Calibri" w:hAnsi="Arial" w:cs="Arial"/>
          <w:sz w:val="24"/>
          <w:szCs w:val="24"/>
        </w:rPr>
        <w:t>Discuss with new parents the role of the DSL and the role of safeguarding in the school.  Make parents aware of the safeguarding procedures used and how to access the safeguarding and child protection policy.</w:t>
      </w:r>
    </w:p>
    <w:p w:rsidR="005B1143" w:rsidRDefault="005B1143" w:rsidP="0032661B">
      <w:pPr>
        <w:numPr>
          <w:ilvl w:val="0"/>
          <w:numId w:val="4"/>
        </w:numPr>
        <w:tabs>
          <w:tab w:val="num" w:pos="792"/>
        </w:tabs>
        <w:spacing w:after="200" w:line="276" w:lineRule="auto"/>
        <w:jc w:val="both"/>
        <w:rPr>
          <w:rFonts w:ascii="Arial" w:eastAsia="Calibri" w:hAnsi="Arial" w:cs="Arial"/>
          <w:sz w:val="24"/>
          <w:szCs w:val="24"/>
        </w:rPr>
      </w:pPr>
      <w:r w:rsidRPr="005B1143">
        <w:rPr>
          <w:rFonts w:ascii="Arial" w:eastAsia="Calibri" w:hAnsi="Arial" w:cs="Arial"/>
          <w:sz w:val="24"/>
          <w:szCs w:val="24"/>
        </w:rPr>
        <w:t xml:space="preserve">To arrange adequate and appropriate cover arrangements for any out of hours/out of term activities including onsite day care provision. </w:t>
      </w:r>
    </w:p>
    <w:p w:rsidR="005B1143" w:rsidRDefault="005B1143" w:rsidP="005B1143">
      <w:pPr>
        <w:spacing w:after="200" w:line="276" w:lineRule="auto"/>
        <w:jc w:val="both"/>
        <w:rPr>
          <w:rFonts w:ascii="Arial" w:eastAsia="Calibri" w:hAnsi="Arial" w:cs="Arial"/>
          <w:sz w:val="24"/>
          <w:szCs w:val="24"/>
        </w:rPr>
      </w:pPr>
    </w:p>
    <w:p w:rsidR="005B1143" w:rsidRDefault="005B1143" w:rsidP="005B1143">
      <w:pPr>
        <w:spacing w:after="200" w:line="276" w:lineRule="auto"/>
        <w:jc w:val="both"/>
        <w:rPr>
          <w:rFonts w:ascii="Arial" w:eastAsia="Calibri" w:hAnsi="Arial" w:cs="Arial"/>
          <w:sz w:val="24"/>
          <w:szCs w:val="24"/>
        </w:rPr>
      </w:pPr>
    </w:p>
    <w:p w:rsidR="005B1143" w:rsidRDefault="005B1143" w:rsidP="005B1143">
      <w:pPr>
        <w:spacing w:after="200" w:line="276" w:lineRule="auto"/>
        <w:jc w:val="both"/>
        <w:rPr>
          <w:rFonts w:ascii="Arial" w:eastAsia="Calibri" w:hAnsi="Arial" w:cs="Arial"/>
          <w:sz w:val="24"/>
          <w:szCs w:val="24"/>
        </w:rPr>
      </w:pPr>
    </w:p>
    <w:p w:rsidR="005B1143" w:rsidRDefault="005B1143" w:rsidP="005B1143">
      <w:pPr>
        <w:spacing w:after="200" w:line="276" w:lineRule="auto"/>
        <w:jc w:val="both"/>
        <w:rPr>
          <w:rFonts w:ascii="Arial" w:eastAsia="Calibri" w:hAnsi="Arial" w:cs="Arial"/>
          <w:sz w:val="24"/>
          <w:szCs w:val="24"/>
        </w:rPr>
      </w:pPr>
    </w:p>
    <w:p w:rsidR="005B1143" w:rsidRPr="005B1143" w:rsidRDefault="005B1143" w:rsidP="005B1143">
      <w:pPr>
        <w:spacing w:after="200" w:line="276" w:lineRule="auto"/>
        <w:ind w:left="141"/>
        <w:jc w:val="both"/>
        <w:rPr>
          <w:rFonts w:ascii="Arial" w:eastAsia="Calibri" w:hAnsi="Arial" w:cs="Arial"/>
          <w:b/>
          <w:sz w:val="24"/>
          <w:szCs w:val="24"/>
        </w:rPr>
      </w:pPr>
      <w:r w:rsidRPr="005B1143">
        <w:rPr>
          <w:rFonts w:ascii="Arial" w:eastAsia="Calibri" w:hAnsi="Arial" w:cs="Arial"/>
          <w:b/>
          <w:sz w:val="24"/>
          <w:szCs w:val="24"/>
        </w:rPr>
        <w:t xml:space="preserve">5. </w:t>
      </w:r>
      <w:hyperlink w:anchor="TheGoverningBody" w:history="1">
        <w:r w:rsidRPr="005B1143">
          <w:rPr>
            <w:rFonts w:ascii="Arial" w:eastAsia="Calibri" w:hAnsi="Arial" w:cs="Arial"/>
            <w:b/>
            <w:sz w:val="24"/>
            <w:szCs w:val="24"/>
            <w:u w:val="single"/>
          </w:rPr>
          <w:t>The Governing Body</w:t>
        </w:r>
      </w:hyperlink>
    </w:p>
    <w:p w:rsidR="005B1143" w:rsidRPr="005B1143" w:rsidRDefault="005B1143" w:rsidP="005B1143">
      <w:pPr>
        <w:tabs>
          <w:tab w:val="num" w:pos="861"/>
        </w:tabs>
        <w:spacing w:after="200" w:line="276" w:lineRule="auto"/>
        <w:ind w:left="425"/>
        <w:jc w:val="both"/>
        <w:rPr>
          <w:rFonts w:ascii="Arial" w:eastAsia="Calibri" w:hAnsi="Arial" w:cs="Arial"/>
          <w:sz w:val="24"/>
          <w:szCs w:val="24"/>
        </w:rPr>
      </w:pPr>
      <w:r w:rsidRPr="005B1143">
        <w:rPr>
          <w:rFonts w:ascii="Arial" w:eastAsia="Calibri" w:hAnsi="Arial" w:cs="Arial"/>
          <w:sz w:val="24"/>
          <w:szCs w:val="24"/>
        </w:rPr>
        <w:t>5.1 The Governing Body has overall responsibility for ensuring that there are sufficient measures in place to safeguard the children in their establishment.  It is recommended that a nominated governor for child protection is appointed to take lead responsibility.</w:t>
      </w:r>
    </w:p>
    <w:p w:rsidR="005B1143" w:rsidRPr="005B1143" w:rsidRDefault="005B1143" w:rsidP="005B1143">
      <w:pPr>
        <w:tabs>
          <w:tab w:val="num" w:pos="861"/>
        </w:tabs>
        <w:spacing w:after="200" w:line="276" w:lineRule="auto"/>
        <w:ind w:left="792"/>
        <w:jc w:val="both"/>
        <w:rPr>
          <w:rFonts w:ascii="Arial" w:eastAsia="Calibri" w:hAnsi="Arial" w:cs="Arial"/>
          <w:sz w:val="24"/>
          <w:szCs w:val="24"/>
        </w:rPr>
      </w:pPr>
      <w:r w:rsidRPr="005B1143">
        <w:rPr>
          <w:rFonts w:ascii="Arial" w:eastAsia="Calibri" w:hAnsi="Arial" w:cs="Arial"/>
          <w:sz w:val="24"/>
          <w:szCs w:val="24"/>
        </w:rPr>
        <w:t>5.2 The nominated governor for child protection is:</w:t>
      </w:r>
    </w:p>
    <w:p w:rsidR="005B1143" w:rsidRPr="005B1143" w:rsidRDefault="005B1143" w:rsidP="005B1143">
      <w:pPr>
        <w:spacing w:after="200" w:line="276" w:lineRule="auto"/>
        <w:ind w:left="792"/>
        <w:jc w:val="both"/>
        <w:rPr>
          <w:rFonts w:ascii="Arial" w:eastAsia="Calibri" w:hAnsi="Arial" w:cs="Arial"/>
          <w:sz w:val="24"/>
          <w:szCs w:val="24"/>
        </w:rPr>
      </w:pPr>
      <w:r w:rsidRPr="005B1143">
        <w:rPr>
          <w:rFonts w:ascii="Arial" w:eastAsia="Calibri" w:hAnsi="Arial" w:cs="Arial"/>
          <w:sz w:val="24"/>
          <w:szCs w:val="24"/>
        </w:rPr>
        <w:t>NAME</w:t>
      </w:r>
      <w:r>
        <w:rPr>
          <w:rFonts w:ascii="Arial" w:eastAsia="Calibri" w:hAnsi="Arial" w:cs="Arial"/>
          <w:sz w:val="24"/>
          <w:szCs w:val="24"/>
        </w:rPr>
        <w:t>:</w:t>
      </w:r>
      <w:r w:rsidRPr="005B1143">
        <w:rPr>
          <w:rFonts w:ascii="Arial" w:eastAsia="Calibri" w:hAnsi="Arial" w:cs="Arial"/>
          <w:sz w:val="24"/>
          <w:szCs w:val="24"/>
        </w:rPr>
        <w:t xml:space="preserve"> Lynn Howard </w:t>
      </w:r>
    </w:p>
    <w:p w:rsidR="005B1143" w:rsidRPr="005B1143" w:rsidRDefault="005B1143" w:rsidP="005B1143">
      <w:pPr>
        <w:tabs>
          <w:tab w:val="num" w:pos="861"/>
        </w:tabs>
        <w:spacing w:after="200" w:line="276" w:lineRule="auto"/>
        <w:ind w:left="792"/>
        <w:jc w:val="both"/>
        <w:rPr>
          <w:rFonts w:ascii="Arial" w:eastAsia="Calibri" w:hAnsi="Arial" w:cs="Arial"/>
          <w:sz w:val="24"/>
          <w:szCs w:val="24"/>
        </w:rPr>
      </w:pPr>
      <w:r w:rsidRPr="005B1143">
        <w:rPr>
          <w:rFonts w:ascii="Arial" w:eastAsia="Calibri" w:hAnsi="Arial" w:cs="Arial"/>
          <w:sz w:val="24"/>
          <w:szCs w:val="24"/>
        </w:rPr>
        <w:t>5.3 In particular the Governing Body/Proprietor [delete as appropriate] ensures that:</w:t>
      </w:r>
    </w:p>
    <w:p w:rsidR="005B1143" w:rsidRPr="005B1143" w:rsidRDefault="005B1143" w:rsidP="0032661B">
      <w:pPr>
        <w:numPr>
          <w:ilvl w:val="0"/>
          <w:numId w:val="4"/>
        </w:numPr>
        <w:spacing w:after="0" w:line="240" w:lineRule="auto"/>
        <w:rPr>
          <w:rFonts w:ascii="Arial" w:eastAsia="Times New Roman" w:hAnsi="Arial" w:cs="Arial"/>
          <w:iCs/>
          <w:sz w:val="24"/>
          <w:szCs w:val="24"/>
        </w:rPr>
      </w:pPr>
      <w:r w:rsidRPr="005B1143">
        <w:rPr>
          <w:rFonts w:ascii="Arial" w:eastAsia="Times New Roman" w:hAnsi="Arial" w:cs="Arial"/>
          <w:iCs/>
          <w:sz w:val="24"/>
          <w:szCs w:val="24"/>
          <w:lang w:val="en-US"/>
        </w:rPr>
        <w:t>Our</w:t>
      </w:r>
      <w:r w:rsidRPr="005B1143">
        <w:rPr>
          <w:rFonts w:ascii="Arial" w:eastAsia="Times New Roman" w:hAnsi="Arial" w:cs="Arial"/>
          <w:b/>
          <w:bCs/>
          <w:iCs/>
          <w:sz w:val="24"/>
          <w:szCs w:val="24"/>
          <w:lang w:val="en-US"/>
        </w:rPr>
        <w:t xml:space="preserve"> </w:t>
      </w:r>
      <w:r w:rsidRPr="005B1143">
        <w:rPr>
          <w:rFonts w:ascii="Arial" w:eastAsia="Times New Roman" w:hAnsi="Arial" w:cs="Arial"/>
          <w:iCs/>
          <w:sz w:val="24"/>
          <w:szCs w:val="24"/>
          <w:lang w:val="en-US"/>
        </w:rPr>
        <w:t>Governors/Trustees will be subjected to an enhanced DBS check and ‘Section 128’ check.</w:t>
      </w:r>
    </w:p>
    <w:p w:rsidR="005B1143" w:rsidRPr="005B1143" w:rsidRDefault="005B1143" w:rsidP="005B1143">
      <w:pPr>
        <w:spacing w:after="0" w:line="240" w:lineRule="auto"/>
        <w:ind w:left="1152"/>
        <w:rPr>
          <w:rFonts w:ascii="Arial" w:eastAsia="Times New Roman" w:hAnsi="Arial" w:cs="Arial"/>
          <w:iCs/>
          <w:sz w:val="24"/>
          <w:szCs w:val="24"/>
        </w:rPr>
      </w:pPr>
    </w:p>
    <w:p w:rsidR="005B1143" w:rsidRPr="005B1143" w:rsidRDefault="005B1143" w:rsidP="0032661B">
      <w:pPr>
        <w:numPr>
          <w:ilvl w:val="0"/>
          <w:numId w:val="4"/>
        </w:numPr>
        <w:spacing w:before="100" w:beforeAutospacing="1" w:after="100" w:afterAutospacing="1" w:line="240" w:lineRule="auto"/>
        <w:rPr>
          <w:rFonts w:ascii="Arial" w:eastAsia="Times New Roman" w:hAnsi="Arial" w:cs="Arial"/>
          <w:sz w:val="24"/>
          <w:szCs w:val="24"/>
          <w:lang w:val="en-US" w:eastAsia="en-GB"/>
        </w:rPr>
      </w:pPr>
      <w:r w:rsidRPr="005B1143">
        <w:rPr>
          <w:rFonts w:ascii="Arial" w:eastAsia="Times New Roman" w:hAnsi="Arial" w:cs="Arial"/>
          <w:sz w:val="24"/>
          <w:szCs w:val="24"/>
          <w:lang w:val="en-US" w:eastAsia="en-GB"/>
        </w:rPr>
        <w:t>All governors and trustees receive appropriate safeguarding and child protection (including online to include responsibilities and expectations around filtering and monitoring) training at induction. This training equips them with the knowledge to provide strategic challenge to test and assure themselves that the safeguarding policies and procedures in place in schools and colleges are effective and support the delivery of a robust whole school approach to safeguarding. Their training is updated at least annually.</w:t>
      </w:r>
    </w:p>
    <w:p w:rsidR="005B1143" w:rsidRPr="005B1143" w:rsidRDefault="005B1143" w:rsidP="005B1143">
      <w:pPr>
        <w:spacing w:after="0" w:line="240" w:lineRule="auto"/>
        <w:ind w:left="1152"/>
        <w:rPr>
          <w:rFonts w:ascii="Arial" w:eastAsia="Times New Roman" w:hAnsi="Arial" w:cs="Arial"/>
          <w:iCs/>
          <w:sz w:val="24"/>
          <w:szCs w:val="24"/>
        </w:rPr>
      </w:pPr>
    </w:p>
    <w:p w:rsidR="005B1143" w:rsidRPr="005B1143" w:rsidRDefault="005B1143" w:rsidP="0032661B">
      <w:pPr>
        <w:numPr>
          <w:ilvl w:val="0"/>
          <w:numId w:val="4"/>
        </w:numPr>
        <w:tabs>
          <w:tab w:val="num" w:pos="792"/>
        </w:tabs>
        <w:spacing w:after="200" w:line="276" w:lineRule="auto"/>
        <w:jc w:val="both"/>
        <w:rPr>
          <w:rFonts w:ascii="Arial" w:eastAsia="Calibri" w:hAnsi="Arial" w:cs="Arial"/>
          <w:sz w:val="24"/>
          <w:szCs w:val="24"/>
        </w:rPr>
      </w:pPr>
      <w:r w:rsidRPr="005B1143">
        <w:rPr>
          <w:rFonts w:ascii="Arial" w:eastAsia="Calibri" w:hAnsi="Arial" w:cs="Arial"/>
          <w:sz w:val="24"/>
          <w:szCs w:val="24"/>
        </w:rPr>
        <w:t>Safeguarding and child protection policy and procedures are in place and reviewed annually</w:t>
      </w:r>
    </w:p>
    <w:p w:rsidR="005B1143" w:rsidRPr="005B1143" w:rsidRDefault="005B1143" w:rsidP="005B1143">
      <w:pPr>
        <w:widowControl w:val="0"/>
        <w:spacing w:after="0" w:line="240" w:lineRule="auto"/>
        <w:ind w:left="720"/>
        <w:contextualSpacing/>
        <w:jc w:val="both"/>
        <w:rPr>
          <w:rFonts w:ascii="Times New Roman" w:eastAsia="Calibri" w:hAnsi="Times New Roman" w:cs="Arial"/>
          <w:kern w:val="2"/>
          <w:sz w:val="21"/>
          <w:szCs w:val="20"/>
          <w:lang w:eastAsia="zh-CN"/>
        </w:rPr>
      </w:pPr>
    </w:p>
    <w:p w:rsidR="005B1143" w:rsidRPr="005B1143" w:rsidRDefault="005B1143" w:rsidP="0032661B">
      <w:pPr>
        <w:numPr>
          <w:ilvl w:val="0"/>
          <w:numId w:val="4"/>
        </w:numPr>
        <w:spacing w:before="100" w:beforeAutospacing="1" w:after="100" w:afterAutospacing="1" w:line="240" w:lineRule="auto"/>
        <w:rPr>
          <w:rFonts w:ascii="Arial" w:eastAsia="Times New Roman" w:hAnsi="Arial" w:cs="Arial"/>
          <w:sz w:val="24"/>
          <w:szCs w:val="24"/>
          <w:lang w:val="en-US" w:eastAsia="en-GB"/>
        </w:rPr>
      </w:pPr>
      <w:r w:rsidRPr="005B1143">
        <w:rPr>
          <w:rFonts w:ascii="Arial" w:eastAsia="Times New Roman" w:hAnsi="Arial" w:cs="Arial"/>
          <w:sz w:val="24"/>
          <w:szCs w:val="24"/>
          <w:lang w:val="en-US" w:eastAsia="en-GB"/>
        </w:rPr>
        <w:t xml:space="preserve">Obligations under the Human Rights Act 1998 21, the Equality Act 201022, (including the Public Sector Equality Duty23), and their local multi-agency safeguarding arrangements are maintained and any breaches are tackled appropriately. </w:t>
      </w:r>
    </w:p>
    <w:p w:rsidR="005B1143" w:rsidRPr="005B1143" w:rsidRDefault="005B1143" w:rsidP="005B1143">
      <w:pPr>
        <w:spacing w:before="100" w:beforeAutospacing="1" w:after="100" w:afterAutospacing="1" w:line="240" w:lineRule="auto"/>
        <w:rPr>
          <w:rFonts w:ascii="Arial" w:eastAsia="Times New Roman" w:hAnsi="Arial" w:cs="Arial"/>
          <w:sz w:val="24"/>
          <w:szCs w:val="24"/>
          <w:lang w:val="en-US" w:eastAsia="en-GB"/>
        </w:rPr>
      </w:pPr>
    </w:p>
    <w:p w:rsidR="005B1143" w:rsidRPr="005B1143" w:rsidRDefault="005B1143" w:rsidP="005B1143">
      <w:pPr>
        <w:spacing w:after="200" w:line="276" w:lineRule="auto"/>
        <w:ind w:left="1152"/>
        <w:jc w:val="both"/>
        <w:rPr>
          <w:rFonts w:ascii="Arial" w:eastAsia="Calibri" w:hAnsi="Arial" w:cs="Arial"/>
          <w:sz w:val="24"/>
          <w:szCs w:val="24"/>
        </w:rPr>
      </w:pPr>
      <w:r w:rsidRPr="005B1143">
        <w:rPr>
          <w:rFonts w:ascii="Arial" w:eastAsia="Calibri" w:hAnsi="Arial" w:cs="Arial"/>
          <w:sz w:val="24"/>
          <w:szCs w:val="24"/>
        </w:rPr>
        <w:t xml:space="preserve">Safe recruitment procedures (including consideration for </w:t>
      </w:r>
      <w:r w:rsidRPr="005B1143">
        <w:rPr>
          <w:rFonts w:ascii="Arial" w:eastAsia="Times New Roman" w:hAnsi="Arial" w:cs="Times New Roman"/>
          <w:sz w:val="24"/>
          <w:szCs w:val="24"/>
          <w:lang w:val="en-US"/>
        </w:rPr>
        <w:t xml:space="preserve">an online search on any shortlisted candidates which they will be informed about), </w:t>
      </w:r>
      <w:r w:rsidRPr="005B1143">
        <w:rPr>
          <w:rFonts w:ascii="Arial" w:eastAsia="Calibri" w:hAnsi="Arial" w:cs="Arial"/>
          <w:sz w:val="24"/>
          <w:szCs w:val="24"/>
        </w:rPr>
        <w:t>are in place and reviewed annually</w:t>
      </w:r>
    </w:p>
    <w:p w:rsidR="005B1143" w:rsidRPr="005B1143" w:rsidRDefault="005B1143" w:rsidP="0032661B">
      <w:pPr>
        <w:numPr>
          <w:ilvl w:val="0"/>
          <w:numId w:val="4"/>
        </w:numPr>
        <w:tabs>
          <w:tab w:val="num" w:pos="792"/>
        </w:tabs>
        <w:spacing w:after="200" w:line="276" w:lineRule="auto"/>
        <w:jc w:val="both"/>
        <w:rPr>
          <w:rFonts w:ascii="Arial" w:eastAsia="Calibri" w:hAnsi="Arial" w:cs="Arial"/>
          <w:sz w:val="24"/>
          <w:szCs w:val="24"/>
        </w:rPr>
      </w:pPr>
      <w:r w:rsidRPr="005B1143">
        <w:rPr>
          <w:rFonts w:ascii="Arial" w:eastAsia="Calibri" w:hAnsi="Arial" w:cs="Arial"/>
          <w:sz w:val="24"/>
          <w:szCs w:val="24"/>
        </w:rPr>
        <w:t>All staff (paid and unpaid) have an up to date enhanced Disclosure and Barring service (DBS) certificate. All those carrying out teaching roles will require an additional check to ensure they are not prohibited from teaching.</w:t>
      </w:r>
    </w:p>
    <w:p w:rsidR="005B1143" w:rsidRPr="005B1143" w:rsidRDefault="005B1143" w:rsidP="0032661B">
      <w:pPr>
        <w:numPr>
          <w:ilvl w:val="0"/>
          <w:numId w:val="4"/>
        </w:numPr>
        <w:tabs>
          <w:tab w:val="num" w:pos="792"/>
        </w:tabs>
        <w:spacing w:after="200" w:line="276" w:lineRule="auto"/>
        <w:jc w:val="both"/>
        <w:rPr>
          <w:rFonts w:ascii="Arial" w:eastAsia="Calibri" w:hAnsi="Arial" w:cs="Arial"/>
          <w:sz w:val="24"/>
          <w:szCs w:val="24"/>
        </w:rPr>
      </w:pPr>
      <w:r w:rsidRPr="005B1143">
        <w:rPr>
          <w:rFonts w:ascii="Arial" w:eastAsia="Calibri" w:hAnsi="Arial" w:cs="Arial"/>
          <w:sz w:val="24"/>
          <w:szCs w:val="24"/>
        </w:rPr>
        <w:lastRenderedPageBreak/>
        <w:t xml:space="preserve">Ongoing vigilance beyond the recruitment process to ensure safety and welfare of children is embedded in all of our processes and procedures to ensure deterrent and prevention of abuse, challenges inappropriate behaviour.  </w:t>
      </w:r>
    </w:p>
    <w:p w:rsidR="005B1143" w:rsidRPr="005B1143" w:rsidRDefault="005B1143" w:rsidP="005B1143">
      <w:pPr>
        <w:spacing w:after="0" w:line="240" w:lineRule="auto"/>
        <w:ind w:left="1152"/>
        <w:rPr>
          <w:rFonts w:ascii="Arial" w:eastAsia="Times New Roman" w:hAnsi="Arial" w:cs="Arial"/>
          <w:i/>
          <w:sz w:val="24"/>
          <w:szCs w:val="24"/>
        </w:rPr>
      </w:pPr>
    </w:p>
    <w:p w:rsidR="005B1143" w:rsidRPr="005B1143" w:rsidRDefault="005B1143" w:rsidP="0032661B">
      <w:pPr>
        <w:numPr>
          <w:ilvl w:val="0"/>
          <w:numId w:val="4"/>
        </w:numPr>
        <w:tabs>
          <w:tab w:val="num" w:pos="792"/>
        </w:tabs>
        <w:spacing w:after="200" w:line="276" w:lineRule="auto"/>
        <w:jc w:val="both"/>
        <w:rPr>
          <w:rFonts w:ascii="Arial" w:eastAsia="Calibri" w:hAnsi="Arial" w:cs="Arial"/>
          <w:sz w:val="24"/>
          <w:szCs w:val="24"/>
        </w:rPr>
      </w:pPr>
      <w:r w:rsidRPr="005B1143">
        <w:rPr>
          <w:rFonts w:ascii="Arial" w:eastAsia="Calibri" w:hAnsi="Arial" w:cs="Arial"/>
          <w:sz w:val="24"/>
          <w:szCs w:val="24"/>
        </w:rPr>
        <w:t xml:space="preserve">A Single Central register (SCR) is monitored to ensure it meets statutory requirements (Please see our Recruitment Policy). All staff leavers will be deleted from our current SCR  </w:t>
      </w:r>
    </w:p>
    <w:p w:rsidR="005B1143" w:rsidRPr="005B1143" w:rsidRDefault="005B1143" w:rsidP="0032661B">
      <w:pPr>
        <w:numPr>
          <w:ilvl w:val="0"/>
          <w:numId w:val="4"/>
        </w:numPr>
        <w:tabs>
          <w:tab w:val="num" w:pos="792"/>
        </w:tabs>
        <w:spacing w:after="200" w:line="276" w:lineRule="auto"/>
        <w:jc w:val="both"/>
        <w:rPr>
          <w:rFonts w:ascii="Arial" w:eastAsia="Calibri" w:hAnsi="Arial" w:cs="Arial"/>
          <w:sz w:val="24"/>
          <w:szCs w:val="24"/>
        </w:rPr>
      </w:pPr>
      <w:r w:rsidRPr="005B1143">
        <w:rPr>
          <w:rFonts w:ascii="Arial" w:eastAsia="Calibri" w:hAnsi="Arial" w:cs="Arial"/>
          <w:sz w:val="24"/>
          <w:szCs w:val="24"/>
        </w:rPr>
        <w:t>Position of trust procedures are in place (included the management of low level concerns) and reviewed annually</w:t>
      </w:r>
    </w:p>
    <w:p w:rsidR="005B1143" w:rsidRPr="005B1143" w:rsidRDefault="005B1143" w:rsidP="0032661B">
      <w:pPr>
        <w:numPr>
          <w:ilvl w:val="0"/>
          <w:numId w:val="4"/>
        </w:numPr>
        <w:tabs>
          <w:tab w:val="num" w:pos="792"/>
        </w:tabs>
        <w:spacing w:after="200" w:line="276" w:lineRule="auto"/>
        <w:jc w:val="both"/>
        <w:rPr>
          <w:rFonts w:ascii="Arial" w:eastAsia="Calibri" w:hAnsi="Arial" w:cs="Arial"/>
          <w:sz w:val="24"/>
          <w:szCs w:val="24"/>
        </w:rPr>
      </w:pPr>
      <w:r w:rsidRPr="005B1143">
        <w:rPr>
          <w:rFonts w:ascii="Arial" w:eastAsia="Calibri" w:hAnsi="Arial" w:cs="Arial"/>
          <w:sz w:val="24"/>
          <w:szCs w:val="24"/>
        </w:rPr>
        <w:t xml:space="preserve">A DSL who is a senior member of school leadership team is appointed and notify the LA of any changes in personnel to this role </w:t>
      </w:r>
    </w:p>
    <w:p w:rsidR="005B1143" w:rsidRPr="005B1143" w:rsidRDefault="005B1143" w:rsidP="0032661B">
      <w:pPr>
        <w:numPr>
          <w:ilvl w:val="0"/>
          <w:numId w:val="4"/>
        </w:numPr>
        <w:tabs>
          <w:tab w:val="num" w:pos="792"/>
        </w:tabs>
        <w:spacing w:after="200" w:line="276" w:lineRule="auto"/>
        <w:jc w:val="both"/>
        <w:rPr>
          <w:rFonts w:ascii="Arial" w:eastAsia="Calibri" w:hAnsi="Arial" w:cs="Arial"/>
          <w:sz w:val="24"/>
          <w:szCs w:val="24"/>
        </w:rPr>
      </w:pPr>
      <w:r w:rsidRPr="005B1143">
        <w:rPr>
          <w:rFonts w:ascii="Arial" w:eastAsia="Calibri" w:hAnsi="Arial" w:cs="Arial"/>
          <w:sz w:val="24"/>
          <w:szCs w:val="24"/>
        </w:rPr>
        <w:t>The governors support the Designated Safeguarding Lead in carrying out his/her responsibilities as outlined in ‘Keeping Children Safe in Education’, (September 202</w:t>
      </w:r>
      <w:r w:rsidR="00517859">
        <w:rPr>
          <w:rFonts w:ascii="Arial" w:eastAsia="Calibri" w:hAnsi="Arial" w:cs="Arial"/>
          <w:sz w:val="24"/>
          <w:szCs w:val="24"/>
        </w:rPr>
        <w:t>4</w:t>
      </w:r>
      <w:r w:rsidRPr="005B1143">
        <w:rPr>
          <w:rFonts w:ascii="Arial" w:eastAsia="Calibri" w:hAnsi="Arial" w:cs="Arial"/>
          <w:sz w:val="24"/>
          <w:szCs w:val="24"/>
        </w:rPr>
        <w:t xml:space="preserve">) and role in Job Description.  </w:t>
      </w:r>
    </w:p>
    <w:p w:rsidR="005B1143" w:rsidRPr="005B1143" w:rsidRDefault="005B1143" w:rsidP="0032661B">
      <w:pPr>
        <w:numPr>
          <w:ilvl w:val="0"/>
          <w:numId w:val="4"/>
        </w:numPr>
        <w:tabs>
          <w:tab w:val="num" w:pos="792"/>
        </w:tabs>
        <w:spacing w:after="200" w:line="276" w:lineRule="auto"/>
        <w:jc w:val="both"/>
        <w:rPr>
          <w:rFonts w:ascii="Arial" w:eastAsia="Calibri" w:hAnsi="Arial" w:cs="Arial"/>
          <w:sz w:val="24"/>
          <w:szCs w:val="24"/>
        </w:rPr>
      </w:pPr>
      <w:r w:rsidRPr="005B1143">
        <w:rPr>
          <w:rFonts w:ascii="Arial" w:eastAsia="Calibri" w:hAnsi="Arial" w:cs="Arial"/>
          <w:sz w:val="24"/>
          <w:szCs w:val="24"/>
        </w:rPr>
        <w:t xml:space="preserve">There is a dedicated teacher for Children in Care who have been appropriately trained.  This staff member has a key role in promoting the educational achievement of Looked after Children and engaging with the DSL.  </w:t>
      </w:r>
    </w:p>
    <w:p w:rsidR="005B1143" w:rsidRPr="005B1143" w:rsidRDefault="005B1143" w:rsidP="0032661B">
      <w:pPr>
        <w:numPr>
          <w:ilvl w:val="0"/>
          <w:numId w:val="4"/>
        </w:numPr>
        <w:tabs>
          <w:tab w:val="num" w:pos="792"/>
        </w:tabs>
        <w:spacing w:after="200" w:line="276" w:lineRule="auto"/>
        <w:jc w:val="both"/>
        <w:rPr>
          <w:rFonts w:ascii="Arial" w:eastAsia="Calibri" w:hAnsi="Arial" w:cs="Arial"/>
          <w:sz w:val="24"/>
          <w:szCs w:val="24"/>
        </w:rPr>
      </w:pPr>
      <w:r w:rsidRPr="005B1143">
        <w:rPr>
          <w:rFonts w:ascii="Arial" w:eastAsia="Calibri" w:hAnsi="Arial" w:cs="Arial"/>
          <w:sz w:val="24"/>
          <w:szCs w:val="24"/>
        </w:rPr>
        <w:t>A member of the Governing Body (usually the Chair) is nominated to be responsible in the event of an allegation of abuse being made against the Head Teacher</w:t>
      </w:r>
    </w:p>
    <w:p w:rsidR="005B1143" w:rsidRPr="005B1143" w:rsidRDefault="005B1143" w:rsidP="0032661B">
      <w:pPr>
        <w:numPr>
          <w:ilvl w:val="0"/>
          <w:numId w:val="4"/>
        </w:numPr>
        <w:tabs>
          <w:tab w:val="num" w:pos="792"/>
        </w:tabs>
        <w:spacing w:after="200" w:line="276" w:lineRule="auto"/>
        <w:jc w:val="both"/>
        <w:rPr>
          <w:rFonts w:ascii="Arial" w:eastAsia="Calibri" w:hAnsi="Arial" w:cs="Arial"/>
          <w:sz w:val="24"/>
          <w:szCs w:val="24"/>
        </w:rPr>
      </w:pPr>
      <w:r w:rsidRPr="005B1143">
        <w:rPr>
          <w:rFonts w:ascii="Arial" w:eastAsia="Calibri" w:hAnsi="Arial" w:cs="Arial"/>
          <w:sz w:val="24"/>
          <w:szCs w:val="24"/>
        </w:rPr>
        <w:t>That robust policies and procedures are in place, implemented and monitored.</w:t>
      </w:r>
    </w:p>
    <w:p w:rsidR="005B1143" w:rsidRPr="005B1143" w:rsidRDefault="005B1143" w:rsidP="0032661B">
      <w:pPr>
        <w:numPr>
          <w:ilvl w:val="0"/>
          <w:numId w:val="4"/>
        </w:numPr>
        <w:tabs>
          <w:tab w:val="num" w:pos="792"/>
        </w:tabs>
        <w:spacing w:after="200" w:line="276" w:lineRule="auto"/>
        <w:jc w:val="both"/>
        <w:rPr>
          <w:rFonts w:ascii="Arial" w:eastAsia="Calibri" w:hAnsi="Arial" w:cs="Arial"/>
          <w:sz w:val="24"/>
          <w:szCs w:val="24"/>
        </w:rPr>
      </w:pPr>
      <w:r w:rsidRPr="005B1143">
        <w:rPr>
          <w:rFonts w:ascii="Arial" w:eastAsia="Calibri" w:hAnsi="Arial" w:cs="Arial"/>
          <w:sz w:val="24"/>
          <w:szCs w:val="24"/>
        </w:rPr>
        <w:t xml:space="preserve">Relevant safeguarding/child protection training is accessed by all school staff/volunteers according to their role and responsibilities(including online safety which, amongst other things include and understanding of the expectations, applicable roles and responsibilities in relation to filtering and monitoring). </w:t>
      </w:r>
    </w:p>
    <w:p w:rsidR="005B1143" w:rsidRPr="005B1143" w:rsidRDefault="005B1143" w:rsidP="005B1143">
      <w:pPr>
        <w:spacing w:after="200" w:line="276" w:lineRule="auto"/>
        <w:ind w:left="792"/>
        <w:jc w:val="both"/>
        <w:rPr>
          <w:rFonts w:ascii="Arial" w:eastAsia="Calibri" w:hAnsi="Arial" w:cs="Arial"/>
          <w:sz w:val="24"/>
          <w:szCs w:val="24"/>
        </w:rPr>
      </w:pPr>
      <w:r w:rsidRPr="005B1143">
        <w:rPr>
          <w:rFonts w:ascii="Arial" w:eastAsia="Calibri" w:hAnsi="Arial" w:cs="Arial"/>
          <w:sz w:val="24"/>
          <w:szCs w:val="24"/>
        </w:rPr>
        <w:t xml:space="preserve">Consider the number and age range of the pupils , those who are potentially at greater risk of harm and how often they access IT systems along with the proportionality of costs versus safeguarding risk. Ensure that school adhere to the DfE Guidance - </w:t>
      </w:r>
      <w:hyperlink w:history="1">
        <w:r w:rsidRPr="005B1143">
          <w:rPr>
            <w:rFonts w:ascii="Arial" w:eastAsia="Times New Roman" w:hAnsi="Arial" w:cs="Times New Roman"/>
            <w:color w:val="0000FF"/>
            <w:sz w:val="24"/>
            <w:szCs w:val="24"/>
            <w:u w:val="single"/>
            <w:lang w:val="en-US"/>
          </w:rPr>
          <w:t>Meeting digital and technology standards in schools and colleges - Filtering and monitoring standards for schools and colleges - Guidance - GOV.UK (www.gov.uk)</w:t>
        </w:r>
      </w:hyperlink>
      <w:r w:rsidRPr="005B1143">
        <w:rPr>
          <w:rFonts w:ascii="Arial" w:eastAsia="Times New Roman" w:hAnsi="Arial" w:cs="Times New Roman"/>
          <w:color w:val="0000FF"/>
          <w:sz w:val="24"/>
          <w:szCs w:val="24"/>
          <w:u w:val="single"/>
          <w:lang w:val="en-US"/>
        </w:rPr>
        <w:t xml:space="preserve">. Monitoring and reviewing with IT staff to determine how best to support school to meet the standards. </w:t>
      </w:r>
    </w:p>
    <w:p w:rsidR="005B1143" w:rsidRPr="005B1143" w:rsidRDefault="005B1143" w:rsidP="0032661B">
      <w:pPr>
        <w:numPr>
          <w:ilvl w:val="0"/>
          <w:numId w:val="4"/>
        </w:numPr>
        <w:tabs>
          <w:tab w:val="num" w:pos="792"/>
        </w:tabs>
        <w:spacing w:after="200" w:line="276" w:lineRule="auto"/>
        <w:jc w:val="both"/>
        <w:rPr>
          <w:rFonts w:ascii="Arial" w:eastAsia="Calibri" w:hAnsi="Arial" w:cs="Arial"/>
          <w:sz w:val="24"/>
          <w:szCs w:val="24"/>
        </w:rPr>
      </w:pPr>
      <w:r w:rsidRPr="005B1143">
        <w:rPr>
          <w:rFonts w:ascii="Arial" w:eastAsia="Calibri" w:hAnsi="Arial" w:cs="Arial"/>
          <w:sz w:val="24"/>
          <w:szCs w:val="24"/>
        </w:rPr>
        <w:lastRenderedPageBreak/>
        <w:t>That they receive an annual report from the DSL regarding safeguarding/child protection work including details of early help involvement and the lead professional role which has been undertaken in the year which is shared with the LA or other appropriate body.</w:t>
      </w:r>
    </w:p>
    <w:p w:rsidR="005B1143" w:rsidRPr="005B1143" w:rsidRDefault="005B1143" w:rsidP="005B1143">
      <w:pPr>
        <w:spacing w:after="200" w:line="276" w:lineRule="auto"/>
        <w:jc w:val="both"/>
        <w:rPr>
          <w:rFonts w:ascii="Arial" w:eastAsia="Calibri" w:hAnsi="Arial" w:cs="Arial"/>
          <w:sz w:val="24"/>
          <w:szCs w:val="24"/>
        </w:rPr>
      </w:pPr>
      <w:r w:rsidRPr="005B1143">
        <w:rPr>
          <w:rFonts w:ascii="Arial" w:eastAsia="Calibri" w:hAnsi="Arial" w:cs="Arial"/>
          <w:sz w:val="24"/>
          <w:szCs w:val="24"/>
        </w:rPr>
        <w:t>Deficiencies or weaknesses in safeguarding arrangements are remedied without delay, liaising with relevant bodies for support as required</w:t>
      </w:r>
    </w:p>
    <w:p w:rsidR="009B4DC2" w:rsidRDefault="009B4DC2" w:rsidP="005B1143">
      <w:pPr>
        <w:rPr>
          <w:rFonts w:ascii="Arial" w:eastAsia="Calibri" w:hAnsi="Arial" w:cs="Arial"/>
          <w:b/>
          <w:sz w:val="24"/>
          <w:szCs w:val="24"/>
        </w:rPr>
      </w:pPr>
    </w:p>
    <w:bookmarkStart w:id="19" w:name="SchoolProcedures"/>
    <w:p w:rsidR="009B4DC2" w:rsidRPr="009B4DC2" w:rsidRDefault="009B4DC2" w:rsidP="009B4DC2">
      <w:pPr>
        <w:spacing w:after="200" w:line="276" w:lineRule="auto"/>
        <w:jc w:val="both"/>
        <w:rPr>
          <w:rFonts w:ascii="Arial" w:eastAsia="Calibri" w:hAnsi="Arial" w:cs="Arial"/>
          <w:b/>
          <w:sz w:val="24"/>
          <w:szCs w:val="24"/>
        </w:rPr>
      </w:pPr>
      <w:r w:rsidRPr="009B4DC2">
        <w:rPr>
          <w:rFonts w:ascii="Arial" w:eastAsia="Calibri" w:hAnsi="Arial" w:cs="Arial"/>
          <w:b/>
          <w:sz w:val="24"/>
          <w:szCs w:val="24"/>
        </w:rPr>
        <w:fldChar w:fldCharType="begin"/>
      </w:r>
      <w:r w:rsidRPr="009B4DC2">
        <w:rPr>
          <w:rFonts w:ascii="Arial" w:eastAsia="Calibri" w:hAnsi="Arial" w:cs="Arial"/>
          <w:b/>
          <w:sz w:val="24"/>
          <w:szCs w:val="24"/>
        </w:rPr>
        <w:instrText xml:space="preserve"> HYPERLINK  \l "SchoolProcedures" </w:instrText>
      </w:r>
      <w:r w:rsidRPr="009B4DC2">
        <w:rPr>
          <w:rFonts w:ascii="Arial" w:eastAsia="Calibri" w:hAnsi="Arial" w:cs="Arial"/>
          <w:b/>
          <w:sz w:val="24"/>
          <w:szCs w:val="24"/>
        </w:rPr>
        <w:fldChar w:fldCharType="separate"/>
      </w:r>
      <w:r w:rsidRPr="009B4DC2">
        <w:rPr>
          <w:rFonts w:ascii="Arial" w:eastAsia="Calibri" w:hAnsi="Arial" w:cs="Arial"/>
          <w:b/>
          <w:sz w:val="24"/>
          <w:szCs w:val="24"/>
          <w:u w:val="single"/>
        </w:rPr>
        <w:t>6. School Procedures – Staff Responsibilities</w:t>
      </w:r>
      <w:r w:rsidRPr="009B4DC2">
        <w:rPr>
          <w:rFonts w:ascii="Arial" w:eastAsia="Calibri" w:hAnsi="Arial" w:cs="Arial"/>
          <w:b/>
          <w:sz w:val="24"/>
          <w:szCs w:val="24"/>
        </w:rPr>
        <w:fldChar w:fldCharType="end"/>
      </w:r>
    </w:p>
    <w:bookmarkEnd w:id="19"/>
    <w:p w:rsidR="009B4DC2" w:rsidRPr="009B4DC2" w:rsidRDefault="009B4DC2" w:rsidP="009B4DC2">
      <w:pPr>
        <w:tabs>
          <w:tab w:val="num" w:pos="861"/>
        </w:tabs>
        <w:spacing w:after="200" w:line="276" w:lineRule="auto"/>
        <w:jc w:val="both"/>
        <w:rPr>
          <w:rFonts w:ascii="Arial" w:eastAsia="Calibri" w:hAnsi="Arial" w:cs="Arial"/>
          <w:sz w:val="24"/>
          <w:szCs w:val="24"/>
        </w:rPr>
      </w:pPr>
      <w:r w:rsidRPr="009B4DC2">
        <w:rPr>
          <w:rFonts w:ascii="Arial" w:eastAsia="Calibri" w:hAnsi="Arial" w:cs="Arial"/>
          <w:sz w:val="24"/>
          <w:szCs w:val="24"/>
        </w:rPr>
        <w:t xml:space="preserve">6.1 The DSL ensures that all school staff and volunteers are alert to the potential abuse of children both within their families and from other sources including members of the school community. </w:t>
      </w:r>
    </w:p>
    <w:p w:rsidR="009B4DC2" w:rsidRPr="009B4DC2" w:rsidRDefault="009B4DC2" w:rsidP="009B4DC2">
      <w:pPr>
        <w:tabs>
          <w:tab w:val="num" w:pos="861"/>
        </w:tabs>
        <w:spacing w:after="200" w:line="276" w:lineRule="auto"/>
        <w:jc w:val="both"/>
        <w:rPr>
          <w:rFonts w:ascii="Arial" w:eastAsia="Calibri" w:hAnsi="Arial" w:cs="Arial"/>
          <w:sz w:val="24"/>
          <w:szCs w:val="24"/>
        </w:rPr>
      </w:pPr>
      <w:r w:rsidRPr="009B4DC2">
        <w:rPr>
          <w:rFonts w:ascii="Arial" w:eastAsia="Calibri" w:hAnsi="Arial" w:cs="Arial"/>
          <w:sz w:val="24"/>
          <w:szCs w:val="24"/>
        </w:rPr>
        <w:t xml:space="preserve">6.2 The DSL will ensure all staff are aware of the school’s reporting and referral procedure </w:t>
      </w:r>
    </w:p>
    <w:p w:rsidR="009B4DC2" w:rsidRPr="009B4DC2" w:rsidRDefault="009B4DC2" w:rsidP="009B4DC2">
      <w:pPr>
        <w:spacing w:after="27"/>
        <w:rPr>
          <w:rFonts w:ascii="Arial" w:eastAsia="Arial" w:hAnsi="Arial" w:cs="Arial"/>
          <w:color w:val="000000"/>
          <w:sz w:val="24"/>
          <w:lang w:eastAsia="en-GB"/>
        </w:rPr>
      </w:pPr>
    </w:p>
    <w:tbl>
      <w:tblPr>
        <w:tblStyle w:val="TableGrid"/>
        <w:tblpPr w:vertAnchor="text" w:tblpX="384" w:tblpYSpec="top"/>
        <w:tblOverlap w:val="never"/>
        <w:tblW w:w="569" w:type="dxa"/>
        <w:tblInd w:w="0" w:type="dxa"/>
        <w:tblCellMar>
          <w:top w:w="4" w:type="dxa"/>
          <w:right w:w="115" w:type="dxa"/>
        </w:tblCellMar>
        <w:tblLook w:val="04A0" w:firstRow="1" w:lastRow="0" w:firstColumn="1" w:lastColumn="0" w:noHBand="0" w:noVBand="1"/>
      </w:tblPr>
      <w:tblGrid>
        <w:gridCol w:w="569"/>
      </w:tblGrid>
      <w:tr w:rsidR="009B4DC2" w:rsidRPr="009B4DC2" w:rsidTr="00297661">
        <w:trPr>
          <w:trHeight w:val="276"/>
        </w:trPr>
        <w:tc>
          <w:tcPr>
            <w:tcW w:w="569" w:type="dxa"/>
            <w:tcBorders>
              <w:top w:val="nil"/>
              <w:left w:val="nil"/>
              <w:bottom w:val="nil"/>
              <w:right w:val="nil"/>
            </w:tcBorders>
            <w:shd w:val="clear" w:color="auto" w:fill="auto"/>
          </w:tcPr>
          <w:p w:rsidR="009B4DC2" w:rsidRPr="009B4DC2" w:rsidRDefault="009B4DC2" w:rsidP="009B4DC2">
            <w:pPr>
              <w:rPr>
                <w:rFonts w:ascii="Arial" w:hAnsi="Arial" w:cs="Arial"/>
                <w:color w:val="000000"/>
                <w:sz w:val="24"/>
              </w:rPr>
            </w:pPr>
            <w:r w:rsidRPr="009B4DC2">
              <w:rPr>
                <w:rFonts w:ascii="Arial" w:hAnsi="Arial" w:cs="Arial"/>
                <w:color w:val="000000"/>
                <w:sz w:val="24"/>
              </w:rPr>
              <w:t xml:space="preserve">1. </w:t>
            </w:r>
          </w:p>
        </w:tc>
      </w:tr>
    </w:tbl>
    <w:p w:rsidR="009B4DC2" w:rsidRPr="009B4DC2" w:rsidRDefault="009B4DC2" w:rsidP="009B4DC2">
      <w:pPr>
        <w:spacing w:after="7" w:line="247" w:lineRule="auto"/>
        <w:ind w:right="366"/>
        <w:rPr>
          <w:rFonts w:ascii="Arial" w:eastAsia="Arial" w:hAnsi="Arial" w:cs="Arial"/>
          <w:color w:val="000000"/>
          <w:sz w:val="24"/>
          <w:lang w:eastAsia="en-GB"/>
        </w:rPr>
      </w:pPr>
      <w:r w:rsidRPr="009B4DC2">
        <w:rPr>
          <w:rFonts w:ascii="Arial" w:eastAsia="Arial" w:hAnsi="Arial" w:cs="Arial"/>
          <w:color w:val="000000"/>
          <w:sz w:val="24"/>
          <w:lang w:eastAsia="en-GB"/>
        </w:rPr>
        <w:t xml:space="preserve">Make an initial record of the information soon has possible </w:t>
      </w:r>
    </w:p>
    <w:p w:rsidR="009B4DC2" w:rsidRPr="009B4DC2" w:rsidRDefault="009B4DC2" w:rsidP="009B4DC2">
      <w:pPr>
        <w:spacing w:after="7" w:line="247" w:lineRule="auto"/>
        <w:ind w:right="366"/>
        <w:rPr>
          <w:rFonts w:ascii="Arial" w:eastAsia="Arial" w:hAnsi="Arial" w:cs="Arial"/>
          <w:color w:val="000000"/>
          <w:sz w:val="24"/>
          <w:lang w:eastAsia="en-GB"/>
        </w:rPr>
      </w:pPr>
      <w:r w:rsidRPr="009B4DC2">
        <w:rPr>
          <w:rFonts w:ascii="Arial" w:eastAsia="Arial" w:hAnsi="Arial" w:cs="Arial"/>
          <w:color w:val="000000"/>
          <w:sz w:val="24"/>
          <w:lang w:eastAsia="en-GB"/>
        </w:rPr>
        <w:t>Questions:</w:t>
      </w:r>
    </w:p>
    <w:p w:rsidR="009B4DC2" w:rsidRPr="009B4DC2" w:rsidRDefault="009B4DC2" w:rsidP="009B4DC2">
      <w:pPr>
        <w:spacing w:after="7" w:line="247" w:lineRule="auto"/>
        <w:ind w:right="366"/>
        <w:rPr>
          <w:rFonts w:ascii="Arial" w:eastAsia="Arial" w:hAnsi="Arial" w:cs="Arial"/>
          <w:color w:val="000000"/>
          <w:sz w:val="24"/>
          <w:highlight w:val="yellow"/>
          <w:lang w:eastAsia="en-GB"/>
        </w:rPr>
      </w:pPr>
    </w:p>
    <w:p w:rsidR="009B4DC2" w:rsidRPr="009B4DC2" w:rsidRDefault="009B4DC2" w:rsidP="009B4DC2">
      <w:pPr>
        <w:spacing w:after="7" w:line="247" w:lineRule="auto"/>
        <w:ind w:right="366"/>
        <w:rPr>
          <w:rFonts w:ascii="Arial" w:eastAsia="Arial" w:hAnsi="Arial" w:cs="Arial"/>
          <w:color w:val="000000"/>
          <w:sz w:val="24"/>
          <w:lang w:eastAsia="en-GB"/>
        </w:rPr>
      </w:pPr>
      <w:r w:rsidRPr="009B4DC2">
        <w:rPr>
          <w:rFonts w:ascii="Arial" w:eastAsia="Arial" w:hAnsi="Arial" w:cs="Arial"/>
          <w:color w:val="000000"/>
          <w:sz w:val="24"/>
          <w:lang w:eastAsia="en-GB"/>
        </w:rPr>
        <w:t>Make sure are open using what, Where, How, Why? Example:</w:t>
      </w:r>
    </w:p>
    <w:p w:rsidR="009B4DC2" w:rsidRPr="009B4DC2" w:rsidRDefault="009B4DC2" w:rsidP="009B4DC2">
      <w:pPr>
        <w:spacing w:after="7" w:line="247" w:lineRule="auto"/>
        <w:ind w:right="366"/>
        <w:rPr>
          <w:rFonts w:ascii="Arial" w:eastAsia="Arial" w:hAnsi="Arial" w:cs="Arial"/>
          <w:color w:val="000000"/>
          <w:sz w:val="24"/>
          <w:lang w:eastAsia="en-GB"/>
        </w:rPr>
      </w:pPr>
    </w:p>
    <w:p w:rsidR="009B4DC2" w:rsidRPr="009B4DC2" w:rsidRDefault="009B4DC2" w:rsidP="009B4DC2">
      <w:pPr>
        <w:spacing w:after="7" w:line="247" w:lineRule="auto"/>
        <w:ind w:right="366"/>
        <w:rPr>
          <w:rFonts w:ascii="Arial" w:eastAsia="Arial" w:hAnsi="Arial" w:cs="Arial"/>
          <w:color w:val="000000"/>
          <w:sz w:val="24"/>
          <w:lang w:eastAsia="en-GB"/>
        </w:rPr>
      </w:pPr>
      <w:r w:rsidRPr="009B4DC2">
        <w:rPr>
          <w:rFonts w:ascii="Arial" w:eastAsia="Arial" w:hAnsi="Arial" w:cs="Arial"/>
          <w:color w:val="000000"/>
          <w:sz w:val="24"/>
          <w:lang w:eastAsia="en-GB"/>
        </w:rPr>
        <w:t>What happened?</w:t>
      </w:r>
    </w:p>
    <w:p w:rsidR="009B4DC2" w:rsidRPr="009B4DC2" w:rsidRDefault="009B4DC2" w:rsidP="009B4DC2">
      <w:pPr>
        <w:spacing w:after="7" w:line="247" w:lineRule="auto"/>
        <w:ind w:right="366"/>
        <w:rPr>
          <w:rFonts w:ascii="Arial" w:eastAsia="Arial" w:hAnsi="Arial" w:cs="Arial"/>
          <w:color w:val="000000"/>
          <w:sz w:val="24"/>
          <w:lang w:eastAsia="en-GB"/>
        </w:rPr>
      </w:pPr>
      <w:r w:rsidRPr="009B4DC2">
        <w:rPr>
          <w:rFonts w:ascii="Arial" w:eastAsia="Arial" w:hAnsi="Arial" w:cs="Arial"/>
          <w:color w:val="000000"/>
          <w:sz w:val="24"/>
          <w:lang w:eastAsia="en-GB"/>
        </w:rPr>
        <w:t xml:space="preserve">Where did this happen? </w:t>
      </w:r>
    </w:p>
    <w:p w:rsidR="009B4DC2" w:rsidRPr="009B4DC2" w:rsidRDefault="009B4DC2" w:rsidP="009B4DC2">
      <w:pPr>
        <w:spacing w:after="7" w:line="247" w:lineRule="auto"/>
        <w:ind w:right="366"/>
        <w:rPr>
          <w:rFonts w:ascii="Arial" w:eastAsia="Arial" w:hAnsi="Arial" w:cs="Arial"/>
          <w:color w:val="000000"/>
          <w:sz w:val="24"/>
          <w:lang w:eastAsia="en-GB"/>
        </w:rPr>
      </w:pPr>
      <w:r w:rsidRPr="009B4DC2">
        <w:rPr>
          <w:rFonts w:ascii="Arial" w:eastAsia="Arial" w:hAnsi="Arial" w:cs="Arial"/>
          <w:color w:val="000000"/>
          <w:sz w:val="24"/>
          <w:lang w:eastAsia="en-GB"/>
        </w:rPr>
        <w:t>Who did this? Who said this? What did they say?</w:t>
      </w:r>
    </w:p>
    <w:p w:rsidR="009B4DC2" w:rsidRPr="009B4DC2" w:rsidRDefault="009B4DC2" w:rsidP="009B4DC2">
      <w:pPr>
        <w:spacing w:after="7" w:line="247" w:lineRule="auto"/>
        <w:ind w:right="366"/>
        <w:rPr>
          <w:rFonts w:ascii="Arial" w:eastAsia="Arial" w:hAnsi="Arial" w:cs="Arial"/>
          <w:color w:val="000000"/>
          <w:sz w:val="24"/>
          <w:lang w:eastAsia="en-GB"/>
        </w:rPr>
      </w:pPr>
      <w:r w:rsidRPr="009B4DC2">
        <w:rPr>
          <w:rFonts w:ascii="Arial" w:eastAsia="Arial" w:hAnsi="Arial" w:cs="Arial"/>
          <w:color w:val="000000"/>
          <w:sz w:val="24"/>
          <w:lang w:eastAsia="en-GB"/>
        </w:rPr>
        <w:t xml:space="preserve">Where were you? </w:t>
      </w:r>
    </w:p>
    <w:p w:rsidR="009B4DC2" w:rsidRPr="009B4DC2" w:rsidRDefault="009B4DC2" w:rsidP="009B4DC2">
      <w:pPr>
        <w:spacing w:after="7" w:line="247" w:lineRule="auto"/>
        <w:ind w:right="366"/>
        <w:rPr>
          <w:rFonts w:ascii="Arial" w:eastAsia="Arial" w:hAnsi="Arial" w:cs="Arial"/>
          <w:color w:val="000000"/>
          <w:sz w:val="24"/>
          <w:lang w:eastAsia="en-GB"/>
        </w:rPr>
      </w:pPr>
      <w:r w:rsidRPr="009B4DC2">
        <w:rPr>
          <w:rFonts w:ascii="Arial" w:eastAsia="Arial" w:hAnsi="Arial" w:cs="Arial"/>
          <w:color w:val="000000"/>
          <w:sz w:val="24"/>
          <w:lang w:eastAsia="en-GB"/>
        </w:rPr>
        <w:t xml:space="preserve">What time of day </w:t>
      </w:r>
    </w:p>
    <w:p w:rsidR="009B4DC2" w:rsidRPr="009B4DC2" w:rsidRDefault="009B4DC2" w:rsidP="009B4DC2">
      <w:pPr>
        <w:spacing w:after="7" w:line="247" w:lineRule="auto"/>
        <w:ind w:right="366"/>
        <w:rPr>
          <w:rFonts w:ascii="Arial" w:eastAsia="Arial" w:hAnsi="Arial" w:cs="Arial"/>
          <w:color w:val="000000"/>
          <w:sz w:val="24"/>
          <w:lang w:eastAsia="en-GB"/>
        </w:rPr>
      </w:pPr>
      <w:r w:rsidRPr="009B4DC2">
        <w:rPr>
          <w:rFonts w:ascii="Arial" w:eastAsia="Arial" w:hAnsi="Arial" w:cs="Arial"/>
          <w:color w:val="000000"/>
          <w:sz w:val="24"/>
          <w:lang w:eastAsia="en-GB"/>
        </w:rPr>
        <w:t xml:space="preserve">Who was there? </w:t>
      </w:r>
    </w:p>
    <w:p w:rsidR="009B4DC2" w:rsidRPr="009B4DC2" w:rsidRDefault="009B4DC2" w:rsidP="009B4DC2">
      <w:pPr>
        <w:spacing w:after="7" w:line="247" w:lineRule="auto"/>
        <w:ind w:right="366"/>
        <w:rPr>
          <w:rFonts w:ascii="Arial" w:eastAsia="Arial" w:hAnsi="Arial" w:cs="Arial"/>
          <w:color w:val="000000"/>
          <w:sz w:val="24"/>
          <w:lang w:eastAsia="en-GB"/>
        </w:rPr>
      </w:pPr>
      <w:r w:rsidRPr="009B4DC2">
        <w:rPr>
          <w:rFonts w:ascii="Arial" w:eastAsia="Arial" w:hAnsi="Arial" w:cs="Arial"/>
          <w:color w:val="000000"/>
          <w:sz w:val="24"/>
          <w:lang w:eastAsia="en-GB"/>
        </w:rPr>
        <w:t>Was anyone else around?</w:t>
      </w:r>
    </w:p>
    <w:p w:rsidR="009B4DC2" w:rsidRPr="009B4DC2" w:rsidRDefault="009B4DC2" w:rsidP="009B4DC2">
      <w:pPr>
        <w:spacing w:after="7" w:line="247" w:lineRule="auto"/>
        <w:ind w:right="366"/>
        <w:rPr>
          <w:rFonts w:ascii="Arial" w:eastAsia="Arial" w:hAnsi="Arial" w:cs="Arial"/>
          <w:color w:val="000000"/>
          <w:sz w:val="24"/>
          <w:lang w:eastAsia="en-GB"/>
        </w:rPr>
      </w:pPr>
      <w:r w:rsidRPr="009B4DC2">
        <w:rPr>
          <w:rFonts w:ascii="Arial" w:eastAsia="Arial" w:hAnsi="Arial" w:cs="Arial"/>
          <w:color w:val="000000"/>
          <w:sz w:val="24"/>
          <w:lang w:eastAsia="en-GB"/>
        </w:rPr>
        <w:t xml:space="preserve">Can you remember anything else? </w:t>
      </w:r>
    </w:p>
    <w:p w:rsidR="009B4DC2" w:rsidRPr="009B4DC2" w:rsidRDefault="009B4DC2" w:rsidP="009B4DC2">
      <w:pPr>
        <w:spacing w:after="7" w:line="247" w:lineRule="auto"/>
        <w:ind w:right="366"/>
        <w:rPr>
          <w:rFonts w:ascii="Arial" w:eastAsia="Arial" w:hAnsi="Arial" w:cs="Arial"/>
          <w:color w:val="000000"/>
          <w:sz w:val="24"/>
          <w:lang w:eastAsia="en-GB"/>
        </w:rPr>
      </w:pPr>
    </w:p>
    <w:p w:rsidR="009B4DC2" w:rsidRPr="009B4DC2" w:rsidRDefault="009B4DC2" w:rsidP="009B4DC2">
      <w:pPr>
        <w:spacing w:after="7" w:line="247" w:lineRule="auto"/>
        <w:ind w:right="366"/>
        <w:rPr>
          <w:rFonts w:ascii="Arial" w:eastAsia="Arial" w:hAnsi="Arial" w:cs="Arial"/>
          <w:color w:val="000000"/>
          <w:sz w:val="24"/>
          <w:lang w:eastAsia="en-GB"/>
        </w:rPr>
      </w:pPr>
      <w:r w:rsidRPr="009B4DC2">
        <w:rPr>
          <w:rFonts w:ascii="Arial" w:eastAsia="Arial" w:hAnsi="Arial" w:cs="Arial"/>
          <w:color w:val="000000"/>
          <w:sz w:val="24"/>
          <w:lang w:eastAsia="en-GB"/>
        </w:rPr>
        <w:t xml:space="preserve">Write down the information, where you was when this was reported Time, date and Signature </w:t>
      </w:r>
    </w:p>
    <w:p w:rsidR="009B4DC2" w:rsidRPr="009B4DC2" w:rsidRDefault="009B4DC2" w:rsidP="009B4DC2">
      <w:pPr>
        <w:spacing w:after="0"/>
        <w:rPr>
          <w:rFonts w:ascii="Arial" w:eastAsia="Arial" w:hAnsi="Arial" w:cs="Arial"/>
          <w:color w:val="000000"/>
          <w:sz w:val="24"/>
          <w:highlight w:val="yellow"/>
          <w:lang w:eastAsia="en-GB"/>
        </w:rPr>
      </w:pPr>
      <w:r w:rsidRPr="009B4DC2">
        <w:rPr>
          <w:rFonts w:ascii="Arial" w:eastAsia="Arial" w:hAnsi="Arial" w:cs="Arial"/>
          <w:color w:val="000000"/>
          <w:sz w:val="24"/>
          <w:highlight w:val="yellow"/>
          <w:lang w:eastAsia="en-GB"/>
        </w:rPr>
        <w:t xml:space="preserve"> </w:t>
      </w:r>
    </w:p>
    <w:p w:rsidR="009B4DC2" w:rsidRPr="009B4DC2" w:rsidRDefault="009B4DC2" w:rsidP="0032661B">
      <w:pPr>
        <w:numPr>
          <w:ilvl w:val="0"/>
          <w:numId w:val="7"/>
        </w:numPr>
        <w:spacing w:after="7" w:line="247" w:lineRule="auto"/>
        <w:ind w:right="366"/>
        <w:rPr>
          <w:rFonts w:ascii="Arial" w:eastAsia="Arial" w:hAnsi="Arial" w:cs="Arial"/>
          <w:color w:val="000000"/>
          <w:sz w:val="24"/>
          <w:lang w:eastAsia="en-GB"/>
        </w:rPr>
      </w:pPr>
      <w:r w:rsidRPr="009B4DC2">
        <w:rPr>
          <w:rFonts w:ascii="Arial" w:eastAsia="Arial" w:hAnsi="Arial" w:cs="Arial"/>
          <w:color w:val="000000"/>
          <w:sz w:val="24"/>
          <w:lang w:eastAsia="en-GB"/>
        </w:rPr>
        <w:t xml:space="preserve">Report to Designated Safeguarding Lead/Deputy DSL immediately verbally and through CPOMS   </w:t>
      </w:r>
    </w:p>
    <w:p w:rsidR="009B4DC2" w:rsidRPr="009B4DC2" w:rsidRDefault="009B4DC2" w:rsidP="009B4DC2">
      <w:pPr>
        <w:spacing w:after="0"/>
        <w:rPr>
          <w:rFonts w:ascii="Arial" w:eastAsia="Arial" w:hAnsi="Arial" w:cs="Arial"/>
          <w:color w:val="000000"/>
          <w:sz w:val="24"/>
          <w:lang w:eastAsia="en-GB"/>
        </w:rPr>
      </w:pPr>
      <w:r w:rsidRPr="009B4DC2">
        <w:rPr>
          <w:rFonts w:ascii="Arial" w:eastAsia="Arial" w:hAnsi="Arial" w:cs="Arial"/>
          <w:color w:val="000000"/>
          <w:sz w:val="24"/>
          <w:lang w:eastAsia="en-GB"/>
        </w:rPr>
        <w:t xml:space="preserve"> </w:t>
      </w:r>
    </w:p>
    <w:p w:rsidR="009B4DC2" w:rsidRPr="009B4DC2" w:rsidRDefault="009B4DC2" w:rsidP="0032661B">
      <w:pPr>
        <w:numPr>
          <w:ilvl w:val="0"/>
          <w:numId w:val="7"/>
        </w:numPr>
        <w:spacing w:after="7" w:line="247" w:lineRule="auto"/>
        <w:ind w:right="366"/>
        <w:rPr>
          <w:rFonts w:ascii="Arial" w:eastAsia="Arial" w:hAnsi="Arial" w:cs="Arial"/>
          <w:color w:val="000000"/>
          <w:sz w:val="24"/>
          <w:lang w:eastAsia="en-GB"/>
        </w:rPr>
      </w:pPr>
      <w:r w:rsidRPr="009B4DC2">
        <w:rPr>
          <w:rFonts w:ascii="Arial" w:eastAsia="Arial" w:hAnsi="Arial" w:cs="Arial"/>
          <w:color w:val="000000"/>
          <w:sz w:val="24"/>
          <w:lang w:eastAsia="en-GB"/>
        </w:rPr>
        <w:t xml:space="preserve">The Designated Safeguarding Lead will consider if there is a requirement for immediate medical intervention, if Necessary urgent medical attention should be sort and if DSL is not available the report to DDSL or other safeguarding staff.  </w:t>
      </w:r>
    </w:p>
    <w:p w:rsidR="009B4DC2" w:rsidRPr="009B4DC2" w:rsidRDefault="009B4DC2" w:rsidP="009B4DC2">
      <w:pPr>
        <w:spacing w:after="0"/>
        <w:rPr>
          <w:rFonts w:ascii="Arial" w:eastAsia="Arial" w:hAnsi="Arial" w:cs="Arial"/>
          <w:color w:val="000000"/>
          <w:sz w:val="24"/>
          <w:lang w:eastAsia="en-GB"/>
        </w:rPr>
      </w:pPr>
      <w:r w:rsidRPr="009B4DC2">
        <w:rPr>
          <w:rFonts w:ascii="Arial" w:eastAsia="Arial" w:hAnsi="Arial" w:cs="Arial"/>
          <w:color w:val="000000"/>
          <w:sz w:val="24"/>
          <w:lang w:eastAsia="en-GB"/>
        </w:rPr>
        <w:t xml:space="preserve"> </w:t>
      </w:r>
    </w:p>
    <w:p w:rsidR="009B4DC2" w:rsidRPr="00EA4C69" w:rsidRDefault="009B4DC2" w:rsidP="0032661B">
      <w:pPr>
        <w:pStyle w:val="ListParagraph"/>
        <w:numPr>
          <w:ilvl w:val="0"/>
          <w:numId w:val="7"/>
        </w:numPr>
        <w:spacing w:after="7" w:line="247" w:lineRule="auto"/>
        <w:ind w:right="366"/>
        <w:rPr>
          <w:rFonts w:ascii="Arial" w:eastAsia="Arial" w:hAnsi="Arial" w:cs="Arial"/>
          <w:color w:val="000000"/>
          <w:sz w:val="24"/>
          <w:lang w:eastAsia="en-GB"/>
        </w:rPr>
      </w:pPr>
      <w:r w:rsidRPr="009B4DC2">
        <w:rPr>
          <w:rFonts w:ascii="Arial" w:eastAsia="Arial" w:hAnsi="Arial" w:cs="Arial"/>
          <w:color w:val="000000"/>
          <w:sz w:val="24"/>
          <w:lang w:eastAsia="en-GB"/>
        </w:rPr>
        <w:t xml:space="preserve">Make an accurate record (which may be used in any subsequent court proceedings) as soon as possible and within the same working day, </w:t>
      </w:r>
      <w:r w:rsidRPr="00EA4C69">
        <w:rPr>
          <w:rFonts w:ascii="Arial" w:eastAsia="Arial" w:hAnsi="Arial" w:cs="Arial"/>
          <w:color w:val="000000"/>
          <w:sz w:val="24"/>
          <w:lang w:eastAsia="en-GB"/>
        </w:rPr>
        <w:t xml:space="preserve">of all that has happened, including details of: </w:t>
      </w:r>
    </w:p>
    <w:p w:rsidR="009B4DC2" w:rsidRPr="009B4DC2" w:rsidRDefault="009B4DC2" w:rsidP="009B4DC2">
      <w:pPr>
        <w:spacing w:after="48"/>
        <w:rPr>
          <w:rFonts w:ascii="Arial" w:eastAsia="Arial" w:hAnsi="Arial" w:cs="Arial"/>
          <w:color w:val="000000"/>
          <w:sz w:val="24"/>
          <w:highlight w:val="yellow"/>
          <w:lang w:eastAsia="en-GB"/>
        </w:rPr>
      </w:pPr>
      <w:r w:rsidRPr="009B4DC2">
        <w:rPr>
          <w:rFonts w:ascii="Times New Roman" w:eastAsia="Times New Roman" w:hAnsi="Times New Roman" w:cs="Times New Roman"/>
          <w:color w:val="000000"/>
          <w:sz w:val="20"/>
          <w:highlight w:val="yellow"/>
          <w:lang w:eastAsia="en-GB"/>
        </w:rPr>
        <w:lastRenderedPageBreak/>
        <w:t xml:space="preserve"> </w:t>
      </w:r>
    </w:p>
    <w:p w:rsidR="009B4DC2" w:rsidRPr="009B4DC2" w:rsidRDefault="009B4DC2" w:rsidP="0032661B">
      <w:pPr>
        <w:numPr>
          <w:ilvl w:val="0"/>
          <w:numId w:val="8"/>
        </w:numPr>
        <w:spacing w:after="7" w:line="247" w:lineRule="auto"/>
        <w:ind w:right="366"/>
        <w:rPr>
          <w:rFonts w:ascii="Arial" w:eastAsia="Arial" w:hAnsi="Arial" w:cs="Arial"/>
          <w:color w:val="000000"/>
          <w:sz w:val="24"/>
          <w:lang w:eastAsia="en-GB"/>
        </w:rPr>
      </w:pPr>
      <w:r w:rsidRPr="009B4DC2">
        <w:rPr>
          <w:rFonts w:ascii="Arial" w:eastAsia="Arial" w:hAnsi="Arial" w:cs="Arial"/>
          <w:color w:val="000000"/>
          <w:sz w:val="24"/>
          <w:lang w:eastAsia="en-GB"/>
        </w:rPr>
        <w:t>Dates and times of their observations</w:t>
      </w:r>
    </w:p>
    <w:p w:rsidR="009B4DC2" w:rsidRPr="009B4DC2" w:rsidRDefault="009B4DC2" w:rsidP="0032661B">
      <w:pPr>
        <w:numPr>
          <w:ilvl w:val="0"/>
          <w:numId w:val="8"/>
        </w:numPr>
        <w:spacing w:after="7" w:line="247" w:lineRule="auto"/>
        <w:ind w:right="366"/>
        <w:rPr>
          <w:rFonts w:ascii="Arial" w:eastAsia="Arial" w:hAnsi="Arial" w:cs="Arial"/>
          <w:color w:val="000000"/>
          <w:sz w:val="24"/>
          <w:lang w:eastAsia="en-GB"/>
        </w:rPr>
      </w:pPr>
      <w:r w:rsidRPr="009B4DC2">
        <w:rPr>
          <w:rFonts w:ascii="Arial" w:eastAsia="Arial" w:hAnsi="Arial" w:cs="Arial"/>
          <w:color w:val="000000"/>
          <w:sz w:val="24"/>
          <w:lang w:eastAsia="en-GB"/>
        </w:rPr>
        <w:t>Dates a</w:t>
      </w:r>
      <w:r>
        <w:rPr>
          <w:rFonts w:ascii="Arial" w:eastAsia="Arial" w:hAnsi="Arial" w:cs="Arial"/>
          <w:color w:val="000000"/>
          <w:sz w:val="24"/>
          <w:lang w:eastAsia="en-GB"/>
        </w:rPr>
        <w:t xml:space="preserve">nd times of any discussions, who were involved </w:t>
      </w:r>
    </w:p>
    <w:p w:rsidR="009B4DC2" w:rsidRPr="009B4DC2" w:rsidRDefault="009B4DC2" w:rsidP="0032661B">
      <w:pPr>
        <w:numPr>
          <w:ilvl w:val="0"/>
          <w:numId w:val="8"/>
        </w:numPr>
        <w:spacing w:after="7" w:line="247" w:lineRule="auto"/>
        <w:ind w:right="366"/>
        <w:rPr>
          <w:rFonts w:ascii="Arial" w:eastAsia="Arial" w:hAnsi="Arial" w:cs="Arial"/>
          <w:color w:val="000000"/>
          <w:sz w:val="24"/>
          <w:lang w:eastAsia="en-GB"/>
        </w:rPr>
      </w:pPr>
      <w:r w:rsidRPr="009B4DC2">
        <w:rPr>
          <w:rFonts w:ascii="Arial" w:eastAsia="Arial" w:hAnsi="Arial" w:cs="Arial"/>
          <w:color w:val="000000"/>
          <w:sz w:val="24"/>
          <w:lang w:eastAsia="en-GB"/>
        </w:rPr>
        <w:t>Any injuries</w:t>
      </w:r>
    </w:p>
    <w:p w:rsidR="009B4DC2" w:rsidRPr="009B4DC2" w:rsidRDefault="009B4DC2" w:rsidP="0032661B">
      <w:pPr>
        <w:numPr>
          <w:ilvl w:val="0"/>
          <w:numId w:val="8"/>
        </w:numPr>
        <w:spacing w:after="7" w:line="247" w:lineRule="auto"/>
        <w:ind w:right="366"/>
        <w:rPr>
          <w:rFonts w:ascii="Arial" w:eastAsia="Arial" w:hAnsi="Arial" w:cs="Arial"/>
          <w:color w:val="000000"/>
          <w:sz w:val="24"/>
          <w:lang w:eastAsia="en-GB"/>
        </w:rPr>
      </w:pPr>
      <w:r w:rsidRPr="009B4DC2">
        <w:rPr>
          <w:rFonts w:ascii="Arial" w:eastAsia="Arial" w:hAnsi="Arial" w:cs="Arial"/>
          <w:color w:val="000000"/>
          <w:sz w:val="24"/>
          <w:lang w:eastAsia="en-GB"/>
        </w:rPr>
        <w:t>Explanations given by the child / adult</w:t>
      </w:r>
    </w:p>
    <w:p w:rsidR="009B4DC2" w:rsidRPr="009B4DC2" w:rsidRDefault="009B4DC2" w:rsidP="0032661B">
      <w:pPr>
        <w:numPr>
          <w:ilvl w:val="0"/>
          <w:numId w:val="8"/>
        </w:numPr>
        <w:spacing w:after="7" w:line="247" w:lineRule="auto"/>
        <w:ind w:right="366"/>
        <w:rPr>
          <w:rFonts w:ascii="Arial" w:eastAsia="Arial" w:hAnsi="Arial" w:cs="Arial"/>
          <w:color w:val="000000"/>
          <w:sz w:val="24"/>
          <w:lang w:eastAsia="en-GB"/>
        </w:rPr>
      </w:pPr>
      <w:r w:rsidRPr="009B4DC2">
        <w:rPr>
          <w:rFonts w:ascii="Arial" w:eastAsia="Arial" w:hAnsi="Arial" w:cs="Arial"/>
          <w:color w:val="000000"/>
          <w:sz w:val="24"/>
          <w:lang w:eastAsia="en-GB"/>
        </w:rPr>
        <w:t xml:space="preserve">Any actual words or phrases used by the child </w:t>
      </w:r>
      <w:r w:rsidRPr="009B4DC2">
        <w:rPr>
          <w:rFonts w:ascii="Arial" w:eastAsia="Arial" w:hAnsi="Arial" w:cs="Arial"/>
          <w:color w:val="000000"/>
          <w:sz w:val="24"/>
          <w:lang w:eastAsia="en-GB"/>
        </w:rPr>
        <w:tab/>
      </w:r>
    </w:p>
    <w:p w:rsidR="009B4DC2" w:rsidRPr="009B4DC2" w:rsidRDefault="009B4DC2" w:rsidP="0032661B">
      <w:pPr>
        <w:numPr>
          <w:ilvl w:val="0"/>
          <w:numId w:val="8"/>
        </w:numPr>
        <w:spacing w:after="7" w:line="247" w:lineRule="auto"/>
        <w:ind w:right="366"/>
        <w:rPr>
          <w:rFonts w:ascii="Arial" w:eastAsia="Arial" w:hAnsi="Arial" w:cs="Arial"/>
          <w:color w:val="000000"/>
          <w:sz w:val="24"/>
          <w:lang w:eastAsia="en-GB"/>
        </w:rPr>
      </w:pPr>
      <w:r w:rsidRPr="009B4DC2">
        <w:rPr>
          <w:rFonts w:ascii="Arial" w:eastAsia="Arial" w:hAnsi="Arial" w:cs="Arial"/>
          <w:color w:val="000000"/>
          <w:sz w:val="24"/>
          <w:lang w:eastAsia="en-GB"/>
        </w:rPr>
        <w:t>What action was taken</w:t>
      </w:r>
    </w:p>
    <w:p w:rsidR="009B4DC2" w:rsidRPr="009B4DC2" w:rsidRDefault="009B4DC2" w:rsidP="0032661B">
      <w:pPr>
        <w:numPr>
          <w:ilvl w:val="0"/>
          <w:numId w:val="8"/>
        </w:numPr>
        <w:spacing w:after="7" w:line="247" w:lineRule="auto"/>
        <w:ind w:right="366"/>
        <w:contextualSpacing/>
        <w:rPr>
          <w:rFonts w:ascii="Arial" w:eastAsia="Arial" w:hAnsi="Arial" w:cs="Arial"/>
          <w:color w:val="000000"/>
          <w:sz w:val="24"/>
          <w:lang w:eastAsia="en-GB"/>
        </w:rPr>
      </w:pPr>
      <w:r>
        <w:rPr>
          <w:rFonts w:ascii="Arial" w:eastAsia="Arial" w:hAnsi="Arial" w:cs="Arial"/>
          <w:color w:val="000000"/>
          <w:sz w:val="24"/>
          <w:lang w:eastAsia="en-GB"/>
        </w:rPr>
        <w:t xml:space="preserve">Reassure the child </w:t>
      </w:r>
    </w:p>
    <w:p w:rsidR="009B4DC2" w:rsidRPr="009B4DC2" w:rsidRDefault="009B4DC2" w:rsidP="0032661B">
      <w:pPr>
        <w:numPr>
          <w:ilvl w:val="0"/>
          <w:numId w:val="8"/>
        </w:numPr>
        <w:spacing w:after="7" w:line="247" w:lineRule="auto"/>
        <w:ind w:right="366"/>
        <w:contextualSpacing/>
        <w:rPr>
          <w:rFonts w:ascii="Arial" w:eastAsia="Arial" w:hAnsi="Arial" w:cs="Arial"/>
          <w:color w:val="000000"/>
          <w:sz w:val="24"/>
          <w:lang w:eastAsia="en-GB"/>
        </w:rPr>
      </w:pPr>
      <w:r w:rsidRPr="009B4DC2">
        <w:rPr>
          <w:rFonts w:ascii="Arial" w:eastAsia="Arial" w:hAnsi="Arial" w:cs="Arial"/>
          <w:color w:val="000000"/>
          <w:sz w:val="24"/>
          <w:lang w:eastAsia="en-GB"/>
        </w:rPr>
        <w:t xml:space="preserve">Do not promise to keep secretes and that you must share their </w:t>
      </w:r>
      <w:r>
        <w:rPr>
          <w:rFonts w:ascii="Arial" w:eastAsia="Arial" w:hAnsi="Arial" w:cs="Arial"/>
          <w:color w:val="000000"/>
          <w:sz w:val="24"/>
          <w:lang w:eastAsia="en-GB"/>
        </w:rPr>
        <w:t xml:space="preserve">      </w:t>
      </w:r>
      <w:r w:rsidRPr="009B4DC2">
        <w:rPr>
          <w:rFonts w:ascii="Arial" w:eastAsia="Arial" w:hAnsi="Arial" w:cs="Arial"/>
          <w:color w:val="000000"/>
          <w:sz w:val="24"/>
          <w:lang w:eastAsia="en-GB"/>
        </w:rPr>
        <w:t>worries with another trusted adult</w:t>
      </w:r>
    </w:p>
    <w:p w:rsidR="009B4DC2" w:rsidRPr="009B4DC2" w:rsidRDefault="009B4DC2" w:rsidP="0032661B">
      <w:pPr>
        <w:pStyle w:val="ListParagraph"/>
        <w:numPr>
          <w:ilvl w:val="0"/>
          <w:numId w:val="8"/>
        </w:numPr>
        <w:spacing w:after="7" w:line="247" w:lineRule="auto"/>
        <w:ind w:right="366"/>
        <w:rPr>
          <w:rFonts w:ascii="Arial" w:eastAsia="Arial" w:hAnsi="Arial" w:cs="Arial"/>
          <w:color w:val="000000"/>
          <w:sz w:val="24"/>
          <w:lang w:eastAsia="en-GB"/>
        </w:rPr>
      </w:pPr>
      <w:r w:rsidRPr="009B4DC2">
        <w:rPr>
          <w:rFonts w:ascii="Arial" w:eastAsia="Arial" w:hAnsi="Arial" w:cs="Arial"/>
          <w:color w:val="000000"/>
          <w:sz w:val="24"/>
          <w:lang w:eastAsia="en-GB"/>
        </w:rPr>
        <w:t xml:space="preserve">Never tell the child that everything is going to be ok. We do not know what the future holds for the child. </w:t>
      </w:r>
    </w:p>
    <w:p w:rsidR="009B4DC2" w:rsidRPr="009B4DC2" w:rsidRDefault="009B4DC2" w:rsidP="009B4DC2">
      <w:pPr>
        <w:spacing w:after="7" w:line="247" w:lineRule="auto"/>
        <w:ind w:left="967" w:right="366"/>
        <w:contextualSpacing/>
        <w:rPr>
          <w:rFonts w:ascii="Arial" w:eastAsia="Arial" w:hAnsi="Arial" w:cs="Arial"/>
          <w:color w:val="000000"/>
          <w:sz w:val="24"/>
          <w:lang w:eastAsia="en-GB"/>
        </w:rPr>
      </w:pPr>
    </w:p>
    <w:p w:rsidR="009B4DC2" w:rsidRPr="009B4DC2" w:rsidRDefault="009B4DC2" w:rsidP="009B4DC2">
      <w:pPr>
        <w:spacing w:after="7" w:line="247" w:lineRule="auto"/>
        <w:ind w:right="366"/>
        <w:rPr>
          <w:rFonts w:ascii="Arial" w:eastAsia="Arial" w:hAnsi="Arial" w:cs="Arial"/>
          <w:color w:val="000000"/>
          <w:sz w:val="24"/>
          <w:lang w:eastAsia="en-GB"/>
        </w:rPr>
      </w:pPr>
    </w:p>
    <w:p w:rsidR="009B4DC2" w:rsidRPr="009B4DC2" w:rsidRDefault="009B4DC2" w:rsidP="009B4DC2">
      <w:pPr>
        <w:spacing w:after="200" w:line="276" w:lineRule="auto"/>
        <w:jc w:val="both"/>
        <w:rPr>
          <w:rFonts w:ascii="Arial" w:eastAsia="Calibri" w:hAnsi="Arial" w:cs="Arial"/>
          <w:sz w:val="24"/>
          <w:szCs w:val="24"/>
        </w:rPr>
      </w:pPr>
      <w:r w:rsidRPr="009B4DC2">
        <w:rPr>
          <w:rFonts w:ascii="Arial" w:eastAsia="Times New Roman" w:hAnsi="Arial" w:cs="Arial"/>
          <w:sz w:val="24"/>
          <w:szCs w:val="24"/>
          <w:lang w:val="en-US"/>
        </w:rPr>
        <w:t xml:space="preserve">6.3  A child being absent from education is a potential indicator of abuse or neglect. School and college staff will follow the school’s or college’s procedures for dealing with children that go missing from education, particularly on repeat occasions, to help identify the risk of abuse and neglect, including sexual exploitation, and to help prevent the risks of their going missing in future, in accordance with KCSIE (2023). </w:t>
      </w:r>
      <w:r w:rsidRPr="009B4DC2">
        <w:rPr>
          <w:rFonts w:ascii="Arial" w:eastAsia="Calibri" w:hAnsi="Arial" w:cs="Arial"/>
          <w:sz w:val="24"/>
          <w:szCs w:val="24"/>
        </w:rPr>
        <w:t xml:space="preserve">Consideration should be given for a referral to children services if there are safeguarding concerns or there has been no contact with school. If a child stops attending altogether this will be reported to school attendance support service with information regard off rolling the child. </w:t>
      </w:r>
    </w:p>
    <w:p w:rsidR="009B4DC2" w:rsidRPr="009B4DC2" w:rsidRDefault="009B4DC2" w:rsidP="009B4DC2">
      <w:pPr>
        <w:spacing w:after="200" w:line="276" w:lineRule="auto"/>
        <w:jc w:val="both"/>
        <w:rPr>
          <w:rFonts w:ascii="Arial" w:eastAsia="Calibri" w:hAnsi="Arial" w:cs="Arial"/>
          <w:sz w:val="24"/>
          <w:szCs w:val="24"/>
        </w:rPr>
      </w:pPr>
      <w:r w:rsidRPr="009B4DC2">
        <w:rPr>
          <w:rFonts w:ascii="Arial" w:eastAsia="Calibri" w:hAnsi="Arial" w:cs="Arial"/>
          <w:sz w:val="24"/>
          <w:szCs w:val="24"/>
        </w:rPr>
        <w:t>6.4 The school will robustly monitor the attendance of children on roll in the school in line with the Attendance Policy. When a safeguarding/child protection concern is raised, attendance concerns will be shared with partner agencies in accordance with local information sharing protocols.</w:t>
      </w:r>
    </w:p>
    <w:p w:rsidR="009B4DC2" w:rsidRPr="009B4DC2" w:rsidRDefault="009B4DC2" w:rsidP="009B4DC2">
      <w:pPr>
        <w:tabs>
          <w:tab w:val="num" w:pos="861"/>
        </w:tabs>
        <w:spacing w:after="200" w:line="276" w:lineRule="auto"/>
        <w:jc w:val="both"/>
        <w:rPr>
          <w:rFonts w:ascii="Arial" w:eastAsia="Calibri" w:hAnsi="Arial" w:cs="Arial"/>
          <w:sz w:val="24"/>
          <w:szCs w:val="24"/>
        </w:rPr>
      </w:pPr>
      <w:r w:rsidRPr="009B4DC2">
        <w:rPr>
          <w:rFonts w:ascii="Arial" w:eastAsia="Calibri" w:hAnsi="Arial" w:cs="Arial"/>
          <w:sz w:val="24"/>
          <w:szCs w:val="24"/>
        </w:rPr>
        <w:t xml:space="preserve">6.5 The school will ensure they have systems in place to regularly update contact numbers for parents/carers and that there are at least two emergency contact numbers on file for every child on roll. </w:t>
      </w:r>
    </w:p>
    <w:p w:rsidR="009B4DC2" w:rsidRPr="009B4DC2" w:rsidRDefault="009B4DC2" w:rsidP="009B4DC2">
      <w:pPr>
        <w:tabs>
          <w:tab w:val="num" w:pos="861"/>
        </w:tabs>
        <w:spacing w:after="200" w:line="276" w:lineRule="auto"/>
        <w:jc w:val="both"/>
        <w:rPr>
          <w:rFonts w:ascii="Arial" w:eastAsia="Calibri" w:hAnsi="Arial" w:cs="Arial"/>
          <w:sz w:val="24"/>
          <w:szCs w:val="24"/>
        </w:rPr>
      </w:pPr>
      <w:r w:rsidRPr="009B4DC2">
        <w:rPr>
          <w:rFonts w:ascii="Arial" w:eastAsia="Calibri" w:hAnsi="Arial" w:cs="Arial"/>
          <w:sz w:val="24"/>
          <w:szCs w:val="24"/>
        </w:rPr>
        <w:t>6.6  If any member of staff is concerned about a child the Designated Safeguarding Lead (or the rep in their absence) must be informed immediately. There is an absolute responsibility for all members of the school to respond to any suspected or actual abuse of a child in accordance with these procedures.</w:t>
      </w:r>
    </w:p>
    <w:p w:rsidR="009B4DC2" w:rsidRPr="009B4DC2" w:rsidRDefault="009B4DC2" w:rsidP="009B4DC2">
      <w:pPr>
        <w:tabs>
          <w:tab w:val="num" w:pos="861"/>
        </w:tabs>
        <w:spacing w:after="200" w:line="276" w:lineRule="auto"/>
        <w:jc w:val="both"/>
        <w:rPr>
          <w:rFonts w:ascii="Arial" w:eastAsia="Calibri" w:hAnsi="Arial" w:cs="Arial"/>
          <w:sz w:val="24"/>
          <w:szCs w:val="24"/>
        </w:rPr>
      </w:pPr>
      <w:r w:rsidRPr="009B4DC2">
        <w:rPr>
          <w:rFonts w:ascii="Arial" w:eastAsia="Calibri" w:hAnsi="Arial" w:cs="Arial"/>
          <w:sz w:val="24"/>
          <w:szCs w:val="24"/>
        </w:rPr>
        <w:t>6.7 The member of staff must record information regarding the concerns and ensure the written record is passed to the DSL on the same day. The recording must be a clear, precise, factual account of the observations. A record of concern profoma is available on the Sandwell Extranet Safeguarding Virtual Office</w:t>
      </w:r>
      <w:hyperlink r:id="rId35" w:history="1"/>
      <w:r w:rsidRPr="009B4DC2">
        <w:rPr>
          <w:rFonts w:ascii="Arial" w:eastAsia="Calibri" w:hAnsi="Arial" w:cs="Arial"/>
          <w:sz w:val="24"/>
          <w:szCs w:val="24"/>
        </w:rPr>
        <w:t xml:space="preserve">. </w:t>
      </w:r>
    </w:p>
    <w:p w:rsidR="009B4DC2" w:rsidRPr="009B4DC2" w:rsidRDefault="009B4DC2" w:rsidP="009B4DC2">
      <w:pPr>
        <w:tabs>
          <w:tab w:val="num" w:pos="861"/>
        </w:tabs>
        <w:spacing w:after="200" w:line="276" w:lineRule="auto"/>
        <w:jc w:val="both"/>
        <w:rPr>
          <w:rFonts w:ascii="Arial" w:eastAsia="Calibri" w:hAnsi="Arial" w:cs="Arial"/>
          <w:sz w:val="24"/>
          <w:szCs w:val="24"/>
        </w:rPr>
      </w:pPr>
      <w:r w:rsidRPr="009B4DC2">
        <w:rPr>
          <w:rFonts w:ascii="Arial" w:eastAsia="Calibri" w:hAnsi="Arial" w:cs="Arial"/>
          <w:sz w:val="24"/>
          <w:szCs w:val="24"/>
        </w:rPr>
        <w:t xml:space="preserve">6.8 There may be emerging needs or adversities faced by children and their families that could be addressed through early help. </w:t>
      </w:r>
      <w:hyperlink r:id="rId36" w:history="1">
        <w:r w:rsidRPr="009B4DC2">
          <w:rPr>
            <w:rFonts w:ascii="Arial" w:eastAsia="Calibri" w:hAnsi="Arial" w:cs="Arial"/>
            <w:color w:val="0000FF"/>
            <w:sz w:val="24"/>
            <w:szCs w:val="24"/>
            <w:u w:val="single"/>
          </w:rPr>
          <w:t>Sandwell‘s Multi Agency Threshold document</w:t>
        </w:r>
      </w:hyperlink>
      <w:r w:rsidRPr="009B4DC2">
        <w:rPr>
          <w:rFonts w:ascii="Arial" w:eastAsia="Calibri" w:hAnsi="Arial" w:cs="Arial"/>
          <w:sz w:val="24"/>
          <w:szCs w:val="24"/>
        </w:rPr>
        <w:t xml:space="preserve"> (available on the </w:t>
      </w:r>
      <w:hyperlink r:id="rId37" w:history="1">
        <w:r w:rsidRPr="009B4DC2">
          <w:rPr>
            <w:rFonts w:ascii="Arial" w:eastAsia="Calibri" w:hAnsi="Arial" w:cs="Arial"/>
            <w:color w:val="0000FF"/>
            <w:sz w:val="24"/>
            <w:szCs w:val="24"/>
            <w:u w:val="single"/>
          </w:rPr>
          <w:t>SCSP Website</w:t>
        </w:r>
      </w:hyperlink>
      <w:r w:rsidRPr="009B4DC2">
        <w:rPr>
          <w:rFonts w:ascii="Arial" w:eastAsia="Calibri" w:hAnsi="Arial" w:cs="Arial"/>
          <w:sz w:val="24"/>
          <w:szCs w:val="24"/>
        </w:rPr>
        <w:t xml:space="preserve">)  will guide you on what is the most appropriate level of support for families based on their level of need.  The Single Point </w:t>
      </w:r>
      <w:r w:rsidRPr="009B4DC2">
        <w:rPr>
          <w:rFonts w:ascii="Arial" w:eastAsia="Calibri" w:hAnsi="Arial" w:cs="Arial"/>
          <w:sz w:val="24"/>
          <w:szCs w:val="24"/>
        </w:rPr>
        <w:lastRenderedPageBreak/>
        <w:t xml:space="preserve">of Contact or the MASH education team are available for early advice and support prior to getting to the point when things need to go to MASH.  </w:t>
      </w:r>
    </w:p>
    <w:p w:rsidR="009B4DC2" w:rsidRPr="009B4DC2" w:rsidRDefault="009B4DC2" w:rsidP="009B4DC2">
      <w:pPr>
        <w:tabs>
          <w:tab w:val="num" w:pos="861"/>
        </w:tabs>
        <w:spacing w:after="200" w:line="276" w:lineRule="auto"/>
        <w:jc w:val="both"/>
        <w:rPr>
          <w:rFonts w:ascii="Arial" w:eastAsia="Calibri" w:hAnsi="Arial" w:cs="Arial"/>
          <w:sz w:val="24"/>
          <w:szCs w:val="24"/>
        </w:rPr>
      </w:pPr>
      <w:r w:rsidRPr="009B4DC2">
        <w:rPr>
          <w:rFonts w:ascii="Arial" w:eastAsia="Calibri" w:hAnsi="Arial" w:cs="Arial"/>
          <w:sz w:val="24"/>
          <w:szCs w:val="24"/>
        </w:rPr>
        <w:t>6.9 The Designated Safeguarding Lead  will decide whether the concerns should be referred to children’s social care via the MASH.  If it is decided to make a referral to children’s social care this will be discussed with the parents and consent sought, unless to do so would place the child at further risk of harm, place a vulnerable adult at risk or compromise any enquiries that may need to be made.</w:t>
      </w:r>
    </w:p>
    <w:p w:rsidR="009B4DC2" w:rsidRPr="009B4DC2" w:rsidRDefault="009B4DC2" w:rsidP="009B4DC2">
      <w:pPr>
        <w:tabs>
          <w:tab w:val="num" w:pos="861"/>
        </w:tabs>
        <w:spacing w:after="200" w:line="276" w:lineRule="auto"/>
        <w:jc w:val="both"/>
        <w:rPr>
          <w:rFonts w:ascii="Arial" w:eastAsia="Calibri" w:hAnsi="Arial" w:cs="Arial"/>
          <w:sz w:val="24"/>
          <w:szCs w:val="24"/>
        </w:rPr>
      </w:pPr>
      <w:r w:rsidRPr="009B4DC2">
        <w:rPr>
          <w:rFonts w:ascii="Arial" w:eastAsia="Calibri" w:hAnsi="Arial" w:cs="Arial"/>
          <w:sz w:val="24"/>
          <w:szCs w:val="24"/>
        </w:rPr>
        <w:t>6.10 When concerns have been raised regarding a child or they are subject to any multi-agency work a written record will be kept securely and separately from the child’s main pupil record.</w:t>
      </w:r>
    </w:p>
    <w:p w:rsidR="009B4DC2" w:rsidRPr="009B4DC2" w:rsidRDefault="009B4DC2" w:rsidP="009B4DC2">
      <w:pPr>
        <w:tabs>
          <w:tab w:val="num" w:pos="861"/>
        </w:tabs>
        <w:spacing w:after="200" w:line="276" w:lineRule="auto"/>
        <w:jc w:val="both"/>
        <w:rPr>
          <w:rFonts w:ascii="Arial" w:eastAsia="Calibri" w:hAnsi="Arial" w:cs="Arial"/>
          <w:sz w:val="24"/>
          <w:szCs w:val="24"/>
        </w:rPr>
      </w:pPr>
      <w:r w:rsidRPr="009B4DC2">
        <w:rPr>
          <w:rFonts w:ascii="Arial" w:eastAsia="Calibri" w:hAnsi="Arial" w:cs="Arial"/>
          <w:sz w:val="24"/>
          <w:szCs w:val="24"/>
        </w:rPr>
        <w:t>6.11 Whenever a child transfers to another school all school records, including safeguarding/child protection files will be sent to the receiving school in a secure manner (within 5 working days) and relevant agencies will be informed of the new school that the child has moved to.</w:t>
      </w:r>
    </w:p>
    <w:p w:rsidR="009B4DC2" w:rsidRPr="009B4DC2" w:rsidRDefault="009B4DC2" w:rsidP="009B4DC2">
      <w:pPr>
        <w:tabs>
          <w:tab w:val="num" w:pos="861"/>
        </w:tabs>
        <w:spacing w:after="200" w:line="276" w:lineRule="auto"/>
        <w:jc w:val="both"/>
        <w:rPr>
          <w:rFonts w:ascii="Arial" w:eastAsia="Calibri" w:hAnsi="Arial" w:cs="Arial"/>
          <w:sz w:val="24"/>
          <w:szCs w:val="24"/>
        </w:rPr>
      </w:pPr>
      <w:r w:rsidRPr="009B4DC2">
        <w:rPr>
          <w:rFonts w:ascii="Arial" w:eastAsia="Calibri" w:hAnsi="Arial" w:cs="Arial"/>
          <w:sz w:val="24"/>
          <w:szCs w:val="24"/>
        </w:rPr>
        <w:t>6.12 The Designated Safeguarding Lead takes responsibility for making the senior leadership team aware of trends in behaviour that may affect pupil welfare.  If necessary, training will be arranged.</w:t>
      </w:r>
    </w:p>
    <w:p w:rsidR="009B4DC2" w:rsidRPr="009B4DC2" w:rsidRDefault="009B4DC2" w:rsidP="009B4DC2">
      <w:pPr>
        <w:tabs>
          <w:tab w:val="num" w:pos="861"/>
        </w:tabs>
        <w:spacing w:after="200" w:line="276" w:lineRule="auto"/>
        <w:jc w:val="both"/>
        <w:rPr>
          <w:rFonts w:ascii="Arial" w:eastAsia="Calibri" w:hAnsi="Arial" w:cs="Arial"/>
          <w:sz w:val="24"/>
          <w:szCs w:val="24"/>
        </w:rPr>
      </w:pPr>
      <w:r w:rsidRPr="009B4DC2">
        <w:rPr>
          <w:rFonts w:ascii="Arial" w:eastAsia="Calibri" w:hAnsi="Arial" w:cs="Arial"/>
          <w:sz w:val="24"/>
          <w:szCs w:val="24"/>
        </w:rPr>
        <w:t>6.13 All staff and volunteers are made aware that the main categories of abuse are:</w:t>
      </w:r>
    </w:p>
    <w:p w:rsidR="009B4DC2" w:rsidRPr="009B4DC2" w:rsidRDefault="009B4DC2" w:rsidP="0032661B">
      <w:pPr>
        <w:numPr>
          <w:ilvl w:val="0"/>
          <w:numId w:val="4"/>
        </w:numPr>
        <w:tabs>
          <w:tab w:val="num" w:pos="792"/>
        </w:tabs>
        <w:spacing w:after="200" w:line="276" w:lineRule="auto"/>
        <w:jc w:val="both"/>
        <w:rPr>
          <w:rFonts w:ascii="Arial" w:eastAsia="Calibri" w:hAnsi="Arial" w:cs="Arial"/>
          <w:b/>
          <w:sz w:val="24"/>
          <w:szCs w:val="24"/>
        </w:rPr>
      </w:pPr>
      <w:r w:rsidRPr="009B4DC2">
        <w:rPr>
          <w:rFonts w:ascii="Arial" w:eastAsia="Calibri" w:hAnsi="Arial" w:cs="Arial"/>
          <w:b/>
          <w:sz w:val="24"/>
          <w:szCs w:val="24"/>
        </w:rPr>
        <w:t>Physical abuse</w:t>
      </w:r>
    </w:p>
    <w:p w:rsidR="009B4DC2" w:rsidRPr="009B4DC2" w:rsidRDefault="009B4DC2" w:rsidP="0032661B">
      <w:pPr>
        <w:numPr>
          <w:ilvl w:val="0"/>
          <w:numId w:val="4"/>
        </w:numPr>
        <w:tabs>
          <w:tab w:val="num" w:pos="792"/>
        </w:tabs>
        <w:spacing w:after="200" w:line="276" w:lineRule="auto"/>
        <w:jc w:val="both"/>
        <w:rPr>
          <w:rFonts w:ascii="Arial" w:eastAsia="Calibri" w:hAnsi="Arial" w:cs="Arial"/>
          <w:b/>
          <w:sz w:val="24"/>
          <w:szCs w:val="24"/>
        </w:rPr>
      </w:pPr>
      <w:r w:rsidRPr="009B4DC2">
        <w:rPr>
          <w:rFonts w:ascii="Arial" w:eastAsia="Calibri" w:hAnsi="Arial" w:cs="Arial"/>
          <w:b/>
          <w:sz w:val="24"/>
          <w:szCs w:val="24"/>
        </w:rPr>
        <w:t>Emotional abuse</w:t>
      </w:r>
    </w:p>
    <w:p w:rsidR="009B4DC2" w:rsidRPr="009B4DC2" w:rsidRDefault="009B4DC2" w:rsidP="0032661B">
      <w:pPr>
        <w:numPr>
          <w:ilvl w:val="0"/>
          <w:numId w:val="4"/>
        </w:numPr>
        <w:tabs>
          <w:tab w:val="num" w:pos="792"/>
        </w:tabs>
        <w:spacing w:after="200" w:line="276" w:lineRule="auto"/>
        <w:jc w:val="both"/>
        <w:rPr>
          <w:rFonts w:ascii="Arial" w:eastAsia="Calibri" w:hAnsi="Arial" w:cs="Arial"/>
          <w:b/>
          <w:sz w:val="24"/>
          <w:szCs w:val="24"/>
        </w:rPr>
      </w:pPr>
      <w:r w:rsidRPr="009B4DC2">
        <w:rPr>
          <w:rFonts w:ascii="Arial" w:eastAsia="Calibri" w:hAnsi="Arial" w:cs="Arial"/>
          <w:b/>
          <w:sz w:val="24"/>
          <w:szCs w:val="24"/>
        </w:rPr>
        <w:t>Sexual abuse</w:t>
      </w:r>
    </w:p>
    <w:p w:rsidR="009B4DC2" w:rsidRPr="009B4DC2" w:rsidRDefault="009B4DC2" w:rsidP="0032661B">
      <w:pPr>
        <w:numPr>
          <w:ilvl w:val="0"/>
          <w:numId w:val="4"/>
        </w:numPr>
        <w:tabs>
          <w:tab w:val="num" w:pos="792"/>
        </w:tabs>
        <w:spacing w:after="200" w:line="276" w:lineRule="auto"/>
        <w:jc w:val="both"/>
        <w:rPr>
          <w:rFonts w:ascii="Arial" w:eastAsia="Calibri" w:hAnsi="Arial" w:cs="Arial"/>
          <w:b/>
          <w:sz w:val="24"/>
          <w:szCs w:val="24"/>
        </w:rPr>
      </w:pPr>
      <w:r w:rsidRPr="009B4DC2">
        <w:rPr>
          <w:rFonts w:ascii="Arial" w:eastAsia="Calibri" w:hAnsi="Arial" w:cs="Arial"/>
          <w:b/>
          <w:sz w:val="24"/>
          <w:szCs w:val="24"/>
        </w:rPr>
        <w:t>Neglect</w:t>
      </w:r>
    </w:p>
    <w:p w:rsidR="009B4DC2" w:rsidRPr="009B4DC2" w:rsidRDefault="009B4DC2" w:rsidP="009B4DC2">
      <w:pPr>
        <w:spacing w:after="120" w:line="240" w:lineRule="auto"/>
        <w:jc w:val="both"/>
        <w:rPr>
          <w:rFonts w:ascii="Arial" w:eastAsia="Times New Roman" w:hAnsi="Arial" w:cs="Arial"/>
          <w:b/>
          <w:color w:val="000000"/>
          <w:sz w:val="24"/>
          <w:szCs w:val="24"/>
        </w:rPr>
      </w:pPr>
      <w:r w:rsidRPr="009B4DC2">
        <w:rPr>
          <w:rFonts w:ascii="Arial" w:eastAsia="Times New Roman" w:hAnsi="Arial" w:cs="Arial"/>
          <w:b/>
          <w:color w:val="000000"/>
          <w:sz w:val="24"/>
          <w:szCs w:val="24"/>
          <w:lang w:val="en-US"/>
        </w:rPr>
        <w:t>In addition to these types of abuse and neglect, members of staff will also be alert to specific safeguarding issues.  Please see appendix A</w:t>
      </w:r>
    </w:p>
    <w:p w:rsidR="009B4DC2" w:rsidRPr="009B4DC2" w:rsidRDefault="009B4DC2" w:rsidP="009B4DC2">
      <w:pPr>
        <w:spacing w:after="120" w:line="240" w:lineRule="auto"/>
        <w:jc w:val="both"/>
        <w:rPr>
          <w:rFonts w:ascii="Arial" w:eastAsia="Times New Roman" w:hAnsi="Arial" w:cs="Arial"/>
          <w:b/>
          <w:bCs/>
          <w:color w:val="000000"/>
          <w:sz w:val="24"/>
          <w:szCs w:val="24"/>
          <w:lang w:val="en-US"/>
        </w:rPr>
      </w:pPr>
    </w:p>
    <w:p w:rsidR="009B4DC2" w:rsidRPr="009B4DC2" w:rsidRDefault="009B4DC2" w:rsidP="009B4DC2">
      <w:pPr>
        <w:spacing w:after="200" w:line="276" w:lineRule="auto"/>
        <w:jc w:val="both"/>
        <w:rPr>
          <w:rFonts w:ascii="Arial" w:eastAsia="Calibri" w:hAnsi="Arial" w:cs="Arial"/>
          <w:b/>
          <w:sz w:val="24"/>
          <w:szCs w:val="24"/>
        </w:rPr>
      </w:pPr>
      <w:r w:rsidRPr="009B4DC2">
        <w:rPr>
          <w:rFonts w:ascii="Arial" w:eastAsia="Calibri" w:hAnsi="Arial" w:cs="Arial"/>
          <w:sz w:val="24"/>
          <w:szCs w:val="24"/>
        </w:rPr>
        <w:t xml:space="preserve">6.14 All staff will have awareness training and briefings so they are alert to the signs and symptoms of abuse, including those that may signal a child is at risk from or involved with serious crime. They are made aware of the associated risks and understand the measures in place to manage them (https://www.gov.uk/government/publications/advice-to-schools-and-colleges-on-gangs-and-youth-violence). </w:t>
      </w:r>
    </w:p>
    <w:p w:rsidR="009B4DC2" w:rsidRPr="009B4DC2" w:rsidRDefault="009B4DC2" w:rsidP="009B4DC2">
      <w:pPr>
        <w:tabs>
          <w:tab w:val="num" w:pos="861"/>
        </w:tabs>
        <w:spacing w:after="200" w:line="276" w:lineRule="auto"/>
        <w:jc w:val="both"/>
        <w:rPr>
          <w:rFonts w:ascii="Arial" w:eastAsia="Calibri" w:hAnsi="Arial" w:cs="Arial"/>
          <w:sz w:val="24"/>
          <w:szCs w:val="24"/>
        </w:rPr>
      </w:pPr>
      <w:r w:rsidRPr="009B4DC2">
        <w:rPr>
          <w:rFonts w:ascii="Arial" w:eastAsia="Calibri" w:hAnsi="Arial" w:cs="Arial"/>
          <w:sz w:val="24"/>
          <w:szCs w:val="24"/>
        </w:rPr>
        <w:t xml:space="preserve">6.15 All staff will be informed of the risks posed by adults or young people who use the internet to bully, groom or abuse children. </w:t>
      </w:r>
    </w:p>
    <w:p w:rsidR="009B4DC2" w:rsidRPr="009B4DC2" w:rsidRDefault="009B4DC2" w:rsidP="009B4DC2">
      <w:pPr>
        <w:tabs>
          <w:tab w:val="num" w:pos="861"/>
        </w:tabs>
        <w:spacing w:after="200" w:line="276" w:lineRule="auto"/>
        <w:jc w:val="both"/>
        <w:rPr>
          <w:rFonts w:ascii="Arial" w:eastAsia="Calibri" w:hAnsi="Arial" w:cs="Arial"/>
          <w:sz w:val="24"/>
          <w:szCs w:val="24"/>
        </w:rPr>
      </w:pPr>
      <w:r w:rsidRPr="009B4DC2">
        <w:rPr>
          <w:rFonts w:ascii="Arial" w:eastAsia="Calibri" w:hAnsi="Arial" w:cs="Arial"/>
          <w:sz w:val="24"/>
          <w:szCs w:val="24"/>
        </w:rPr>
        <w:lastRenderedPageBreak/>
        <w:t xml:space="preserve">6.16 Staff will oversee the safe use of electronic and social media by staff and pupils and take immediate action if they are concerned regards any bullying or risky behaviours. </w:t>
      </w:r>
    </w:p>
    <w:p w:rsidR="009B4DC2" w:rsidRDefault="009B4DC2" w:rsidP="009B4DC2">
      <w:pPr>
        <w:tabs>
          <w:tab w:val="num" w:pos="861"/>
        </w:tabs>
        <w:spacing w:after="200" w:line="276" w:lineRule="auto"/>
        <w:jc w:val="both"/>
        <w:rPr>
          <w:rFonts w:ascii="Arial" w:eastAsia="Calibri" w:hAnsi="Arial" w:cs="Arial"/>
          <w:sz w:val="24"/>
          <w:szCs w:val="24"/>
        </w:rPr>
      </w:pPr>
      <w:r w:rsidRPr="009B4DC2">
        <w:rPr>
          <w:rFonts w:ascii="Arial" w:eastAsia="Calibri" w:hAnsi="Arial" w:cs="Arial"/>
          <w:sz w:val="24"/>
          <w:szCs w:val="24"/>
        </w:rPr>
        <w:t xml:space="preserve">6.17 All staff and volunteers should be concerned about a child if he/she presents with indicators of possible significant harm – see </w:t>
      </w:r>
      <w:hyperlink w:anchor="APP_A" w:history="1">
        <w:r w:rsidRPr="009B4DC2">
          <w:rPr>
            <w:rFonts w:ascii="Arial" w:eastAsia="Calibri" w:hAnsi="Arial" w:cs="Arial"/>
            <w:sz w:val="24"/>
            <w:szCs w:val="24"/>
          </w:rPr>
          <w:t>Appendix A</w:t>
        </w:r>
      </w:hyperlink>
      <w:r w:rsidRPr="009B4DC2">
        <w:rPr>
          <w:rFonts w:ascii="Arial" w:eastAsia="Calibri" w:hAnsi="Arial" w:cs="Arial"/>
          <w:sz w:val="24"/>
          <w:szCs w:val="24"/>
        </w:rPr>
        <w:t xml:space="preserve"> for details.</w:t>
      </w:r>
    </w:p>
    <w:p w:rsidR="009B4DC2" w:rsidRDefault="009B4DC2" w:rsidP="009B4DC2">
      <w:pPr>
        <w:tabs>
          <w:tab w:val="num" w:pos="861"/>
        </w:tabs>
        <w:spacing w:after="200" w:line="276" w:lineRule="auto"/>
        <w:jc w:val="both"/>
        <w:rPr>
          <w:rFonts w:ascii="Arial" w:eastAsia="Calibri" w:hAnsi="Arial" w:cs="Arial"/>
          <w:sz w:val="24"/>
          <w:szCs w:val="24"/>
        </w:rPr>
      </w:pPr>
    </w:p>
    <w:p w:rsidR="009B4DC2" w:rsidRPr="009B4DC2" w:rsidRDefault="00472134" w:rsidP="009B4DC2">
      <w:pPr>
        <w:spacing w:after="200" w:line="276" w:lineRule="auto"/>
        <w:jc w:val="both"/>
        <w:rPr>
          <w:rFonts w:ascii="Arial" w:eastAsia="Calibri" w:hAnsi="Arial" w:cs="Arial"/>
          <w:b/>
          <w:color w:val="33CCCC"/>
          <w:sz w:val="24"/>
          <w:szCs w:val="24"/>
        </w:rPr>
      </w:pPr>
      <w:hyperlink w:anchor="DealingwithaDisclosure" w:history="1">
        <w:r w:rsidR="009B4DC2" w:rsidRPr="009B4DC2">
          <w:rPr>
            <w:rFonts w:ascii="Arial" w:eastAsia="Times New Roman" w:hAnsi="Arial" w:cs="Arial"/>
            <w:b/>
            <w:bCs/>
            <w:sz w:val="24"/>
            <w:szCs w:val="24"/>
            <w:u w:val="single"/>
            <w:lang w:val="en-US"/>
          </w:rPr>
          <w:t xml:space="preserve">7. </w:t>
        </w:r>
        <w:bookmarkStart w:id="20" w:name="DealingwithaDisclosure"/>
        <w:r w:rsidR="009B4DC2" w:rsidRPr="009B4DC2">
          <w:rPr>
            <w:rFonts w:ascii="Arial" w:eastAsia="Calibri" w:hAnsi="Arial" w:cs="Arial"/>
            <w:b/>
            <w:sz w:val="24"/>
            <w:szCs w:val="24"/>
            <w:u w:val="single"/>
          </w:rPr>
          <w:t>Dealing with a Disclosure</w:t>
        </w:r>
        <w:bookmarkEnd w:id="20"/>
      </w:hyperlink>
    </w:p>
    <w:p w:rsidR="009B4DC2" w:rsidRPr="009B4DC2" w:rsidRDefault="009B4DC2" w:rsidP="009B4DC2">
      <w:pPr>
        <w:tabs>
          <w:tab w:val="num" w:pos="861"/>
        </w:tabs>
        <w:spacing w:after="200" w:line="276" w:lineRule="auto"/>
        <w:jc w:val="both"/>
        <w:rPr>
          <w:rFonts w:ascii="Arial" w:eastAsia="Calibri" w:hAnsi="Arial" w:cs="Arial"/>
          <w:sz w:val="24"/>
          <w:szCs w:val="24"/>
        </w:rPr>
      </w:pPr>
      <w:r w:rsidRPr="009B4DC2">
        <w:rPr>
          <w:rFonts w:ascii="Arial" w:eastAsia="Calibri" w:hAnsi="Arial" w:cs="Arial"/>
          <w:sz w:val="24"/>
          <w:szCs w:val="24"/>
        </w:rPr>
        <w:t>7.1 Where a pupil discloses that he/she has been abused the following guidelines must be followed:</w:t>
      </w:r>
    </w:p>
    <w:p w:rsidR="009B4DC2" w:rsidRPr="009B4DC2" w:rsidRDefault="009B4DC2" w:rsidP="009B4DC2">
      <w:pPr>
        <w:spacing w:after="200" w:line="276" w:lineRule="auto"/>
        <w:jc w:val="both"/>
        <w:rPr>
          <w:rFonts w:ascii="Arial" w:eastAsia="Calibri" w:hAnsi="Arial" w:cs="Arial"/>
          <w:sz w:val="24"/>
          <w:szCs w:val="24"/>
        </w:rPr>
      </w:pPr>
      <w:r w:rsidRPr="009B4DC2">
        <w:rPr>
          <w:rFonts w:ascii="Arial" w:eastAsia="Calibri" w:hAnsi="Arial" w:cs="Arial"/>
          <w:b/>
          <w:sz w:val="24"/>
          <w:szCs w:val="24"/>
        </w:rPr>
        <w:t>RECEIVE</w:t>
      </w:r>
    </w:p>
    <w:p w:rsidR="009B4DC2" w:rsidRPr="009B4DC2" w:rsidRDefault="009B4DC2" w:rsidP="009B4DC2">
      <w:pPr>
        <w:tabs>
          <w:tab w:val="num" w:pos="861"/>
        </w:tabs>
        <w:spacing w:after="200" w:line="276" w:lineRule="auto"/>
        <w:jc w:val="both"/>
        <w:rPr>
          <w:rFonts w:ascii="Arial" w:eastAsia="Calibri" w:hAnsi="Arial" w:cs="Arial"/>
          <w:sz w:val="24"/>
          <w:szCs w:val="24"/>
        </w:rPr>
      </w:pPr>
      <w:r w:rsidRPr="009B4DC2">
        <w:rPr>
          <w:rFonts w:ascii="Arial" w:eastAsia="Calibri" w:hAnsi="Arial" w:cs="Arial"/>
          <w:sz w:val="24"/>
          <w:szCs w:val="24"/>
        </w:rPr>
        <w:t xml:space="preserve">7.2 If a child wants to talk to you, never ask them to come back later. Ask them what they want to talk to you about and, if you are concerned about their welfare, give them the time to speak to you.7.3 Never promise confidentiality, inform the child that you are happy to talk to them but if they tell you anything that you believe may be putting them at harm that you will have to talk to someone. </w:t>
      </w:r>
    </w:p>
    <w:p w:rsidR="009B4DC2" w:rsidRPr="009B4DC2" w:rsidRDefault="009B4DC2" w:rsidP="009B4DC2">
      <w:pPr>
        <w:tabs>
          <w:tab w:val="num" w:pos="861"/>
        </w:tabs>
        <w:spacing w:after="200" w:line="276" w:lineRule="auto"/>
        <w:jc w:val="both"/>
        <w:rPr>
          <w:rFonts w:ascii="Arial" w:eastAsia="Calibri" w:hAnsi="Arial" w:cs="Arial"/>
          <w:sz w:val="24"/>
          <w:szCs w:val="24"/>
        </w:rPr>
      </w:pPr>
      <w:r w:rsidRPr="009B4DC2">
        <w:rPr>
          <w:rFonts w:ascii="Arial" w:eastAsia="Calibri" w:hAnsi="Arial" w:cs="Arial"/>
          <w:sz w:val="24"/>
          <w:szCs w:val="24"/>
        </w:rPr>
        <w:t xml:space="preserve">7.4 Listen carefully to the child. Do not stop a child who is freely recalling information. </w:t>
      </w:r>
    </w:p>
    <w:p w:rsidR="009B4DC2" w:rsidRPr="009B4DC2" w:rsidRDefault="009B4DC2" w:rsidP="009B4DC2">
      <w:pPr>
        <w:tabs>
          <w:tab w:val="num" w:pos="861"/>
        </w:tabs>
        <w:spacing w:after="200" w:line="276" w:lineRule="auto"/>
        <w:jc w:val="both"/>
        <w:rPr>
          <w:rFonts w:ascii="Arial" w:eastAsia="Calibri" w:hAnsi="Arial" w:cs="Arial"/>
          <w:sz w:val="24"/>
          <w:szCs w:val="24"/>
        </w:rPr>
      </w:pPr>
      <w:r w:rsidRPr="009B4DC2">
        <w:rPr>
          <w:rFonts w:ascii="Arial" w:eastAsia="Calibri" w:hAnsi="Arial" w:cs="Arial"/>
          <w:sz w:val="24"/>
          <w:szCs w:val="24"/>
        </w:rPr>
        <w:t>7.5 Where a child is visibly upset or has an obvious injury, It is good practice to ask a child why they are upset or how an injury was caused, or respond to a child wanting to talk to you to help clarify vague concerns and result in the right action being taken.</w:t>
      </w:r>
    </w:p>
    <w:p w:rsidR="009B4DC2" w:rsidRPr="009B4DC2" w:rsidRDefault="009B4DC2" w:rsidP="009B4DC2">
      <w:pPr>
        <w:tabs>
          <w:tab w:val="num" w:pos="792"/>
        </w:tabs>
        <w:spacing w:after="200" w:line="276" w:lineRule="auto"/>
        <w:jc w:val="both"/>
        <w:rPr>
          <w:rFonts w:ascii="Arial" w:eastAsia="Calibri" w:hAnsi="Arial" w:cs="Arial"/>
          <w:b/>
          <w:sz w:val="24"/>
          <w:szCs w:val="24"/>
        </w:rPr>
      </w:pPr>
      <w:r w:rsidRPr="009B4DC2">
        <w:rPr>
          <w:rFonts w:ascii="Arial" w:eastAsia="Calibri" w:hAnsi="Arial" w:cs="Arial"/>
          <w:b/>
          <w:sz w:val="24"/>
          <w:szCs w:val="24"/>
        </w:rPr>
        <w:t>REACT</w:t>
      </w:r>
    </w:p>
    <w:p w:rsidR="009B4DC2" w:rsidRPr="009B4DC2" w:rsidRDefault="009B4DC2" w:rsidP="009B4DC2">
      <w:pPr>
        <w:tabs>
          <w:tab w:val="num" w:pos="861"/>
        </w:tabs>
        <w:spacing w:after="200" w:line="276" w:lineRule="auto"/>
        <w:jc w:val="both"/>
        <w:rPr>
          <w:rFonts w:ascii="Arial" w:eastAsia="Calibri" w:hAnsi="Arial" w:cs="Arial"/>
          <w:sz w:val="24"/>
          <w:szCs w:val="24"/>
        </w:rPr>
      </w:pPr>
      <w:r w:rsidRPr="009B4DC2">
        <w:rPr>
          <w:rFonts w:ascii="Arial" w:eastAsia="Calibri" w:hAnsi="Arial" w:cs="Arial"/>
          <w:sz w:val="24"/>
          <w:szCs w:val="24"/>
        </w:rPr>
        <w:t>7.6 If you need to clarify information ask open-ended questions e.g.” Is there anything you'd like to tell me?", “Can you explain to me…” Can you describe to me….”</w:t>
      </w:r>
    </w:p>
    <w:p w:rsidR="009B4DC2" w:rsidRPr="009B4DC2" w:rsidRDefault="009B4DC2" w:rsidP="009B4DC2">
      <w:pPr>
        <w:tabs>
          <w:tab w:val="num" w:pos="861"/>
        </w:tabs>
        <w:spacing w:after="200" w:line="276" w:lineRule="auto"/>
        <w:jc w:val="both"/>
        <w:rPr>
          <w:rFonts w:ascii="Arial" w:eastAsia="Calibri" w:hAnsi="Arial" w:cs="Arial"/>
          <w:sz w:val="24"/>
          <w:szCs w:val="24"/>
        </w:rPr>
      </w:pPr>
      <w:r w:rsidRPr="009B4DC2">
        <w:rPr>
          <w:rFonts w:ascii="Arial" w:eastAsia="Calibri" w:hAnsi="Arial" w:cs="Arial"/>
          <w:sz w:val="24"/>
          <w:szCs w:val="24"/>
        </w:rPr>
        <w:t xml:space="preserve">7.7 Never ask leading or suggestive questions e.g. 'Did he/she do anything that they shouldn't have done?' </w:t>
      </w:r>
    </w:p>
    <w:p w:rsidR="009B4DC2" w:rsidRPr="009B4DC2" w:rsidRDefault="009B4DC2" w:rsidP="009B4DC2">
      <w:pPr>
        <w:tabs>
          <w:tab w:val="num" w:pos="861"/>
        </w:tabs>
        <w:spacing w:after="200" w:line="276" w:lineRule="auto"/>
        <w:jc w:val="both"/>
        <w:rPr>
          <w:rFonts w:ascii="Arial" w:eastAsia="Calibri" w:hAnsi="Arial" w:cs="Arial"/>
          <w:sz w:val="24"/>
          <w:szCs w:val="24"/>
        </w:rPr>
      </w:pPr>
      <w:r w:rsidRPr="009B4DC2">
        <w:rPr>
          <w:rFonts w:ascii="Arial" w:eastAsia="Calibri" w:hAnsi="Arial" w:cs="Arial"/>
          <w:sz w:val="24"/>
          <w:szCs w:val="24"/>
        </w:rPr>
        <w:t xml:space="preserve">7.8 Never ask 'accusing' questions e.g.” Why didn't you tell someone earlier?" </w:t>
      </w:r>
    </w:p>
    <w:p w:rsidR="009B4DC2" w:rsidRPr="009B4DC2" w:rsidRDefault="009B4DC2" w:rsidP="009B4DC2">
      <w:pPr>
        <w:tabs>
          <w:tab w:val="num" w:pos="861"/>
        </w:tabs>
        <w:spacing w:after="200" w:line="276" w:lineRule="auto"/>
        <w:jc w:val="both"/>
        <w:rPr>
          <w:rFonts w:ascii="Arial" w:eastAsia="Calibri" w:hAnsi="Arial" w:cs="Arial"/>
          <w:sz w:val="24"/>
          <w:szCs w:val="24"/>
        </w:rPr>
      </w:pPr>
      <w:r w:rsidRPr="009B4DC2">
        <w:rPr>
          <w:rFonts w:ascii="Arial" w:eastAsia="Calibri" w:hAnsi="Arial" w:cs="Arial"/>
          <w:sz w:val="24"/>
          <w:szCs w:val="24"/>
        </w:rPr>
        <w:t>7.9 Never criticise the alleged perpetrator, it may be someone that they will continue to live with.</w:t>
      </w:r>
    </w:p>
    <w:p w:rsidR="009B4DC2" w:rsidRPr="009B4DC2" w:rsidRDefault="009B4DC2" w:rsidP="009B4DC2">
      <w:pPr>
        <w:tabs>
          <w:tab w:val="num" w:pos="861"/>
        </w:tabs>
        <w:spacing w:after="200" w:line="276" w:lineRule="auto"/>
        <w:jc w:val="both"/>
        <w:rPr>
          <w:rFonts w:ascii="Arial" w:eastAsia="Calibri" w:hAnsi="Arial" w:cs="Arial"/>
          <w:sz w:val="24"/>
          <w:szCs w:val="24"/>
        </w:rPr>
      </w:pPr>
      <w:r w:rsidRPr="009B4DC2">
        <w:rPr>
          <w:rFonts w:ascii="Arial" w:eastAsia="Calibri" w:hAnsi="Arial" w:cs="Arial"/>
          <w:sz w:val="24"/>
          <w:szCs w:val="24"/>
        </w:rPr>
        <w:t>7.10 Never ask the pupil to repeat their disclosure for any other member of staff; it is your responsibility to share the information</w:t>
      </w:r>
    </w:p>
    <w:p w:rsidR="009B4DC2" w:rsidRPr="009B4DC2" w:rsidRDefault="009B4DC2" w:rsidP="009B4DC2">
      <w:pPr>
        <w:tabs>
          <w:tab w:val="num" w:pos="861"/>
        </w:tabs>
        <w:spacing w:after="200" w:line="276" w:lineRule="auto"/>
        <w:jc w:val="both"/>
        <w:rPr>
          <w:rFonts w:ascii="Arial" w:eastAsia="Calibri" w:hAnsi="Arial" w:cs="Arial"/>
          <w:sz w:val="24"/>
          <w:szCs w:val="24"/>
        </w:rPr>
      </w:pPr>
      <w:r w:rsidRPr="009B4DC2">
        <w:rPr>
          <w:rFonts w:ascii="Arial" w:eastAsia="Calibri" w:hAnsi="Arial" w:cs="Arial"/>
          <w:sz w:val="24"/>
          <w:szCs w:val="24"/>
        </w:rPr>
        <w:t>7.11 These four factors may compromise enquiries that need to be made later by children’s social care or Police.</w:t>
      </w:r>
    </w:p>
    <w:p w:rsidR="009B4DC2" w:rsidRDefault="009B4DC2" w:rsidP="009B4DC2">
      <w:pPr>
        <w:tabs>
          <w:tab w:val="num" w:pos="792"/>
        </w:tabs>
        <w:spacing w:after="200" w:line="276" w:lineRule="auto"/>
        <w:jc w:val="both"/>
        <w:rPr>
          <w:rFonts w:ascii="Arial" w:eastAsia="Calibri" w:hAnsi="Arial" w:cs="Arial"/>
          <w:b/>
          <w:sz w:val="24"/>
          <w:szCs w:val="24"/>
        </w:rPr>
      </w:pPr>
    </w:p>
    <w:p w:rsidR="009B4DC2" w:rsidRDefault="009B4DC2" w:rsidP="009B4DC2">
      <w:pPr>
        <w:tabs>
          <w:tab w:val="num" w:pos="792"/>
        </w:tabs>
        <w:spacing w:after="200" w:line="276" w:lineRule="auto"/>
        <w:jc w:val="both"/>
        <w:rPr>
          <w:rFonts w:ascii="Arial" w:eastAsia="Calibri" w:hAnsi="Arial" w:cs="Arial"/>
          <w:b/>
          <w:sz w:val="24"/>
          <w:szCs w:val="24"/>
        </w:rPr>
      </w:pPr>
    </w:p>
    <w:p w:rsidR="009B4DC2" w:rsidRPr="009B4DC2" w:rsidRDefault="009B4DC2" w:rsidP="009B4DC2">
      <w:pPr>
        <w:tabs>
          <w:tab w:val="num" w:pos="792"/>
        </w:tabs>
        <w:spacing w:after="200" w:line="276" w:lineRule="auto"/>
        <w:jc w:val="both"/>
        <w:rPr>
          <w:rFonts w:ascii="Arial" w:eastAsia="Calibri" w:hAnsi="Arial" w:cs="Arial"/>
          <w:b/>
          <w:sz w:val="24"/>
          <w:szCs w:val="24"/>
        </w:rPr>
      </w:pPr>
      <w:r w:rsidRPr="009B4DC2">
        <w:rPr>
          <w:rFonts w:ascii="Arial" w:eastAsia="Calibri" w:hAnsi="Arial" w:cs="Arial"/>
          <w:b/>
          <w:sz w:val="24"/>
          <w:szCs w:val="24"/>
        </w:rPr>
        <w:lastRenderedPageBreak/>
        <w:t>REASSURE</w:t>
      </w:r>
    </w:p>
    <w:p w:rsidR="009B4DC2" w:rsidRPr="009B4DC2" w:rsidRDefault="009B4DC2" w:rsidP="009B4DC2">
      <w:pPr>
        <w:tabs>
          <w:tab w:val="num" w:pos="861"/>
        </w:tabs>
        <w:spacing w:after="200" w:line="276" w:lineRule="auto"/>
        <w:jc w:val="both"/>
        <w:rPr>
          <w:rFonts w:ascii="Arial" w:eastAsia="Calibri" w:hAnsi="Arial" w:cs="Arial"/>
          <w:sz w:val="24"/>
          <w:szCs w:val="24"/>
        </w:rPr>
      </w:pPr>
      <w:r w:rsidRPr="009B4DC2">
        <w:rPr>
          <w:rFonts w:ascii="Arial" w:eastAsia="Calibri" w:hAnsi="Arial" w:cs="Arial"/>
          <w:sz w:val="24"/>
          <w:szCs w:val="24"/>
        </w:rPr>
        <w:t>7.12 Ensure that the child is aware that they have done the right thing in talking to you and that they have not done anything wrong.</w:t>
      </w:r>
    </w:p>
    <w:p w:rsidR="009B4DC2" w:rsidRPr="009B4DC2" w:rsidRDefault="009B4DC2" w:rsidP="009B4DC2">
      <w:pPr>
        <w:tabs>
          <w:tab w:val="num" w:pos="861"/>
        </w:tabs>
        <w:spacing w:after="200" w:line="276" w:lineRule="auto"/>
        <w:jc w:val="both"/>
        <w:rPr>
          <w:rFonts w:ascii="Arial" w:eastAsia="Calibri" w:hAnsi="Arial" w:cs="Arial"/>
          <w:sz w:val="24"/>
          <w:szCs w:val="24"/>
        </w:rPr>
      </w:pPr>
      <w:r w:rsidRPr="009B4DC2">
        <w:rPr>
          <w:rFonts w:ascii="Arial" w:eastAsia="Calibri" w:hAnsi="Arial" w:cs="Arial"/>
          <w:sz w:val="24"/>
          <w:szCs w:val="24"/>
        </w:rPr>
        <w:t>7.13 If you have any concerns that the child has been, or is at risk of harm, you must tell them that you will speak to someone to get help.</w:t>
      </w:r>
    </w:p>
    <w:p w:rsidR="009B4DC2" w:rsidRPr="009B4DC2" w:rsidRDefault="009B4DC2" w:rsidP="009B4DC2">
      <w:pPr>
        <w:tabs>
          <w:tab w:val="num" w:pos="792"/>
        </w:tabs>
        <w:spacing w:after="200" w:line="276" w:lineRule="auto"/>
        <w:jc w:val="both"/>
        <w:rPr>
          <w:rFonts w:ascii="Arial" w:eastAsia="Calibri" w:hAnsi="Arial" w:cs="Arial"/>
          <w:b/>
          <w:sz w:val="24"/>
          <w:szCs w:val="24"/>
        </w:rPr>
      </w:pPr>
      <w:r w:rsidRPr="009B4DC2">
        <w:rPr>
          <w:rFonts w:ascii="Arial" w:eastAsia="Calibri" w:hAnsi="Arial" w:cs="Arial"/>
          <w:b/>
          <w:sz w:val="24"/>
          <w:szCs w:val="24"/>
        </w:rPr>
        <w:t>RECORD</w:t>
      </w:r>
    </w:p>
    <w:p w:rsidR="009B4DC2" w:rsidRPr="009B4DC2" w:rsidRDefault="009B4DC2" w:rsidP="009B4DC2">
      <w:pPr>
        <w:tabs>
          <w:tab w:val="num" w:pos="861"/>
        </w:tabs>
        <w:spacing w:after="200" w:line="276" w:lineRule="auto"/>
        <w:jc w:val="both"/>
        <w:rPr>
          <w:rFonts w:ascii="Arial" w:eastAsia="Calibri" w:hAnsi="Arial" w:cs="Arial"/>
          <w:sz w:val="24"/>
          <w:szCs w:val="24"/>
        </w:rPr>
      </w:pPr>
      <w:r w:rsidRPr="009B4DC2">
        <w:rPr>
          <w:rFonts w:ascii="Arial" w:eastAsia="Calibri" w:hAnsi="Arial" w:cs="Arial"/>
          <w:sz w:val="24"/>
          <w:szCs w:val="24"/>
        </w:rPr>
        <w:t xml:space="preserve">7.14 Make notes as soon as possible afterwards using the words that the child has used. </w:t>
      </w:r>
    </w:p>
    <w:p w:rsidR="009B4DC2" w:rsidRPr="009B4DC2" w:rsidRDefault="009B4DC2" w:rsidP="009B4DC2">
      <w:pPr>
        <w:tabs>
          <w:tab w:val="num" w:pos="861"/>
        </w:tabs>
        <w:spacing w:after="200" w:line="276" w:lineRule="auto"/>
        <w:jc w:val="both"/>
        <w:rPr>
          <w:rFonts w:ascii="Arial" w:eastAsia="Calibri" w:hAnsi="Arial" w:cs="Arial"/>
          <w:sz w:val="24"/>
          <w:szCs w:val="24"/>
        </w:rPr>
      </w:pPr>
      <w:r w:rsidRPr="009B4DC2">
        <w:rPr>
          <w:rFonts w:ascii="Arial" w:eastAsia="Calibri" w:hAnsi="Arial" w:cs="Arial"/>
          <w:sz w:val="24"/>
          <w:szCs w:val="24"/>
        </w:rPr>
        <w:t xml:space="preserve">7.15 Do not record your assumptions and interpretations, just what you heard and saw. </w:t>
      </w:r>
    </w:p>
    <w:p w:rsidR="009B4DC2" w:rsidRPr="009B4DC2" w:rsidRDefault="009B4DC2" w:rsidP="009B4DC2">
      <w:pPr>
        <w:tabs>
          <w:tab w:val="num" w:pos="861"/>
        </w:tabs>
        <w:spacing w:after="200" w:line="276" w:lineRule="auto"/>
        <w:jc w:val="both"/>
        <w:rPr>
          <w:rFonts w:ascii="Arial" w:eastAsia="Calibri" w:hAnsi="Arial" w:cs="Arial"/>
          <w:sz w:val="24"/>
          <w:szCs w:val="24"/>
        </w:rPr>
      </w:pPr>
      <w:r w:rsidRPr="009B4DC2">
        <w:rPr>
          <w:rFonts w:ascii="Arial" w:eastAsia="Calibri" w:hAnsi="Arial" w:cs="Arial"/>
          <w:sz w:val="24"/>
          <w:szCs w:val="24"/>
        </w:rPr>
        <w:t>7.16 Do not destroy original notes even if you later write things up more neatly and fully.</w:t>
      </w:r>
    </w:p>
    <w:p w:rsidR="009B4DC2" w:rsidRPr="009B4DC2" w:rsidRDefault="009B4DC2" w:rsidP="009B4DC2">
      <w:pPr>
        <w:tabs>
          <w:tab w:val="num" w:pos="861"/>
        </w:tabs>
        <w:spacing w:after="200" w:line="276" w:lineRule="auto"/>
        <w:jc w:val="both"/>
        <w:rPr>
          <w:rFonts w:ascii="Arial" w:eastAsia="Calibri" w:hAnsi="Arial" w:cs="Arial"/>
          <w:sz w:val="24"/>
          <w:szCs w:val="24"/>
        </w:rPr>
      </w:pPr>
      <w:r w:rsidRPr="009B4DC2">
        <w:rPr>
          <w:rFonts w:ascii="Arial" w:eastAsia="Calibri" w:hAnsi="Arial" w:cs="Arial"/>
          <w:sz w:val="24"/>
          <w:szCs w:val="24"/>
        </w:rPr>
        <w:t>7.17 Record the date, time and place of the disclosure.</w:t>
      </w:r>
    </w:p>
    <w:p w:rsidR="009B4DC2" w:rsidRPr="009B4DC2" w:rsidRDefault="009B4DC2" w:rsidP="009B4DC2">
      <w:pPr>
        <w:tabs>
          <w:tab w:val="num" w:pos="861"/>
        </w:tabs>
        <w:spacing w:after="200" w:line="276" w:lineRule="auto"/>
        <w:jc w:val="both"/>
        <w:rPr>
          <w:rFonts w:ascii="Arial" w:eastAsia="Calibri" w:hAnsi="Arial" w:cs="Arial"/>
          <w:sz w:val="24"/>
          <w:szCs w:val="24"/>
        </w:rPr>
      </w:pPr>
      <w:r w:rsidRPr="009B4DC2">
        <w:rPr>
          <w:rFonts w:ascii="Arial" w:eastAsia="Calibri" w:hAnsi="Arial" w:cs="Arial"/>
          <w:sz w:val="24"/>
          <w:szCs w:val="24"/>
        </w:rPr>
        <w:t>7.18 Sign any written records and identify your position in the school setting.</w:t>
      </w:r>
    </w:p>
    <w:p w:rsidR="009B4DC2" w:rsidRPr="009B4DC2" w:rsidRDefault="009B4DC2" w:rsidP="009B4DC2">
      <w:pPr>
        <w:tabs>
          <w:tab w:val="num" w:pos="861"/>
        </w:tabs>
        <w:spacing w:after="200" w:line="276" w:lineRule="auto"/>
        <w:jc w:val="both"/>
        <w:rPr>
          <w:rFonts w:ascii="Arial" w:eastAsia="Calibri" w:hAnsi="Arial" w:cs="Arial"/>
          <w:sz w:val="24"/>
          <w:szCs w:val="24"/>
        </w:rPr>
      </w:pPr>
      <w:r w:rsidRPr="009B4DC2">
        <w:rPr>
          <w:rFonts w:ascii="Arial" w:eastAsia="Calibri" w:hAnsi="Arial" w:cs="Arial"/>
          <w:sz w:val="24"/>
          <w:szCs w:val="24"/>
        </w:rPr>
        <w:t>7.19 Do not ask a child to write an account or sign any of your documentation as this may compromise enquiries that need to be made later by children’s social care or Police.</w:t>
      </w:r>
    </w:p>
    <w:p w:rsidR="009B4DC2" w:rsidRPr="009B4DC2" w:rsidRDefault="009B4DC2" w:rsidP="009B4DC2">
      <w:pPr>
        <w:tabs>
          <w:tab w:val="num" w:pos="792"/>
        </w:tabs>
        <w:spacing w:after="200" w:line="276" w:lineRule="auto"/>
        <w:jc w:val="both"/>
        <w:rPr>
          <w:rFonts w:ascii="Arial" w:eastAsia="Calibri" w:hAnsi="Arial" w:cs="Arial"/>
          <w:b/>
          <w:sz w:val="24"/>
          <w:szCs w:val="24"/>
        </w:rPr>
      </w:pPr>
      <w:r w:rsidRPr="009B4DC2">
        <w:rPr>
          <w:rFonts w:ascii="Arial" w:eastAsia="Calibri" w:hAnsi="Arial" w:cs="Arial"/>
          <w:b/>
          <w:sz w:val="24"/>
          <w:szCs w:val="24"/>
        </w:rPr>
        <w:t>REFER</w:t>
      </w:r>
    </w:p>
    <w:p w:rsidR="009B4DC2" w:rsidRPr="009B4DC2" w:rsidRDefault="009B4DC2" w:rsidP="009B4DC2">
      <w:pPr>
        <w:tabs>
          <w:tab w:val="num" w:pos="861"/>
        </w:tabs>
        <w:spacing w:after="200" w:line="276" w:lineRule="auto"/>
        <w:ind w:left="141"/>
        <w:jc w:val="both"/>
        <w:rPr>
          <w:rFonts w:ascii="Arial" w:eastAsia="Calibri" w:hAnsi="Arial" w:cs="Arial"/>
          <w:sz w:val="24"/>
          <w:szCs w:val="24"/>
        </w:rPr>
      </w:pPr>
      <w:r w:rsidRPr="009B4DC2">
        <w:rPr>
          <w:rFonts w:ascii="Arial" w:eastAsia="Calibri" w:hAnsi="Arial" w:cs="Arial"/>
          <w:sz w:val="24"/>
          <w:szCs w:val="24"/>
        </w:rPr>
        <w:t xml:space="preserve">7.20 Immediately inform the Designated Safeguarding Lead  for child protection (insert details) or in their absence the Deputy Designated Safeguarding lead  Person for child protection (insert details) who will be responsible for following the appropriate procedures. In the absence of anyone being available in school, contacting MASH  for advice. </w:t>
      </w:r>
    </w:p>
    <w:p w:rsidR="009B4DC2" w:rsidRPr="009B4DC2" w:rsidRDefault="009B4DC2" w:rsidP="009B4DC2">
      <w:pPr>
        <w:tabs>
          <w:tab w:val="num" w:pos="861"/>
        </w:tabs>
        <w:spacing w:after="200" w:line="276" w:lineRule="auto"/>
        <w:jc w:val="both"/>
        <w:rPr>
          <w:rFonts w:ascii="Arial" w:eastAsia="Calibri" w:hAnsi="Arial" w:cs="Arial"/>
          <w:sz w:val="24"/>
          <w:szCs w:val="24"/>
        </w:rPr>
      </w:pPr>
      <w:r w:rsidRPr="009B4DC2">
        <w:rPr>
          <w:rFonts w:ascii="Arial" w:eastAsia="Calibri" w:hAnsi="Arial" w:cs="Arial"/>
          <w:sz w:val="24"/>
          <w:szCs w:val="24"/>
        </w:rPr>
        <w:t>7.21 To consult with your Designated Safeguarding Practitioner does not mean a referral has been made. This decision is the responsibility of the Designated Safeguarding Lead who will contact the appropriate agency as and when required.</w:t>
      </w:r>
    </w:p>
    <w:p w:rsidR="009B4DC2" w:rsidRPr="009B4DC2" w:rsidRDefault="009B4DC2" w:rsidP="009B4DC2">
      <w:pPr>
        <w:tabs>
          <w:tab w:val="num" w:pos="861"/>
        </w:tabs>
        <w:spacing w:after="200" w:line="276" w:lineRule="auto"/>
        <w:jc w:val="both"/>
        <w:rPr>
          <w:rFonts w:ascii="Arial" w:eastAsia="Calibri" w:hAnsi="Arial" w:cs="Arial"/>
          <w:sz w:val="24"/>
          <w:szCs w:val="24"/>
        </w:rPr>
      </w:pPr>
      <w:r w:rsidRPr="009B4DC2">
        <w:rPr>
          <w:rFonts w:ascii="Arial" w:eastAsia="Calibri" w:hAnsi="Arial" w:cs="Arial"/>
          <w:sz w:val="24"/>
          <w:szCs w:val="24"/>
        </w:rPr>
        <w:t>7.22 If you are unhappy about the response you receive from your Designated Safeguarding Lead contact Sandwell Children’s Trust Contact Centre on 0121 569 3100 where you may be put through to speak to a qualified social worker.</w:t>
      </w:r>
    </w:p>
    <w:p w:rsidR="009B4DC2" w:rsidRPr="009B4DC2" w:rsidRDefault="009B4DC2" w:rsidP="009B4DC2">
      <w:pPr>
        <w:spacing w:after="200" w:line="276" w:lineRule="auto"/>
        <w:ind w:left="720"/>
        <w:jc w:val="both"/>
        <w:rPr>
          <w:rFonts w:ascii="Arial" w:eastAsia="Calibri" w:hAnsi="Arial" w:cs="Arial"/>
          <w:b/>
          <w:sz w:val="24"/>
          <w:szCs w:val="24"/>
        </w:rPr>
      </w:pPr>
      <w:r w:rsidRPr="009B4DC2">
        <w:rPr>
          <w:rFonts w:ascii="Arial" w:eastAsia="Calibri" w:hAnsi="Arial" w:cs="Arial"/>
          <w:b/>
          <w:sz w:val="24"/>
          <w:szCs w:val="24"/>
        </w:rPr>
        <w:t>UNDER NO CIRCUMSTANCES SHOULD YOU LEAVE SCHOOL WITHOUT DISCUSSING YOUR CONCERNS WITH SOMEONE.</w:t>
      </w:r>
    </w:p>
    <w:p w:rsidR="009B4DC2" w:rsidRPr="009B4DC2" w:rsidRDefault="009B4DC2" w:rsidP="009B4DC2">
      <w:pPr>
        <w:spacing w:after="200" w:line="276" w:lineRule="auto"/>
        <w:ind w:left="792"/>
        <w:jc w:val="both"/>
        <w:rPr>
          <w:rFonts w:ascii="Arial" w:eastAsia="Times New Roman" w:hAnsi="Arial" w:cs="Arial"/>
          <w:sz w:val="24"/>
          <w:szCs w:val="24"/>
          <w:lang w:val="en-US"/>
        </w:rPr>
      </w:pPr>
    </w:p>
    <w:p w:rsidR="009B4DC2" w:rsidRPr="009B4DC2" w:rsidRDefault="009B4DC2" w:rsidP="009B4DC2">
      <w:pPr>
        <w:tabs>
          <w:tab w:val="num" w:pos="861"/>
        </w:tabs>
        <w:spacing w:after="200" w:line="276" w:lineRule="auto"/>
        <w:jc w:val="both"/>
        <w:rPr>
          <w:rFonts w:ascii="Arial" w:eastAsia="Calibri" w:hAnsi="Arial" w:cs="Arial"/>
          <w:sz w:val="24"/>
          <w:szCs w:val="24"/>
        </w:rPr>
      </w:pPr>
    </w:p>
    <w:p w:rsidR="009B4DC2" w:rsidRPr="009B4DC2" w:rsidRDefault="009B4DC2" w:rsidP="009B4DC2">
      <w:pPr>
        <w:spacing w:after="200" w:line="276" w:lineRule="auto"/>
        <w:jc w:val="both"/>
        <w:rPr>
          <w:rFonts w:ascii="Arial" w:eastAsia="Calibri" w:hAnsi="Arial" w:cs="Arial"/>
          <w:b/>
          <w:sz w:val="24"/>
          <w:szCs w:val="24"/>
          <w:u w:val="single"/>
        </w:rPr>
      </w:pPr>
      <w:r w:rsidRPr="009B4DC2">
        <w:rPr>
          <w:rFonts w:ascii="Arial" w:eastAsia="Calibri" w:hAnsi="Arial" w:cs="Arial"/>
          <w:b/>
          <w:sz w:val="24"/>
          <w:szCs w:val="24"/>
        </w:rPr>
        <w:lastRenderedPageBreak/>
        <w:fldChar w:fldCharType="begin"/>
      </w:r>
      <w:r w:rsidRPr="009B4DC2">
        <w:rPr>
          <w:rFonts w:ascii="Arial" w:eastAsia="Calibri" w:hAnsi="Arial" w:cs="Arial"/>
          <w:b/>
          <w:sz w:val="24"/>
          <w:szCs w:val="24"/>
        </w:rPr>
        <w:instrText xml:space="preserve"> HYPERLINK  \l "Making_Referral" </w:instrText>
      </w:r>
      <w:r w:rsidRPr="009B4DC2">
        <w:rPr>
          <w:rFonts w:ascii="Arial" w:eastAsia="Calibri" w:hAnsi="Arial" w:cs="Arial"/>
          <w:b/>
          <w:sz w:val="24"/>
          <w:szCs w:val="24"/>
        </w:rPr>
        <w:fldChar w:fldCharType="separate"/>
      </w:r>
      <w:r w:rsidRPr="009B4DC2">
        <w:rPr>
          <w:rFonts w:ascii="Arial" w:eastAsia="Calibri" w:hAnsi="Arial" w:cs="Arial"/>
          <w:b/>
          <w:sz w:val="24"/>
          <w:szCs w:val="24"/>
          <w:u w:val="single"/>
        </w:rPr>
        <w:t>8. Making a Referral</w:t>
      </w:r>
    </w:p>
    <w:p w:rsidR="009B4DC2" w:rsidRPr="009B4DC2" w:rsidRDefault="009B4DC2" w:rsidP="009B4DC2">
      <w:pPr>
        <w:tabs>
          <w:tab w:val="num" w:pos="861"/>
        </w:tabs>
        <w:spacing w:after="200" w:line="276" w:lineRule="auto"/>
        <w:jc w:val="both"/>
        <w:rPr>
          <w:rFonts w:ascii="Arial" w:eastAsia="Calibri" w:hAnsi="Arial" w:cs="Arial"/>
          <w:sz w:val="24"/>
          <w:szCs w:val="24"/>
        </w:rPr>
      </w:pPr>
      <w:r w:rsidRPr="009B4DC2">
        <w:rPr>
          <w:rFonts w:ascii="Arial" w:eastAsia="Calibri" w:hAnsi="Arial" w:cs="Arial"/>
          <w:b/>
          <w:sz w:val="24"/>
          <w:szCs w:val="24"/>
        </w:rPr>
        <w:fldChar w:fldCharType="end"/>
      </w:r>
      <w:r w:rsidRPr="009B4DC2">
        <w:rPr>
          <w:rFonts w:ascii="Arial" w:eastAsia="Calibri" w:hAnsi="Arial" w:cs="Arial"/>
          <w:sz w:val="24"/>
          <w:szCs w:val="24"/>
        </w:rPr>
        <w:t>8.1 A referral involves sharing information in line with Multi Agency Threshold Document to either the Strengthening families Team, with the consent of the parents/carers, Multi Agency Safeguarding Hub (MASH) or the Police in matters of immediate risk (see Appendix C).</w:t>
      </w:r>
    </w:p>
    <w:p w:rsidR="009B4DC2" w:rsidRPr="009B4DC2" w:rsidRDefault="009B4DC2" w:rsidP="009B4DC2">
      <w:pPr>
        <w:tabs>
          <w:tab w:val="num" w:pos="861"/>
        </w:tabs>
        <w:spacing w:after="200" w:line="276" w:lineRule="auto"/>
        <w:jc w:val="both"/>
        <w:rPr>
          <w:rFonts w:ascii="Arial" w:eastAsia="Calibri" w:hAnsi="Arial" w:cs="Arial"/>
          <w:sz w:val="24"/>
          <w:szCs w:val="24"/>
        </w:rPr>
      </w:pPr>
      <w:r w:rsidRPr="009B4DC2">
        <w:rPr>
          <w:rFonts w:ascii="Arial" w:eastAsia="Calibri" w:hAnsi="Arial" w:cs="Arial"/>
          <w:sz w:val="24"/>
          <w:szCs w:val="24"/>
        </w:rPr>
        <w:t xml:space="preserve">8.2 Parents/carers should be informed if a referral is being made except in the circumstances outlined in </w:t>
      </w:r>
      <w:hyperlink w:anchor="P9" w:history="1">
        <w:r w:rsidRPr="009B4DC2">
          <w:rPr>
            <w:rFonts w:ascii="Arial" w:eastAsia="Calibri" w:hAnsi="Arial" w:cs="Arial"/>
            <w:sz w:val="24"/>
            <w:szCs w:val="24"/>
          </w:rPr>
          <w:t>communication with parents</w:t>
        </w:r>
      </w:hyperlink>
      <w:r w:rsidRPr="009B4DC2">
        <w:rPr>
          <w:rFonts w:ascii="Arial" w:eastAsia="Calibri" w:hAnsi="Arial" w:cs="Arial"/>
          <w:sz w:val="24"/>
          <w:szCs w:val="24"/>
        </w:rPr>
        <w:t xml:space="preserve"> </w:t>
      </w:r>
      <w:r w:rsidRPr="009B4DC2">
        <w:rPr>
          <w:rFonts w:ascii="Arial" w:eastAsia="Calibri" w:hAnsi="Arial" w:cs="Arial"/>
          <w:b/>
          <w:sz w:val="24"/>
          <w:szCs w:val="24"/>
        </w:rPr>
        <w:t>(It puts a child at further risk of harm)</w:t>
      </w:r>
    </w:p>
    <w:p w:rsidR="009B4DC2" w:rsidRPr="009B4DC2" w:rsidRDefault="009B4DC2" w:rsidP="009B4DC2">
      <w:pPr>
        <w:tabs>
          <w:tab w:val="num" w:pos="861"/>
        </w:tabs>
        <w:spacing w:after="200" w:line="276" w:lineRule="auto"/>
        <w:jc w:val="both"/>
        <w:rPr>
          <w:rFonts w:ascii="Arial" w:eastAsia="Calibri" w:hAnsi="Arial" w:cs="Arial"/>
          <w:sz w:val="24"/>
          <w:szCs w:val="24"/>
        </w:rPr>
      </w:pPr>
      <w:r w:rsidRPr="009B4DC2">
        <w:rPr>
          <w:rFonts w:ascii="Arial" w:eastAsia="Calibri" w:hAnsi="Arial" w:cs="Arial"/>
          <w:sz w:val="24"/>
          <w:szCs w:val="24"/>
        </w:rPr>
        <w:t>8.3 However, inability to inform parents for any reason should not prevent a referral being made to children’s social care via the MASH Service. It would then become a joint decision with Sandwell Childrens Trust about how and when the parents should be approached and by whom.</w:t>
      </w:r>
    </w:p>
    <w:p w:rsidR="009B4DC2" w:rsidRPr="009B4DC2" w:rsidRDefault="009B4DC2" w:rsidP="009B4DC2">
      <w:pPr>
        <w:tabs>
          <w:tab w:val="num" w:pos="861"/>
        </w:tabs>
        <w:spacing w:after="200" w:line="276" w:lineRule="auto"/>
        <w:jc w:val="both"/>
        <w:rPr>
          <w:rFonts w:ascii="Arial" w:eastAsia="Calibri" w:hAnsi="Arial" w:cs="Arial"/>
          <w:sz w:val="24"/>
          <w:szCs w:val="24"/>
        </w:rPr>
      </w:pPr>
      <w:r w:rsidRPr="009B4DC2">
        <w:rPr>
          <w:rFonts w:ascii="Arial" w:eastAsia="Calibri" w:hAnsi="Arial" w:cs="Arial"/>
          <w:sz w:val="24"/>
          <w:szCs w:val="24"/>
        </w:rPr>
        <w:t>8.4 If lower level multi agency support is required for a child and/or their family, the Designated Safeguarding Lead  will, with consent of the parent/carer, complete a early Help assessment to enable the most appropriate services and support to be identified. This may be targeted multi-agency support to help the family resolve any identified concerns.</w:t>
      </w:r>
    </w:p>
    <w:p w:rsidR="009B4DC2" w:rsidRPr="009B4DC2" w:rsidRDefault="009B4DC2" w:rsidP="009B4DC2">
      <w:pPr>
        <w:tabs>
          <w:tab w:val="num" w:pos="861"/>
        </w:tabs>
        <w:spacing w:after="200" w:line="276" w:lineRule="auto"/>
        <w:jc w:val="both"/>
        <w:rPr>
          <w:rFonts w:ascii="Arial" w:eastAsia="Calibri" w:hAnsi="Arial" w:cs="Arial"/>
          <w:sz w:val="24"/>
          <w:szCs w:val="24"/>
        </w:rPr>
      </w:pPr>
      <w:r w:rsidRPr="009B4DC2">
        <w:rPr>
          <w:rFonts w:ascii="Arial" w:eastAsia="Calibri" w:hAnsi="Arial" w:cs="Arial"/>
          <w:sz w:val="24"/>
          <w:szCs w:val="24"/>
        </w:rPr>
        <w:t xml:space="preserve">8.5 If the concerns are more complex and require statutory intervention then the Designated Safeguarding Lead  will refer the matter to children’s social care via the MASH service where a decision will be made whether any enquiries are needed under Section 17 (child in need enquiry) or Section 47 (child protection enquiry) of the Children Act 1989. A flowchart can be found at </w:t>
      </w:r>
      <w:hyperlink w:anchor="App_C" w:history="1">
        <w:r w:rsidRPr="009B4DC2">
          <w:rPr>
            <w:rFonts w:ascii="Arial" w:eastAsia="Calibri" w:hAnsi="Arial" w:cs="Arial"/>
            <w:sz w:val="24"/>
            <w:szCs w:val="24"/>
          </w:rPr>
          <w:t>Appendix D</w:t>
        </w:r>
      </w:hyperlink>
      <w:r w:rsidRPr="009B4DC2">
        <w:rPr>
          <w:rFonts w:ascii="Arial" w:eastAsia="Calibri" w:hAnsi="Arial" w:cs="Arial"/>
          <w:sz w:val="24"/>
          <w:szCs w:val="24"/>
        </w:rPr>
        <w:t xml:space="preserve"> detailing the referral procedure.</w:t>
      </w:r>
    </w:p>
    <w:p w:rsidR="009B4DC2" w:rsidRPr="009B4DC2" w:rsidRDefault="009B4DC2" w:rsidP="009B4DC2">
      <w:pPr>
        <w:spacing w:after="200" w:line="276" w:lineRule="auto"/>
        <w:jc w:val="both"/>
        <w:rPr>
          <w:rFonts w:ascii="Arial" w:eastAsia="Calibri" w:hAnsi="Arial" w:cs="Arial"/>
          <w:b/>
          <w:sz w:val="24"/>
          <w:szCs w:val="24"/>
        </w:rPr>
      </w:pPr>
      <w:r w:rsidRPr="009B4DC2">
        <w:rPr>
          <w:rFonts w:ascii="Arial" w:eastAsia="Calibri" w:hAnsi="Arial" w:cs="Arial"/>
          <w:b/>
          <w:sz w:val="24"/>
          <w:szCs w:val="24"/>
        </w:rPr>
        <w:t xml:space="preserve">How to make a referral to Childrens Social Care if a child is at risk of significant harm </w:t>
      </w:r>
    </w:p>
    <w:p w:rsidR="009B4DC2" w:rsidRPr="009B4DC2" w:rsidRDefault="009B4DC2" w:rsidP="009B4DC2">
      <w:pPr>
        <w:tabs>
          <w:tab w:val="num" w:pos="861"/>
        </w:tabs>
        <w:spacing w:after="200" w:line="276" w:lineRule="auto"/>
        <w:jc w:val="both"/>
        <w:rPr>
          <w:rFonts w:ascii="Arial" w:eastAsia="Calibri" w:hAnsi="Arial" w:cs="Arial"/>
          <w:sz w:val="24"/>
          <w:szCs w:val="24"/>
        </w:rPr>
      </w:pPr>
      <w:r w:rsidRPr="009B4DC2">
        <w:rPr>
          <w:rFonts w:ascii="Arial" w:eastAsia="Calibri" w:hAnsi="Arial" w:cs="Arial"/>
          <w:b/>
          <w:sz w:val="24"/>
          <w:szCs w:val="24"/>
        </w:rPr>
        <w:t>8.6 Step 1</w:t>
      </w:r>
      <w:r w:rsidRPr="009B4DC2">
        <w:rPr>
          <w:rFonts w:ascii="Arial" w:eastAsia="Calibri" w:hAnsi="Arial" w:cs="Arial"/>
          <w:sz w:val="24"/>
          <w:szCs w:val="24"/>
        </w:rPr>
        <w:t xml:space="preserve"> - Complete a Multi-Agency Referral Form (MARF) including any relevant body Map and/or Child Exploitation Screening form and send in to the MASH secure email address on the front of the form. Be prepared to give as much of the following information as possible using the SAFER guidelines (see </w:t>
      </w:r>
      <w:hyperlink w:anchor="APP_B" w:history="1">
        <w:r w:rsidRPr="009B4DC2">
          <w:rPr>
            <w:rFonts w:ascii="Arial" w:eastAsia="Calibri" w:hAnsi="Arial" w:cs="Arial"/>
            <w:sz w:val="24"/>
            <w:szCs w:val="24"/>
          </w:rPr>
          <w:t>Appendix B</w:t>
        </w:r>
      </w:hyperlink>
      <w:r w:rsidRPr="009B4DC2">
        <w:rPr>
          <w:rFonts w:ascii="Arial" w:eastAsia="Calibri" w:hAnsi="Arial" w:cs="Arial"/>
          <w:sz w:val="24"/>
          <w:szCs w:val="24"/>
        </w:rPr>
        <w:t>). If there are any Child Sexual Exploitation (CSE) concerns, then a CSE screening tool should always be completed and submitted to Sandwell Children’s Trust</w:t>
      </w:r>
    </w:p>
    <w:p w:rsidR="009B4DC2" w:rsidRPr="009B4DC2" w:rsidRDefault="009B4DC2" w:rsidP="009B4DC2">
      <w:pPr>
        <w:tabs>
          <w:tab w:val="num" w:pos="861"/>
        </w:tabs>
        <w:spacing w:after="200" w:line="276" w:lineRule="auto"/>
        <w:jc w:val="both"/>
        <w:rPr>
          <w:rFonts w:ascii="Arial" w:eastAsia="Calibri" w:hAnsi="Arial" w:cs="Arial"/>
          <w:sz w:val="24"/>
          <w:szCs w:val="24"/>
        </w:rPr>
      </w:pPr>
      <w:r w:rsidRPr="009B4DC2">
        <w:rPr>
          <w:rFonts w:ascii="Arial" w:eastAsia="Calibri" w:hAnsi="Arial" w:cs="Arial"/>
          <w:b/>
          <w:sz w:val="24"/>
          <w:szCs w:val="24"/>
        </w:rPr>
        <w:t>8.7 Step 2</w:t>
      </w:r>
      <w:r w:rsidRPr="009B4DC2">
        <w:rPr>
          <w:rFonts w:ascii="Arial" w:eastAsia="Calibri" w:hAnsi="Arial" w:cs="Arial"/>
          <w:sz w:val="24"/>
          <w:szCs w:val="24"/>
        </w:rPr>
        <w:t xml:space="preserve"> - If a child is at imminent significant risk of harm/immediate danger (and reporting concerns cannot wait an hour while a MARF is completed) the referrer should consider telephoning 999 and Sandwell Children’s Trust contact centre (0121 569 3100). A MARF will also need to be completed within an hour of reporting the concern</w:t>
      </w:r>
    </w:p>
    <w:p w:rsidR="009B4DC2" w:rsidRPr="009B4DC2" w:rsidRDefault="009B4DC2" w:rsidP="009B4DC2">
      <w:pPr>
        <w:tabs>
          <w:tab w:val="num" w:pos="861"/>
        </w:tabs>
        <w:spacing w:after="200" w:line="276" w:lineRule="auto"/>
        <w:jc w:val="both"/>
        <w:rPr>
          <w:rFonts w:ascii="Arial" w:eastAsia="Calibri" w:hAnsi="Arial" w:cs="Arial"/>
          <w:sz w:val="24"/>
          <w:szCs w:val="24"/>
        </w:rPr>
      </w:pPr>
      <w:r w:rsidRPr="009B4DC2">
        <w:rPr>
          <w:rFonts w:ascii="Arial" w:eastAsia="Calibri" w:hAnsi="Arial" w:cs="Arial"/>
          <w:b/>
          <w:sz w:val="24"/>
          <w:szCs w:val="24"/>
        </w:rPr>
        <w:t>8.8</w:t>
      </w:r>
      <w:r w:rsidRPr="009B4DC2">
        <w:rPr>
          <w:rFonts w:ascii="Arial" w:eastAsia="Calibri" w:hAnsi="Arial" w:cs="Arial"/>
          <w:sz w:val="24"/>
          <w:szCs w:val="24"/>
        </w:rPr>
        <w:t xml:space="preserve"> </w:t>
      </w:r>
      <w:r w:rsidRPr="009B4DC2">
        <w:rPr>
          <w:rFonts w:ascii="Arial" w:eastAsia="Calibri" w:hAnsi="Arial" w:cs="Arial"/>
          <w:b/>
          <w:sz w:val="24"/>
          <w:szCs w:val="24"/>
        </w:rPr>
        <w:t>Step 3</w:t>
      </w:r>
      <w:r w:rsidRPr="009B4DC2">
        <w:rPr>
          <w:rFonts w:ascii="Arial" w:eastAsia="Calibri" w:hAnsi="Arial" w:cs="Arial"/>
          <w:sz w:val="24"/>
          <w:szCs w:val="24"/>
        </w:rPr>
        <w:t xml:space="preserve"> - Accurately record the action agreed following the referral or that no further action is to be taken and the reasons for this decision noting with whom discussions were held and who made the decisions on the appropriate school form.</w:t>
      </w:r>
    </w:p>
    <w:p w:rsidR="009B4DC2" w:rsidRPr="009B4DC2" w:rsidRDefault="009B4DC2" w:rsidP="009B4DC2">
      <w:pPr>
        <w:tabs>
          <w:tab w:val="num" w:pos="861"/>
        </w:tabs>
        <w:spacing w:after="200" w:line="276" w:lineRule="auto"/>
        <w:jc w:val="both"/>
        <w:rPr>
          <w:rFonts w:ascii="Arial" w:eastAsia="Calibri" w:hAnsi="Arial" w:cs="Arial"/>
          <w:b/>
          <w:sz w:val="24"/>
          <w:szCs w:val="24"/>
        </w:rPr>
      </w:pPr>
      <w:r w:rsidRPr="009B4DC2">
        <w:rPr>
          <w:rFonts w:ascii="Arial" w:eastAsia="Calibri" w:hAnsi="Arial" w:cs="Arial"/>
          <w:b/>
          <w:sz w:val="24"/>
          <w:szCs w:val="24"/>
        </w:rPr>
        <w:lastRenderedPageBreak/>
        <w:t>Position of Trust referrals</w:t>
      </w:r>
    </w:p>
    <w:p w:rsidR="009B4DC2" w:rsidRPr="009B4DC2" w:rsidRDefault="009B4DC2" w:rsidP="009B4DC2">
      <w:pPr>
        <w:spacing w:after="200" w:line="276" w:lineRule="auto"/>
        <w:jc w:val="both"/>
        <w:rPr>
          <w:rFonts w:ascii="Arial" w:eastAsia="Calibri" w:hAnsi="Arial" w:cs="Arial"/>
          <w:sz w:val="24"/>
          <w:szCs w:val="24"/>
        </w:rPr>
      </w:pPr>
      <w:r w:rsidRPr="009B4DC2">
        <w:rPr>
          <w:rFonts w:ascii="Arial" w:eastAsia="Calibri" w:hAnsi="Arial" w:cs="Arial"/>
          <w:sz w:val="24"/>
          <w:szCs w:val="24"/>
        </w:rPr>
        <w:t xml:space="preserve">8.9 Position of Trust referrals will be referred via the SPOC/MASH.  A MARF for the child will be completed, if requested by Sandwell Children’s Trust and a Multi-Agency POT referral form for the person allegations have been made about.  This will detail the alleged incident and have all relevant details regards the child and the adult who the allegations have been made about. </w:t>
      </w:r>
    </w:p>
    <w:p w:rsidR="009B4DC2" w:rsidRPr="009B4DC2" w:rsidRDefault="009B4DC2" w:rsidP="009B4DC2">
      <w:pPr>
        <w:spacing w:after="200" w:line="276" w:lineRule="auto"/>
        <w:jc w:val="both"/>
        <w:rPr>
          <w:rFonts w:ascii="Arial" w:eastAsia="Calibri" w:hAnsi="Arial" w:cs="Arial"/>
          <w:b/>
          <w:sz w:val="24"/>
          <w:szCs w:val="24"/>
        </w:rPr>
      </w:pPr>
    </w:p>
    <w:p w:rsidR="009B4DC2" w:rsidRPr="009B4DC2" w:rsidRDefault="009B4DC2" w:rsidP="009B4DC2">
      <w:pPr>
        <w:spacing w:after="200" w:line="276" w:lineRule="auto"/>
        <w:jc w:val="both"/>
        <w:rPr>
          <w:rFonts w:ascii="Arial" w:eastAsia="Calibri" w:hAnsi="Arial" w:cs="Arial"/>
          <w:b/>
          <w:sz w:val="24"/>
          <w:szCs w:val="24"/>
        </w:rPr>
      </w:pPr>
      <w:r w:rsidRPr="009B4DC2">
        <w:rPr>
          <w:rFonts w:ascii="Arial" w:eastAsia="Calibri" w:hAnsi="Arial" w:cs="Arial"/>
          <w:b/>
          <w:sz w:val="24"/>
          <w:szCs w:val="24"/>
        </w:rPr>
        <w:t>Concerns re: Terrorism/Radicalisation</w:t>
      </w:r>
    </w:p>
    <w:p w:rsidR="009B4DC2" w:rsidRPr="009B4DC2" w:rsidRDefault="009B4DC2" w:rsidP="009B4DC2">
      <w:pPr>
        <w:spacing w:before="120" w:after="0" w:line="240" w:lineRule="auto"/>
        <w:jc w:val="both"/>
        <w:rPr>
          <w:rFonts w:ascii="Arial" w:eastAsia="Times New Roman" w:hAnsi="Arial" w:cs="Arial"/>
          <w:color w:val="000000"/>
          <w:sz w:val="24"/>
          <w:szCs w:val="24"/>
        </w:rPr>
      </w:pPr>
      <w:r w:rsidRPr="009B4DC2">
        <w:rPr>
          <w:rFonts w:ascii="Arial" w:eastAsia="Calibri" w:hAnsi="Arial" w:cs="Arial"/>
          <w:sz w:val="24"/>
          <w:szCs w:val="24"/>
        </w:rPr>
        <w:t xml:space="preserve">8.10 </w:t>
      </w:r>
      <w:r w:rsidRPr="009B4DC2">
        <w:rPr>
          <w:rFonts w:ascii="Arial" w:eastAsia="Times New Roman" w:hAnsi="Arial" w:cs="Arial"/>
          <w:b/>
          <w:bCs/>
          <w:color w:val="000000"/>
          <w:sz w:val="24"/>
          <w:szCs w:val="24"/>
          <w:lang w:val="en-US"/>
        </w:rPr>
        <w:t>Preventing Radicalisation</w:t>
      </w:r>
    </w:p>
    <w:p w:rsidR="009B4DC2" w:rsidRPr="009B4DC2" w:rsidRDefault="009B4DC2" w:rsidP="009B4DC2">
      <w:pPr>
        <w:spacing w:before="120" w:after="120" w:line="240" w:lineRule="auto"/>
        <w:jc w:val="both"/>
        <w:rPr>
          <w:rFonts w:ascii="Arial" w:eastAsia="Times New Roman" w:hAnsi="Arial" w:cs="Arial"/>
          <w:color w:val="000000"/>
          <w:sz w:val="24"/>
          <w:szCs w:val="24"/>
          <w:lang w:val="en-US"/>
        </w:rPr>
      </w:pPr>
      <w:r w:rsidRPr="009B4DC2">
        <w:rPr>
          <w:rFonts w:ascii="Arial" w:eastAsia="Times New Roman" w:hAnsi="Arial" w:cs="Arial"/>
          <w:color w:val="000000"/>
          <w:sz w:val="24"/>
          <w:szCs w:val="24"/>
          <w:lang w:val="en-US"/>
        </w:rPr>
        <w:t>The Counter-Terrorism and Security Act 2015 places a duty on specified authorities, including local authorities and childcare, education and other children’s services providers, in the exercise of their functions, to have due regard to the need to prevent people from being drawn into terrorism (“the Prevent duty”). Young people can be exposed to extremist influences or prejudiced views, in particular those via the internet and other social media. Schools can help to protect children from extremist and violent views in the same ways that they help to safeguard children from drugs, gang violence or alcohol.</w:t>
      </w:r>
    </w:p>
    <w:p w:rsidR="009B4DC2" w:rsidRPr="009B4DC2" w:rsidRDefault="009B4DC2" w:rsidP="009B4DC2">
      <w:pPr>
        <w:spacing w:after="200" w:line="276" w:lineRule="auto"/>
        <w:jc w:val="both"/>
        <w:rPr>
          <w:rFonts w:ascii="Arial" w:eastAsia="Calibri" w:hAnsi="Arial" w:cs="Arial"/>
          <w:sz w:val="24"/>
          <w:szCs w:val="24"/>
        </w:rPr>
      </w:pPr>
      <w:r w:rsidRPr="009B4DC2">
        <w:rPr>
          <w:rFonts w:ascii="Arial" w:eastAsia="Times New Roman" w:hAnsi="Arial" w:cs="Arial"/>
          <w:color w:val="000000"/>
          <w:sz w:val="24"/>
          <w:szCs w:val="24"/>
          <w:lang w:val="en-US"/>
        </w:rPr>
        <w:t xml:space="preserve"> </w:t>
      </w:r>
      <w:r w:rsidRPr="009B4DC2">
        <w:rPr>
          <w:rFonts w:ascii="Arial" w:eastAsia="Calibri" w:hAnsi="Arial" w:cs="Arial"/>
          <w:sz w:val="24"/>
          <w:szCs w:val="24"/>
        </w:rPr>
        <w:t>8.11 School will refer any incidents of suspected radicalisation or children deemed at risk on a Multi- agency referral form (MARF) to the MASH marked as PREVENT referral.</w:t>
      </w:r>
    </w:p>
    <w:p w:rsidR="009B4DC2" w:rsidRDefault="009B4DC2" w:rsidP="009B4DC2">
      <w:pPr>
        <w:spacing w:after="200" w:line="276" w:lineRule="auto"/>
        <w:jc w:val="both"/>
        <w:rPr>
          <w:rFonts w:ascii="Arial" w:eastAsia="Calibri" w:hAnsi="Arial" w:cs="Arial"/>
          <w:sz w:val="24"/>
          <w:szCs w:val="24"/>
        </w:rPr>
      </w:pPr>
      <w:r w:rsidRPr="009B4DC2">
        <w:rPr>
          <w:rFonts w:ascii="Arial" w:eastAsia="Calibri" w:hAnsi="Arial" w:cs="Arial"/>
          <w:sz w:val="24"/>
          <w:szCs w:val="24"/>
        </w:rPr>
        <w:t xml:space="preserve">8.12 Contact can be made with the confidential Anti-Terrorist Hotline 0800 789 321 or contact made with the LA Prevent Strategy Coordinator </w:t>
      </w:r>
      <w:bookmarkStart w:id="21" w:name="_Hlk523476278"/>
      <w:r w:rsidRPr="009B4DC2">
        <w:rPr>
          <w:rFonts w:ascii="Arial" w:eastAsia="Calibri" w:hAnsi="Arial" w:cs="Arial"/>
          <w:sz w:val="24"/>
          <w:szCs w:val="24"/>
        </w:rPr>
        <w:fldChar w:fldCharType="begin"/>
      </w:r>
      <w:r w:rsidRPr="009B4DC2">
        <w:rPr>
          <w:rFonts w:ascii="Arial" w:eastAsia="Calibri" w:hAnsi="Arial" w:cs="Arial"/>
          <w:sz w:val="24"/>
          <w:szCs w:val="24"/>
        </w:rPr>
        <w:instrText xml:space="preserve"> HYPERLINK "mailto:Pardeep_brar@sandwell.gov.uk" </w:instrText>
      </w:r>
      <w:r w:rsidRPr="009B4DC2">
        <w:rPr>
          <w:rFonts w:ascii="Arial" w:eastAsia="Calibri" w:hAnsi="Arial" w:cs="Arial"/>
          <w:sz w:val="24"/>
          <w:szCs w:val="24"/>
        </w:rPr>
        <w:fldChar w:fldCharType="separate"/>
      </w:r>
      <w:r w:rsidRPr="009B4DC2">
        <w:rPr>
          <w:rFonts w:ascii="Arial" w:eastAsia="Calibri" w:hAnsi="Arial" w:cs="Arial"/>
          <w:color w:val="0000FF"/>
          <w:sz w:val="24"/>
          <w:szCs w:val="24"/>
          <w:u w:val="single"/>
        </w:rPr>
        <w:t>Pardeep_brar@sandwell.gov.uk</w:t>
      </w:r>
      <w:r w:rsidRPr="009B4DC2">
        <w:rPr>
          <w:rFonts w:ascii="Arial" w:eastAsia="Calibri" w:hAnsi="Arial" w:cs="Arial"/>
          <w:sz w:val="24"/>
          <w:szCs w:val="24"/>
        </w:rPr>
        <w:fldChar w:fldCharType="end"/>
      </w:r>
      <w:bookmarkEnd w:id="21"/>
      <w:r w:rsidRPr="009B4DC2">
        <w:rPr>
          <w:rFonts w:ascii="Arial" w:eastAsia="Calibri" w:hAnsi="Arial" w:cs="Arial"/>
          <w:sz w:val="24"/>
          <w:szCs w:val="24"/>
        </w:rPr>
        <w:t xml:space="preserve"> </w:t>
      </w:r>
      <w:hyperlink r:id="rId38" w:history="1">
        <w:r w:rsidRPr="009B4DC2">
          <w:rPr>
            <w:rFonts w:ascii="Arial" w:eastAsia="Calibri" w:hAnsi="Arial" w:cs="Arial"/>
            <w:color w:val="0000FF"/>
            <w:sz w:val="24"/>
            <w:szCs w:val="24"/>
            <w:u w:val="single"/>
          </w:rPr>
          <w:t>Justin_nixon@sandwell,.gov.uk</w:t>
        </w:r>
      </w:hyperlink>
      <w:r w:rsidRPr="009B4DC2">
        <w:rPr>
          <w:rFonts w:ascii="Arial" w:eastAsia="Calibri" w:hAnsi="Arial" w:cs="Arial"/>
          <w:sz w:val="24"/>
          <w:szCs w:val="24"/>
        </w:rPr>
        <w:t xml:space="preserve"> or </w:t>
      </w:r>
      <w:hyperlink r:id="rId39" w:history="1">
        <w:r w:rsidRPr="009B4DC2">
          <w:rPr>
            <w:rFonts w:ascii="Arial" w:eastAsia="Calibri" w:hAnsi="Arial" w:cs="Arial"/>
            <w:color w:val="0000FF"/>
            <w:sz w:val="24"/>
            <w:szCs w:val="24"/>
            <w:u w:val="single"/>
          </w:rPr>
          <w:t>sarfraz_khan@sandwell.gov.uk</w:t>
        </w:r>
      </w:hyperlink>
      <w:r w:rsidRPr="009B4DC2">
        <w:rPr>
          <w:rFonts w:ascii="Arial" w:eastAsia="Calibri" w:hAnsi="Arial" w:cs="Arial"/>
          <w:sz w:val="24"/>
          <w:szCs w:val="24"/>
        </w:rPr>
        <w:t xml:space="preserve"> for further advice.  </w:t>
      </w:r>
    </w:p>
    <w:p w:rsidR="009B4DC2" w:rsidRDefault="009B4DC2" w:rsidP="009B4DC2">
      <w:pPr>
        <w:spacing w:after="200" w:line="276" w:lineRule="auto"/>
        <w:jc w:val="both"/>
        <w:rPr>
          <w:rFonts w:ascii="Arial" w:eastAsia="Calibri" w:hAnsi="Arial" w:cs="Arial"/>
          <w:sz w:val="24"/>
          <w:szCs w:val="24"/>
        </w:rPr>
      </w:pPr>
    </w:p>
    <w:p w:rsidR="009B4DC2" w:rsidRPr="009B4DC2" w:rsidRDefault="009B4DC2" w:rsidP="009B4DC2">
      <w:pPr>
        <w:spacing w:after="200" w:line="276" w:lineRule="auto"/>
        <w:jc w:val="both"/>
        <w:rPr>
          <w:rFonts w:ascii="Arial" w:eastAsia="Calibri" w:hAnsi="Arial" w:cs="Arial"/>
          <w:b/>
          <w:sz w:val="24"/>
          <w:szCs w:val="24"/>
        </w:rPr>
      </w:pPr>
      <w:r w:rsidRPr="009B4DC2">
        <w:rPr>
          <w:rFonts w:ascii="Arial" w:eastAsia="Calibri" w:hAnsi="Arial" w:cs="Arial"/>
          <w:b/>
          <w:sz w:val="24"/>
          <w:szCs w:val="24"/>
        </w:rPr>
        <w:t xml:space="preserve">9. </w:t>
      </w:r>
      <w:hyperlink w:anchor="Confidentiality" w:history="1">
        <w:r w:rsidRPr="009B4DC2">
          <w:rPr>
            <w:rFonts w:ascii="Arial" w:eastAsia="Calibri" w:hAnsi="Arial" w:cs="Arial"/>
            <w:b/>
            <w:sz w:val="24"/>
            <w:szCs w:val="24"/>
            <w:u w:val="single"/>
          </w:rPr>
          <w:t>Confidentiality</w:t>
        </w:r>
      </w:hyperlink>
    </w:p>
    <w:p w:rsidR="009B4DC2" w:rsidRPr="009B4DC2" w:rsidRDefault="009B4DC2" w:rsidP="009B4DC2">
      <w:pPr>
        <w:spacing w:after="200" w:line="276" w:lineRule="auto"/>
        <w:ind w:left="792"/>
        <w:jc w:val="both"/>
        <w:rPr>
          <w:rFonts w:ascii="Arial" w:eastAsia="Calibri" w:hAnsi="Arial" w:cs="Arial"/>
          <w:sz w:val="24"/>
          <w:szCs w:val="24"/>
        </w:rPr>
      </w:pPr>
      <w:r w:rsidRPr="009B4DC2">
        <w:rPr>
          <w:rFonts w:ascii="Arial" w:eastAsia="Calibri" w:hAnsi="Arial" w:cs="Arial"/>
          <w:sz w:val="24"/>
          <w:szCs w:val="24"/>
        </w:rPr>
        <w:t xml:space="preserve">9.1 Safeguarding children raises issues of confidentiality that must be clearly understood by all staff/volunteers in schools. </w:t>
      </w:r>
    </w:p>
    <w:p w:rsidR="009B4DC2" w:rsidRPr="009B4DC2" w:rsidRDefault="009B4DC2" w:rsidP="009B4DC2">
      <w:pPr>
        <w:spacing w:after="200" w:line="276" w:lineRule="auto"/>
        <w:ind w:left="792"/>
        <w:jc w:val="both"/>
        <w:rPr>
          <w:rFonts w:ascii="Arial" w:eastAsia="Calibri" w:hAnsi="Arial" w:cs="Arial"/>
          <w:sz w:val="24"/>
          <w:szCs w:val="24"/>
        </w:rPr>
      </w:pPr>
      <w:r w:rsidRPr="009B4DC2">
        <w:rPr>
          <w:rFonts w:ascii="Arial" w:eastAsia="Calibri" w:hAnsi="Arial" w:cs="Arial"/>
          <w:sz w:val="24"/>
          <w:szCs w:val="24"/>
        </w:rPr>
        <w:t xml:space="preserve">9.2 All staff in schools, both teaching and non-teaching staff, have a responsibility to share relevant information about the protection of children with other professionals, particularly children’s social care and the Police. </w:t>
      </w:r>
    </w:p>
    <w:p w:rsidR="009B4DC2" w:rsidRPr="009B4DC2" w:rsidRDefault="009B4DC2" w:rsidP="009B4DC2">
      <w:pPr>
        <w:spacing w:after="200" w:line="276" w:lineRule="auto"/>
        <w:ind w:left="792"/>
        <w:jc w:val="both"/>
        <w:rPr>
          <w:rFonts w:ascii="Arial" w:eastAsia="Calibri" w:hAnsi="Arial" w:cs="Arial"/>
          <w:sz w:val="24"/>
          <w:szCs w:val="24"/>
        </w:rPr>
      </w:pPr>
      <w:r w:rsidRPr="009B4DC2">
        <w:rPr>
          <w:rFonts w:ascii="Arial" w:eastAsia="Calibri" w:hAnsi="Arial" w:cs="Arial"/>
          <w:sz w:val="24"/>
          <w:szCs w:val="24"/>
        </w:rPr>
        <w:t>9.3 If a child wishes to confide in a member of staff/volunteer and requests that the information is kept secret, the member of staff/volunteer will tell the child, in an appropriate manner to the individual needs of the child, that they cannot promise confidentiality and may need to pass the information on to help keep the child or other children safe.</w:t>
      </w:r>
    </w:p>
    <w:p w:rsidR="009B4DC2" w:rsidRDefault="009B4DC2" w:rsidP="009B4DC2">
      <w:pPr>
        <w:spacing w:after="200" w:line="276" w:lineRule="auto"/>
        <w:ind w:left="792"/>
        <w:jc w:val="both"/>
        <w:rPr>
          <w:rFonts w:ascii="Arial" w:eastAsia="Times New Roman" w:hAnsi="Arial" w:cs="Arial"/>
          <w:b/>
          <w:bCs/>
          <w:sz w:val="24"/>
          <w:szCs w:val="24"/>
          <w:lang w:val="en-US"/>
        </w:rPr>
      </w:pPr>
      <w:r w:rsidRPr="009B4DC2">
        <w:rPr>
          <w:rFonts w:ascii="Arial" w:eastAsia="Calibri" w:hAnsi="Arial" w:cs="Arial"/>
          <w:sz w:val="24"/>
          <w:szCs w:val="24"/>
        </w:rPr>
        <w:lastRenderedPageBreak/>
        <w:t>9.4 Staff/volunteers who receive information about children and their families in the course of their work should share that information within the expectations of the school’s confidentiality policy and other relevant policies e.g. the safeguarding and safeguarding and child protection policy, SCSP inter-agency procedures.</w:t>
      </w:r>
      <w:r w:rsidRPr="009B4DC2">
        <w:rPr>
          <w:rFonts w:ascii="Arial" w:eastAsia="Times New Roman" w:hAnsi="Arial" w:cs="Arial"/>
          <w:b/>
          <w:bCs/>
          <w:sz w:val="24"/>
          <w:szCs w:val="24"/>
          <w:lang w:val="en-US"/>
        </w:rPr>
        <w:t xml:space="preserve"> </w:t>
      </w:r>
    </w:p>
    <w:p w:rsidR="009B4DC2" w:rsidRPr="009B4DC2" w:rsidRDefault="009B4DC2" w:rsidP="009B4DC2">
      <w:pPr>
        <w:spacing w:after="200" w:line="276" w:lineRule="auto"/>
        <w:jc w:val="both"/>
        <w:rPr>
          <w:rFonts w:ascii="Arial" w:eastAsia="Calibri" w:hAnsi="Arial" w:cs="Arial"/>
          <w:b/>
          <w:sz w:val="24"/>
          <w:szCs w:val="24"/>
        </w:rPr>
      </w:pPr>
      <w:r w:rsidRPr="009B4DC2">
        <w:rPr>
          <w:rFonts w:ascii="Arial" w:eastAsia="Calibri" w:hAnsi="Arial" w:cs="Arial"/>
          <w:b/>
          <w:sz w:val="24"/>
          <w:szCs w:val="24"/>
        </w:rPr>
        <w:t xml:space="preserve">10. </w:t>
      </w:r>
      <w:hyperlink w:anchor="CommunicationParents" w:history="1">
        <w:r w:rsidRPr="009B4DC2">
          <w:rPr>
            <w:rFonts w:ascii="Arial" w:eastAsia="Calibri" w:hAnsi="Arial" w:cs="Arial"/>
            <w:b/>
            <w:sz w:val="24"/>
            <w:szCs w:val="24"/>
            <w:u w:val="single"/>
          </w:rPr>
          <w:t>Communication with Parents</w:t>
        </w:r>
      </w:hyperlink>
    </w:p>
    <w:p w:rsidR="009B4DC2" w:rsidRPr="009B4DC2" w:rsidRDefault="009B4DC2" w:rsidP="009B4DC2">
      <w:pPr>
        <w:spacing w:after="200" w:line="276" w:lineRule="auto"/>
        <w:jc w:val="both"/>
        <w:rPr>
          <w:rFonts w:ascii="Arial" w:eastAsia="Calibri" w:hAnsi="Arial" w:cs="Arial"/>
          <w:sz w:val="24"/>
          <w:szCs w:val="24"/>
        </w:rPr>
      </w:pPr>
      <w:r w:rsidRPr="009B4DC2">
        <w:rPr>
          <w:rFonts w:ascii="Arial" w:eastAsia="Calibri" w:hAnsi="Arial" w:cs="Arial"/>
          <w:sz w:val="24"/>
          <w:szCs w:val="24"/>
        </w:rPr>
        <w:t xml:space="preserve">10.1 We will always discuss concerns with parents/carers and consent for any referrals should be sought unless to do so would: </w:t>
      </w:r>
    </w:p>
    <w:p w:rsidR="009B4DC2" w:rsidRPr="009B4DC2" w:rsidRDefault="009B4DC2" w:rsidP="0032661B">
      <w:pPr>
        <w:numPr>
          <w:ilvl w:val="0"/>
          <w:numId w:val="4"/>
        </w:numPr>
        <w:tabs>
          <w:tab w:val="num" w:pos="792"/>
        </w:tabs>
        <w:spacing w:after="200" w:line="276" w:lineRule="auto"/>
        <w:jc w:val="both"/>
        <w:rPr>
          <w:rFonts w:ascii="Arial" w:eastAsia="Calibri" w:hAnsi="Arial" w:cs="Arial"/>
          <w:sz w:val="24"/>
          <w:szCs w:val="24"/>
        </w:rPr>
      </w:pPr>
      <w:r w:rsidRPr="009B4DC2">
        <w:rPr>
          <w:rFonts w:ascii="Arial" w:eastAsia="Calibri" w:hAnsi="Arial" w:cs="Arial"/>
          <w:sz w:val="24"/>
          <w:szCs w:val="24"/>
        </w:rPr>
        <w:t xml:space="preserve">Place the child at risk of significant harm or further risk of significant harm. </w:t>
      </w:r>
    </w:p>
    <w:p w:rsidR="009B4DC2" w:rsidRPr="009B4DC2" w:rsidRDefault="009B4DC2" w:rsidP="0032661B">
      <w:pPr>
        <w:numPr>
          <w:ilvl w:val="0"/>
          <w:numId w:val="4"/>
        </w:numPr>
        <w:tabs>
          <w:tab w:val="num" w:pos="792"/>
        </w:tabs>
        <w:spacing w:after="200" w:line="276" w:lineRule="auto"/>
        <w:jc w:val="both"/>
        <w:rPr>
          <w:rFonts w:ascii="Arial" w:eastAsia="Calibri" w:hAnsi="Arial" w:cs="Arial"/>
          <w:sz w:val="24"/>
          <w:szCs w:val="24"/>
        </w:rPr>
      </w:pPr>
      <w:r w:rsidRPr="009B4DC2">
        <w:rPr>
          <w:rFonts w:ascii="Arial" w:eastAsia="Calibri" w:hAnsi="Arial" w:cs="Arial"/>
          <w:sz w:val="24"/>
          <w:szCs w:val="24"/>
        </w:rPr>
        <w:t>place a vulnerable adult at risk of harm</w:t>
      </w:r>
    </w:p>
    <w:p w:rsidR="009B4DC2" w:rsidRPr="009B4DC2" w:rsidRDefault="009B4DC2" w:rsidP="0032661B">
      <w:pPr>
        <w:numPr>
          <w:ilvl w:val="0"/>
          <w:numId w:val="4"/>
        </w:numPr>
        <w:tabs>
          <w:tab w:val="num" w:pos="792"/>
        </w:tabs>
        <w:spacing w:after="200" w:line="276" w:lineRule="auto"/>
        <w:jc w:val="both"/>
        <w:rPr>
          <w:rFonts w:ascii="Arial" w:eastAsia="Calibri" w:hAnsi="Arial" w:cs="Arial"/>
          <w:sz w:val="24"/>
          <w:szCs w:val="24"/>
        </w:rPr>
      </w:pPr>
      <w:r w:rsidRPr="009B4DC2">
        <w:rPr>
          <w:rFonts w:ascii="Arial" w:eastAsia="Calibri" w:hAnsi="Arial" w:cs="Arial"/>
          <w:sz w:val="24"/>
          <w:szCs w:val="24"/>
        </w:rPr>
        <w:t>compromise any enquiries that need to be undertaken by children’s social care or the police</w:t>
      </w:r>
    </w:p>
    <w:p w:rsidR="009B4DC2" w:rsidRPr="009B4DC2" w:rsidRDefault="009B4DC2" w:rsidP="009B4DC2">
      <w:pPr>
        <w:spacing w:after="200" w:line="276" w:lineRule="auto"/>
        <w:jc w:val="both"/>
        <w:rPr>
          <w:rFonts w:ascii="Arial" w:eastAsia="Calibri" w:hAnsi="Arial" w:cs="Arial"/>
          <w:sz w:val="24"/>
          <w:szCs w:val="24"/>
        </w:rPr>
      </w:pPr>
      <w:r w:rsidRPr="009B4DC2">
        <w:rPr>
          <w:rFonts w:ascii="Arial" w:eastAsia="Calibri" w:hAnsi="Arial" w:cs="Arial"/>
          <w:sz w:val="24"/>
          <w:szCs w:val="24"/>
        </w:rPr>
        <w:t>10.2  We will endeavour to ensure that parents have an understanding of the responsibilities placed on the school and staff for safeguarding children.</w:t>
      </w:r>
    </w:p>
    <w:p w:rsidR="009B4DC2" w:rsidRPr="009B4DC2" w:rsidRDefault="009B4DC2" w:rsidP="009B4DC2">
      <w:pPr>
        <w:autoSpaceDE w:val="0"/>
        <w:autoSpaceDN w:val="0"/>
        <w:adjustRightInd w:val="0"/>
        <w:spacing w:after="0" w:line="276" w:lineRule="auto"/>
        <w:ind w:right="-874"/>
        <w:rPr>
          <w:rFonts w:ascii="Arial" w:eastAsia="Times New Roman" w:hAnsi="Arial" w:cs="Arial"/>
          <w:sz w:val="24"/>
          <w:szCs w:val="24"/>
          <w:lang w:val="en-US"/>
        </w:rPr>
      </w:pPr>
    </w:p>
    <w:p w:rsidR="009B4DC2" w:rsidRPr="009B4DC2" w:rsidRDefault="009B4DC2" w:rsidP="009B4DC2">
      <w:pPr>
        <w:autoSpaceDE w:val="0"/>
        <w:autoSpaceDN w:val="0"/>
        <w:adjustRightInd w:val="0"/>
        <w:spacing w:after="0" w:line="276" w:lineRule="auto"/>
        <w:ind w:right="-874"/>
        <w:rPr>
          <w:rFonts w:ascii="Arial" w:eastAsia="Times New Roman" w:hAnsi="Arial" w:cs="Arial"/>
          <w:sz w:val="24"/>
          <w:szCs w:val="24"/>
          <w:lang w:val="en-US"/>
        </w:rPr>
        <w:sectPr w:rsidR="009B4DC2" w:rsidRPr="009B4DC2" w:rsidSect="00297661">
          <w:headerReference w:type="even" r:id="rId40"/>
          <w:headerReference w:type="default" r:id="rId41"/>
          <w:headerReference w:type="first" r:id="rId42"/>
          <w:pgSz w:w="11906" w:h="16838" w:code="9"/>
          <w:pgMar w:top="1440" w:right="1440" w:bottom="1440" w:left="1440" w:header="706" w:footer="706" w:gutter="0"/>
          <w:cols w:space="708"/>
          <w:docGrid w:linePitch="360"/>
        </w:sectPr>
      </w:pPr>
      <w:r w:rsidRPr="009B4DC2">
        <w:rPr>
          <w:rFonts w:ascii="Arial" w:eastAsia="Times New Roman" w:hAnsi="Arial" w:cs="Arial"/>
          <w:sz w:val="24"/>
          <w:szCs w:val="24"/>
          <w:lang w:val="en-US"/>
        </w:rPr>
        <w:t xml:space="preserve">10.3 We will working closely with parents to support them in safeguarding their child/ren by raising awareness of any such issues/concerns in the community, emerging hoaxes, challenges that may cause harm, online safety, monitoring, filtering and parental controls etc </w:t>
      </w:r>
    </w:p>
    <w:p w:rsidR="009B4DC2" w:rsidRPr="009B4DC2" w:rsidRDefault="00472134" w:rsidP="009B4DC2">
      <w:pPr>
        <w:spacing w:after="200" w:line="276" w:lineRule="auto"/>
        <w:jc w:val="both"/>
        <w:rPr>
          <w:rFonts w:ascii="Arial" w:eastAsia="Calibri" w:hAnsi="Arial" w:cs="Arial"/>
          <w:b/>
          <w:sz w:val="24"/>
          <w:szCs w:val="24"/>
        </w:rPr>
      </w:pPr>
      <w:hyperlink w:anchor="RecordKeeping" w:history="1">
        <w:r w:rsidR="009B4DC2" w:rsidRPr="009B4DC2">
          <w:rPr>
            <w:rFonts w:ascii="Arial" w:eastAsia="Calibri" w:hAnsi="Arial" w:cs="Arial"/>
            <w:b/>
            <w:sz w:val="24"/>
            <w:szCs w:val="24"/>
            <w:u w:val="single"/>
          </w:rPr>
          <w:t>11. Information Sharing and Record Keeping</w:t>
        </w:r>
      </w:hyperlink>
    </w:p>
    <w:p w:rsidR="009B4DC2" w:rsidRPr="009B4DC2" w:rsidRDefault="009B4DC2" w:rsidP="009B4DC2">
      <w:pPr>
        <w:spacing w:after="200" w:line="276" w:lineRule="auto"/>
        <w:jc w:val="both"/>
        <w:rPr>
          <w:rFonts w:ascii="Arial" w:eastAsia="Times New Roman" w:hAnsi="Arial" w:cs="Arial"/>
          <w:sz w:val="24"/>
          <w:szCs w:val="24"/>
          <w:lang w:val="en"/>
        </w:rPr>
      </w:pPr>
      <w:r w:rsidRPr="009B4DC2">
        <w:rPr>
          <w:rFonts w:ascii="Arial" w:eastAsia="Calibri" w:hAnsi="Arial" w:cs="Arial"/>
          <w:sz w:val="24"/>
          <w:szCs w:val="24"/>
        </w:rPr>
        <w:t xml:space="preserve">11.1 </w:t>
      </w:r>
      <w:r w:rsidRPr="009B4DC2">
        <w:rPr>
          <w:rFonts w:ascii="Arial" w:eastAsia="Times New Roman" w:hAnsi="Arial" w:cs="Arial"/>
          <w:b/>
          <w:bCs/>
          <w:color w:val="4D5156"/>
          <w:sz w:val="24"/>
          <w:szCs w:val="24"/>
          <w:lang w:val="en"/>
        </w:rPr>
        <w:t>Sharing</w:t>
      </w:r>
      <w:r w:rsidRPr="009B4DC2">
        <w:rPr>
          <w:rFonts w:ascii="Arial" w:eastAsia="Times New Roman" w:hAnsi="Arial" w:cs="Arial"/>
          <w:sz w:val="24"/>
          <w:szCs w:val="24"/>
          <w:lang w:val="en"/>
        </w:rPr>
        <w:t xml:space="preserve"> the right</w:t>
      </w:r>
      <w:r w:rsidRPr="009B4DC2">
        <w:rPr>
          <w:rFonts w:ascii="Arial" w:eastAsia="Times New Roman" w:hAnsi="Arial" w:cs="Arial"/>
          <w:b/>
          <w:bCs/>
          <w:color w:val="4D5156"/>
          <w:sz w:val="24"/>
          <w:szCs w:val="24"/>
          <w:lang w:val="en"/>
        </w:rPr>
        <w:t xml:space="preserve"> information</w:t>
      </w:r>
      <w:r w:rsidRPr="009B4DC2">
        <w:rPr>
          <w:rFonts w:ascii="Arial" w:eastAsia="Times New Roman" w:hAnsi="Arial" w:cs="Arial"/>
          <w:sz w:val="24"/>
          <w:szCs w:val="24"/>
          <w:lang w:val="en"/>
        </w:rPr>
        <w:t xml:space="preserve"> at the right time with the right people, is fundamental to good</w:t>
      </w:r>
      <w:r w:rsidRPr="009B4DC2">
        <w:rPr>
          <w:rFonts w:ascii="Arial" w:eastAsia="Times New Roman" w:hAnsi="Arial" w:cs="Arial"/>
          <w:b/>
          <w:bCs/>
          <w:color w:val="4D5156"/>
          <w:sz w:val="24"/>
          <w:szCs w:val="24"/>
          <w:lang w:val="en"/>
        </w:rPr>
        <w:t xml:space="preserve"> safeguarding</w:t>
      </w:r>
      <w:r w:rsidRPr="009B4DC2">
        <w:rPr>
          <w:rFonts w:ascii="Arial" w:eastAsia="Times New Roman" w:hAnsi="Arial" w:cs="Arial"/>
          <w:sz w:val="24"/>
          <w:szCs w:val="24"/>
          <w:lang w:val="en"/>
        </w:rPr>
        <w:t xml:space="preserve"> practice. It enables effective working together to improve outcomes for children, young people and their families</w:t>
      </w:r>
      <w:r w:rsidRPr="009B4DC2">
        <w:rPr>
          <w:rFonts w:ascii="Arial" w:eastAsia="Calibri" w:hAnsi="Arial" w:cs="Arial"/>
          <w:sz w:val="24"/>
          <w:szCs w:val="24"/>
        </w:rPr>
        <w:t xml:space="preserve">.The importance of effective information sharing and good child Safeguarding and child protection record keeping has been highlighted in the learning from Child safeguarding Practice reviews (CSPR’s) previously known as serious case reviews. </w:t>
      </w:r>
      <w:r w:rsidRPr="009B4DC2">
        <w:rPr>
          <w:rFonts w:ascii="Arial" w:eastAsia="Times New Roman" w:hAnsi="Arial" w:cs="Arial"/>
          <w:sz w:val="24"/>
          <w:szCs w:val="24"/>
          <w:lang w:val="en"/>
        </w:rPr>
        <w:t>Timely</w:t>
      </w:r>
      <w:r w:rsidRPr="009B4DC2">
        <w:rPr>
          <w:rFonts w:ascii="Arial" w:eastAsia="Times New Roman" w:hAnsi="Arial" w:cs="Arial"/>
          <w:b/>
          <w:bCs/>
          <w:color w:val="4D5156"/>
          <w:sz w:val="24"/>
          <w:szCs w:val="24"/>
          <w:lang w:val="en"/>
        </w:rPr>
        <w:t xml:space="preserve"> </w:t>
      </w:r>
      <w:r w:rsidRPr="009B4DC2">
        <w:rPr>
          <w:rFonts w:ascii="Arial" w:eastAsia="Times New Roman" w:hAnsi="Arial" w:cs="Arial"/>
          <w:b/>
          <w:bCs/>
          <w:sz w:val="24"/>
          <w:szCs w:val="24"/>
          <w:lang w:val="en"/>
        </w:rPr>
        <w:t>information sharing and effective record keeping</w:t>
      </w:r>
      <w:r w:rsidRPr="009B4DC2">
        <w:rPr>
          <w:rFonts w:ascii="Arial" w:eastAsia="Times New Roman" w:hAnsi="Arial" w:cs="Arial"/>
          <w:sz w:val="24"/>
          <w:szCs w:val="24"/>
          <w:lang w:val="en"/>
        </w:rPr>
        <w:t xml:space="preserve"> is central to</w:t>
      </w:r>
      <w:r w:rsidRPr="009B4DC2">
        <w:rPr>
          <w:rFonts w:ascii="Arial" w:eastAsia="Times New Roman" w:hAnsi="Arial" w:cs="Arial"/>
          <w:b/>
          <w:bCs/>
          <w:sz w:val="24"/>
          <w:szCs w:val="24"/>
          <w:lang w:val="en"/>
        </w:rPr>
        <w:t xml:space="preserve"> safeguarding</w:t>
      </w:r>
      <w:r w:rsidRPr="009B4DC2">
        <w:rPr>
          <w:rFonts w:ascii="Arial" w:eastAsia="Times New Roman" w:hAnsi="Arial" w:cs="Arial"/>
          <w:sz w:val="24"/>
          <w:szCs w:val="24"/>
          <w:lang w:val="en"/>
        </w:rPr>
        <w:t xml:space="preserve"> and promoting the welfare of our pupils.</w:t>
      </w:r>
    </w:p>
    <w:p w:rsidR="009B4DC2" w:rsidRPr="009B4DC2" w:rsidRDefault="009B4DC2" w:rsidP="009B4DC2">
      <w:pPr>
        <w:spacing w:after="200" w:line="276" w:lineRule="auto"/>
        <w:jc w:val="both"/>
        <w:rPr>
          <w:rFonts w:ascii="Arial" w:eastAsia="Times New Roman" w:hAnsi="Arial" w:cs="Arial"/>
          <w:sz w:val="24"/>
          <w:szCs w:val="24"/>
          <w:lang w:val="en"/>
        </w:rPr>
      </w:pPr>
      <w:r w:rsidRPr="009B4DC2">
        <w:rPr>
          <w:rFonts w:ascii="Arial" w:eastAsia="Times New Roman" w:hAnsi="Arial" w:cs="Arial"/>
          <w:sz w:val="24"/>
          <w:szCs w:val="24"/>
          <w:lang w:val="en"/>
        </w:rPr>
        <w:t xml:space="preserve">11.2 Information sharing and record keeping should have due regards for Data Protection (2018). </w:t>
      </w:r>
    </w:p>
    <w:p w:rsidR="009B4DC2" w:rsidRPr="009B4DC2" w:rsidRDefault="009B4DC2" w:rsidP="009B4DC2">
      <w:pPr>
        <w:spacing w:after="200" w:line="276" w:lineRule="auto"/>
        <w:jc w:val="both"/>
        <w:rPr>
          <w:rFonts w:ascii="Arial" w:eastAsia="Times New Roman" w:hAnsi="Arial" w:cs="Times New Roman"/>
          <w:b/>
          <w:bCs/>
          <w:sz w:val="23"/>
          <w:szCs w:val="23"/>
          <w:lang w:val="en-US"/>
        </w:rPr>
      </w:pPr>
      <w:r w:rsidRPr="009B4DC2">
        <w:rPr>
          <w:rFonts w:ascii="Arial" w:eastAsia="Times New Roman" w:hAnsi="Arial" w:cs="Arial"/>
          <w:b/>
          <w:bCs/>
          <w:sz w:val="24"/>
          <w:szCs w:val="24"/>
          <w:lang w:val="en"/>
        </w:rPr>
        <w:t xml:space="preserve">N.B. Data Protection Act (2018) </w:t>
      </w:r>
      <w:r w:rsidRPr="009B4DC2">
        <w:rPr>
          <w:rFonts w:ascii="Arial" w:eastAsia="Times New Roman" w:hAnsi="Arial" w:cs="Times New Roman"/>
          <w:b/>
          <w:bCs/>
          <w:sz w:val="23"/>
          <w:szCs w:val="23"/>
          <w:lang w:val="en-US"/>
        </w:rPr>
        <w:t>should not be reason to withhold information about safeguarding in the child’s interest</w:t>
      </w:r>
    </w:p>
    <w:p w:rsidR="009B4DC2" w:rsidRPr="009B4DC2" w:rsidRDefault="009B4DC2" w:rsidP="009B4DC2">
      <w:pPr>
        <w:spacing w:after="200" w:line="276" w:lineRule="auto"/>
        <w:jc w:val="both"/>
        <w:rPr>
          <w:rFonts w:ascii="Arial" w:eastAsia="Calibri" w:hAnsi="Arial" w:cs="Arial"/>
          <w:sz w:val="24"/>
          <w:szCs w:val="24"/>
        </w:rPr>
      </w:pPr>
      <w:r w:rsidRPr="009B4DC2">
        <w:rPr>
          <w:rFonts w:ascii="Arial" w:eastAsia="Calibri" w:hAnsi="Arial" w:cs="Arial"/>
          <w:sz w:val="24"/>
          <w:szCs w:val="24"/>
        </w:rPr>
        <w:t>11.3 Good up to date record keeping of concerns and action taken with discussions and justifiable decision making is essential for two main reasons:</w:t>
      </w:r>
    </w:p>
    <w:p w:rsidR="009B4DC2" w:rsidRPr="009B4DC2" w:rsidRDefault="009B4DC2" w:rsidP="0032661B">
      <w:pPr>
        <w:numPr>
          <w:ilvl w:val="0"/>
          <w:numId w:val="4"/>
        </w:numPr>
        <w:tabs>
          <w:tab w:val="num" w:pos="792"/>
        </w:tabs>
        <w:spacing w:after="200" w:line="276" w:lineRule="auto"/>
        <w:jc w:val="both"/>
        <w:rPr>
          <w:rFonts w:ascii="Arial" w:eastAsia="Calibri" w:hAnsi="Arial" w:cs="Arial"/>
          <w:sz w:val="24"/>
          <w:szCs w:val="24"/>
        </w:rPr>
      </w:pPr>
      <w:r w:rsidRPr="009B4DC2">
        <w:rPr>
          <w:rFonts w:ascii="Arial" w:eastAsia="Calibri" w:hAnsi="Arial" w:cs="Arial"/>
          <w:sz w:val="24"/>
          <w:szCs w:val="24"/>
        </w:rPr>
        <w:t xml:space="preserve">It helps schools identify causes for concern at an early stage. Often it is only when a number of seemingly minor issues are seen as a whole, that a pattern can be seen indicating safeguarding or child protection concern. </w:t>
      </w:r>
    </w:p>
    <w:p w:rsidR="009B4DC2" w:rsidRPr="009B4DC2" w:rsidRDefault="009B4DC2" w:rsidP="0032661B">
      <w:pPr>
        <w:numPr>
          <w:ilvl w:val="0"/>
          <w:numId w:val="4"/>
        </w:numPr>
        <w:tabs>
          <w:tab w:val="num" w:pos="792"/>
        </w:tabs>
        <w:spacing w:after="200" w:line="276" w:lineRule="auto"/>
        <w:jc w:val="both"/>
        <w:rPr>
          <w:rFonts w:ascii="Arial" w:eastAsia="Calibri" w:hAnsi="Arial" w:cs="Arial"/>
          <w:sz w:val="24"/>
          <w:szCs w:val="24"/>
        </w:rPr>
      </w:pPr>
      <w:r w:rsidRPr="009B4DC2">
        <w:rPr>
          <w:rFonts w:ascii="Arial" w:eastAsia="Calibri" w:hAnsi="Arial" w:cs="Arial"/>
          <w:sz w:val="24"/>
          <w:szCs w:val="24"/>
        </w:rPr>
        <w:t>It helps schools monitor and manage their safeguarding practices and provides evidence of robust and effective safeguarding policy and practice</w:t>
      </w:r>
    </w:p>
    <w:p w:rsidR="009B4DC2" w:rsidRPr="009B4DC2" w:rsidRDefault="009B4DC2" w:rsidP="009B4DC2">
      <w:pPr>
        <w:spacing w:after="200" w:line="276" w:lineRule="auto"/>
        <w:jc w:val="both"/>
        <w:rPr>
          <w:rFonts w:ascii="Arial" w:eastAsia="Calibri" w:hAnsi="Arial" w:cs="Arial"/>
          <w:sz w:val="24"/>
          <w:szCs w:val="24"/>
        </w:rPr>
      </w:pPr>
      <w:r w:rsidRPr="009B4DC2">
        <w:rPr>
          <w:rFonts w:ascii="Arial" w:eastAsia="Calibri" w:hAnsi="Arial" w:cs="Arial"/>
          <w:sz w:val="24"/>
          <w:szCs w:val="24"/>
        </w:rPr>
        <w:t xml:space="preserve">11.4 We follow the principles of effective record keeping with information being kept confidential and stored securely. Our records include a clear and comprehensive summary of the concern, details of how the concern was followed up and resolved. We record any action taken, decisions reached and the outcome.  </w:t>
      </w:r>
    </w:p>
    <w:p w:rsidR="009B4DC2" w:rsidRPr="009B4DC2" w:rsidRDefault="009B4DC2" w:rsidP="009B4DC2">
      <w:pPr>
        <w:spacing w:after="200" w:line="276" w:lineRule="auto"/>
        <w:jc w:val="both"/>
        <w:rPr>
          <w:rFonts w:ascii="Arial" w:eastAsia="Calibri" w:hAnsi="Arial" w:cs="Arial"/>
          <w:sz w:val="24"/>
          <w:szCs w:val="24"/>
        </w:rPr>
      </w:pPr>
      <w:r w:rsidRPr="009B4DC2">
        <w:rPr>
          <w:rFonts w:ascii="Arial" w:eastAsia="Calibri" w:hAnsi="Arial" w:cs="Arial"/>
          <w:sz w:val="24"/>
          <w:szCs w:val="24"/>
        </w:rPr>
        <w:t xml:space="preserve">11.5  We make a </w:t>
      </w:r>
      <w:r>
        <w:rPr>
          <w:rFonts w:ascii="Arial" w:eastAsia="Calibri" w:hAnsi="Arial" w:cs="Arial"/>
          <w:sz w:val="24"/>
          <w:szCs w:val="24"/>
        </w:rPr>
        <w:t xml:space="preserve">detailed </w:t>
      </w:r>
      <w:r w:rsidRPr="009B4DC2">
        <w:rPr>
          <w:rFonts w:ascii="Arial" w:eastAsia="Calibri" w:hAnsi="Arial" w:cs="Arial"/>
          <w:sz w:val="24"/>
          <w:szCs w:val="24"/>
        </w:rPr>
        <w:t>record of a concern,</w:t>
      </w:r>
      <w:r>
        <w:rPr>
          <w:rFonts w:ascii="Arial" w:eastAsia="Calibri" w:hAnsi="Arial" w:cs="Arial"/>
          <w:sz w:val="24"/>
          <w:szCs w:val="24"/>
        </w:rPr>
        <w:t xml:space="preserve"> discussion</w:t>
      </w:r>
      <w:r w:rsidRPr="009B4DC2">
        <w:rPr>
          <w:rFonts w:ascii="Arial" w:eastAsia="Calibri" w:hAnsi="Arial" w:cs="Arial"/>
          <w:sz w:val="24"/>
          <w:szCs w:val="24"/>
        </w:rPr>
        <w:t xml:space="preserve"> suspicion or allegation at the time of or as soon as possible after the event. Any member of staff receiving a disclosure of abuse from a child or young person, or noticing signs or symptoms of possible abuse in a child or young person, will make a written record within the hour recording the disclosure using the child’s own words, what was said or seen and the location both of the abuse and the disclosure. Dates and times of events </w:t>
      </w:r>
      <w:r>
        <w:rPr>
          <w:rFonts w:ascii="Arial" w:eastAsia="Calibri" w:hAnsi="Arial" w:cs="Arial"/>
          <w:sz w:val="24"/>
          <w:szCs w:val="24"/>
        </w:rPr>
        <w:t>will</w:t>
      </w:r>
      <w:r w:rsidRPr="009B4DC2">
        <w:rPr>
          <w:rFonts w:ascii="Arial" w:eastAsia="Calibri" w:hAnsi="Arial" w:cs="Arial"/>
          <w:sz w:val="24"/>
          <w:szCs w:val="24"/>
        </w:rPr>
        <w:t xml:space="preserve"> be recorded as accurately as possible, together with a note of when the record was made.</w:t>
      </w:r>
      <w:r w:rsidR="00D342BA">
        <w:rPr>
          <w:rFonts w:ascii="Arial" w:eastAsia="Calibri" w:hAnsi="Arial" w:cs="Arial"/>
          <w:sz w:val="24"/>
          <w:szCs w:val="24"/>
        </w:rPr>
        <w:t xml:space="preserve"> A clear defensible decision on actions will be recorded included if a referral or not was made to others service (such as children’s social care or PREVENT)</w:t>
      </w:r>
    </w:p>
    <w:p w:rsidR="009B4DC2" w:rsidRPr="009B4DC2" w:rsidRDefault="009B4DC2" w:rsidP="009B4DC2">
      <w:pPr>
        <w:spacing w:after="200" w:line="276" w:lineRule="auto"/>
        <w:jc w:val="both"/>
        <w:rPr>
          <w:rFonts w:ascii="Arial" w:eastAsia="Calibri" w:hAnsi="Arial" w:cs="Arial"/>
          <w:sz w:val="24"/>
          <w:szCs w:val="24"/>
        </w:rPr>
      </w:pPr>
      <w:r w:rsidRPr="009B4DC2">
        <w:rPr>
          <w:rFonts w:ascii="Arial" w:eastAsia="Calibri" w:hAnsi="Arial" w:cs="Arial"/>
          <w:sz w:val="24"/>
          <w:szCs w:val="24"/>
        </w:rPr>
        <w:t>11.6A record is made of any visible marks or injuries to a child that give cause for concern, this will also be completed on a body map. The child should not be examined intimately, or pictures taken of any injuries/marks (unless requested by statutory services).</w:t>
      </w:r>
    </w:p>
    <w:p w:rsidR="009B4DC2" w:rsidRPr="009B4DC2" w:rsidRDefault="009B4DC2" w:rsidP="009B4DC2">
      <w:pPr>
        <w:spacing w:after="200" w:line="276" w:lineRule="auto"/>
        <w:jc w:val="both"/>
        <w:rPr>
          <w:rFonts w:ascii="Arial" w:eastAsia="Calibri" w:hAnsi="Arial" w:cs="Arial"/>
          <w:sz w:val="24"/>
          <w:szCs w:val="24"/>
        </w:rPr>
      </w:pPr>
      <w:r w:rsidRPr="009B4DC2">
        <w:rPr>
          <w:rFonts w:ascii="Arial" w:eastAsia="Calibri" w:hAnsi="Arial" w:cs="Arial"/>
          <w:sz w:val="24"/>
          <w:szCs w:val="24"/>
        </w:rPr>
        <w:lastRenderedPageBreak/>
        <w:t xml:space="preserve">11.7 All records will be signed and dated clearly with the name of the signatory clearly printed.  </w:t>
      </w:r>
    </w:p>
    <w:p w:rsidR="009B4DC2" w:rsidRPr="009B4DC2" w:rsidRDefault="009B4DC2" w:rsidP="009B4DC2">
      <w:pPr>
        <w:spacing w:after="200" w:line="276" w:lineRule="auto"/>
        <w:jc w:val="both"/>
        <w:rPr>
          <w:rFonts w:ascii="Arial" w:eastAsia="Calibri" w:hAnsi="Arial" w:cs="Arial"/>
          <w:sz w:val="24"/>
          <w:szCs w:val="24"/>
        </w:rPr>
      </w:pPr>
      <w:r w:rsidRPr="009B4DC2">
        <w:rPr>
          <w:rFonts w:ascii="Arial" w:eastAsia="Calibri" w:hAnsi="Arial" w:cs="Arial"/>
          <w:sz w:val="24"/>
          <w:szCs w:val="24"/>
        </w:rPr>
        <w:t>11.8  When a child has made a disclosure, the member of staff/volunteer will:</w:t>
      </w:r>
    </w:p>
    <w:p w:rsidR="009B4DC2" w:rsidRPr="009B4DC2" w:rsidRDefault="009B4DC2" w:rsidP="0032661B">
      <w:pPr>
        <w:numPr>
          <w:ilvl w:val="0"/>
          <w:numId w:val="4"/>
        </w:numPr>
        <w:tabs>
          <w:tab w:val="num" w:pos="792"/>
        </w:tabs>
        <w:spacing w:after="200" w:line="276" w:lineRule="auto"/>
        <w:jc w:val="both"/>
        <w:rPr>
          <w:rFonts w:ascii="Arial" w:eastAsia="Calibri" w:hAnsi="Arial" w:cs="Arial"/>
          <w:sz w:val="24"/>
          <w:szCs w:val="24"/>
        </w:rPr>
      </w:pPr>
      <w:r w:rsidRPr="009B4DC2">
        <w:rPr>
          <w:rFonts w:ascii="Arial" w:eastAsia="Calibri" w:hAnsi="Arial" w:cs="Arial"/>
          <w:sz w:val="24"/>
          <w:szCs w:val="24"/>
        </w:rPr>
        <w:t xml:space="preserve">Make brief notes as soon as possible after the conversation using the appropriate form utilised by the school.  </w:t>
      </w:r>
    </w:p>
    <w:p w:rsidR="009B4DC2" w:rsidRPr="009B4DC2" w:rsidRDefault="009B4DC2" w:rsidP="0032661B">
      <w:pPr>
        <w:numPr>
          <w:ilvl w:val="0"/>
          <w:numId w:val="4"/>
        </w:numPr>
        <w:tabs>
          <w:tab w:val="num" w:pos="792"/>
        </w:tabs>
        <w:spacing w:after="200" w:line="276" w:lineRule="auto"/>
        <w:jc w:val="both"/>
        <w:rPr>
          <w:rFonts w:ascii="Arial" w:eastAsia="Calibri" w:hAnsi="Arial" w:cs="Arial"/>
          <w:sz w:val="24"/>
          <w:szCs w:val="24"/>
        </w:rPr>
      </w:pPr>
      <w:r w:rsidRPr="009B4DC2">
        <w:rPr>
          <w:rFonts w:ascii="Arial" w:eastAsia="Calibri" w:hAnsi="Arial" w:cs="Arial"/>
          <w:sz w:val="24"/>
          <w:szCs w:val="24"/>
        </w:rPr>
        <w:t>Not destroy the original notes in case they are needed by a court</w:t>
      </w:r>
    </w:p>
    <w:p w:rsidR="009B4DC2" w:rsidRPr="009B4DC2" w:rsidRDefault="009B4DC2" w:rsidP="0032661B">
      <w:pPr>
        <w:numPr>
          <w:ilvl w:val="0"/>
          <w:numId w:val="4"/>
        </w:numPr>
        <w:tabs>
          <w:tab w:val="num" w:pos="792"/>
        </w:tabs>
        <w:spacing w:after="200" w:line="276" w:lineRule="auto"/>
        <w:jc w:val="both"/>
        <w:rPr>
          <w:rFonts w:ascii="Arial" w:eastAsia="Calibri" w:hAnsi="Arial" w:cs="Arial"/>
          <w:sz w:val="24"/>
          <w:szCs w:val="24"/>
        </w:rPr>
      </w:pPr>
      <w:r w:rsidRPr="009B4DC2">
        <w:rPr>
          <w:rFonts w:ascii="Arial" w:eastAsia="Calibri" w:hAnsi="Arial" w:cs="Arial"/>
          <w:sz w:val="24"/>
          <w:szCs w:val="24"/>
        </w:rPr>
        <w:t>Record the date, time, place and any noticeable non-verbal behaviour and the words used by the child</w:t>
      </w:r>
    </w:p>
    <w:p w:rsidR="009B4DC2" w:rsidRPr="009B4DC2" w:rsidRDefault="009B4DC2" w:rsidP="0032661B">
      <w:pPr>
        <w:numPr>
          <w:ilvl w:val="0"/>
          <w:numId w:val="4"/>
        </w:numPr>
        <w:tabs>
          <w:tab w:val="num" w:pos="792"/>
        </w:tabs>
        <w:spacing w:after="200" w:line="276" w:lineRule="auto"/>
        <w:jc w:val="both"/>
        <w:rPr>
          <w:rFonts w:ascii="Arial" w:eastAsia="Calibri" w:hAnsi="Arial" w:cs="Arial"/>
          <w:sz w:val="24"/>
          <w:szCs w:val="24"/>
        </w:rPr>
      </w:pPr>
      <w:r w:rsidRPr="009B4DC2">
        <w:rPr>
          <w:rFonts w:ascii="Arial" w:eastAsia="Calibri" w:hAnsi="Arial" w:cs="Arial"/>
          <w:sz w:val="24"/>
          <w:szCs w:val="24"/>
        </w:rPr>
        <w:t>Record statements and observations rather than interpretations or assumptions</w:t>
      </w:r>
    </w:p>
    <w:p w:rsidR="009B4DC2" w:rsidRPr="009B4DC2" w:rsidRDefault="009B4DC2" w:rsidP="0032661B">
      <w:pPr>
        <w:numPr>
          <w:ilvl w:val="0"/>
          <w:numId w:val="4"/>
        </w:numPr>
        <w:tabs>
          <w:tab w:val="num" w:pos="792"/>
        </w:tabs>
        <w:spacing w:after="200" w:line="276" w:lineRule="auto"/>
        <w:jc w:val="both"/>
        <w:rPr>
          <w:rFonts w:ascii="Arial" w:eastAsia="Calibri" w:hAnsi="Arial" w:cs="Arial"/>
          <w:sz w:val="24"/>
          <w:szCs w:val="24"/>
        </w:rPr>
      </w:pPr>
      <w:r w:rsidRPr="009B4DC2">
        <w:rPr>
          <w:rFonts w:ascii="Arial" w:eastAsia="Calibri" w:hAnsi="Arial" w:cs="Arial"/>
          <w:sz w:val="24"/>
          <w:szCs w:val="24"/>
        </w:rPr>
        <w:t>Distinguish fact from opinion</w:t>
      </w:r>
    </w:p>
    <w:p w:rsidR="009B4DC2" w:rsidRPr="009B4DC2" w:rsidRDefault="009B4DC2" w:rsidP="009B4DC2">
      <w:pPr>
        <w:spacing w:after="200" w:line="276" w:lineRule="auto"/>
        <w:jc w:val="both"/>
        <w:rPr>
          <w:rFonts w:ascii="Arial" w:eastAsia="Calibri" w:hAnsi="Arial" w:cs="Arial"/>
          <w:sz w:val="24"/>
          <w:szCs w:val="24"/>
        </w:rPr>
      </w:pPr>
      <w:r w:rsidRPr="009B4DC2">
        <w:rPr>
          <w:rFonts w:ascii="Arial" w:eastAsia="Calibri" w:hAnsi="Arial" w:cs="Arial"/>
          <w:sz w:val="24"/>
          <w:szCs w:val="24"/>
        </w:rPr>
        <w:t xml:space="preserve">11.9 Children </w:t>
      </w:r>
      <w:r w:rsidRPr="009B4DC2">
        <w:rPr>
          <w:rFonts w:ascii="Arial" w:eastAsia="Calibri" w:hAnsi="Arial" w:cs="Arial"/>
          <w:b/>
          <w:sz w:val="24"/>
          <w:szCs w:val="24"/>
        </w:rPr>
        <w:t>should NOT and will NOT</w:t>
      </w:r>
      <w:r w:rsidRPr="009B4DC2">
        <w:rPr>
          <w:rFonts w:ascii="Arial" w:eastAsia="Calibri" w:hAnsi="Arial" w:cs="Arial"/>
          <w:sz w:val="24"/>
          <w:szCs w:val="24"/>
        </w:rPr>
        <w:t xml:space="preserve"> be asked to make a written statement themselves or to sign any records.</w:t>
      </w:r>
    </w:p>
    <w:p w:rsidR="009B4DC2" w:rsidRPr="009B4DC2" w:rsidRDefault="009B4DC2" w:rsidP="009B4DC2">
      <w:pPr>
        <w:spacing w:after="200" w:line="276" w:lineRule="auto"/>
        <w:jc w:val="both"/>
        <w:rPr>
          <w:rFonts w:ascii="Arial" w:eastAsia="Calibri" w:hAnsi="Arial" w:cs="Arial"/>
          <w:sz w:val="24"/>
          <w:szCs w:val="24"/>
        </w:rPr>
      </w:pPr>
      <w:r w:rsidRPr="009B4DC2">
        <w:rPr>
          <w:rFonts w:ascii="Arial" w:eastAsia="Calibri" w:hAnsi="Arial" w:cs="Arial"/>
          <w:sz w:val="24"/>
          <w:szCs w:val="24"/>
        </w:rPr>
        <w:t>11.10 All records of a child protection nature (handwritten or typed) are given to the DSL (or for online records a digital alert)   before the end of the working day.  These should be filed in individual pupil files in Chronological order and a Chronology of significant events should be maintained at the front of the file.</w:t>
      </w:r>
    </w:p>
    <w:p w:rsidR="009B4DC2" w:rsidRPr="009B4DC2" w:rsidRDefault="009B4DC2" w:rsidP="009B4DC2">
      <w:pPr>
        <w:spacing w:after="200" w:line="276" w:lineRule="auto"/>
        <w:jc w:val="both"/>
        <w:rPr>
          <w:rFonts w:ascii="Arial" w:eastAsia="Calibri" w:hAnsi="Arial" w:cs="Arial"/>
          <w:sz w:val="24"/>
          <w:szCs w:val="24"/>
        </w:rPr>
      </w:pPr>
      <w:r w:rsidRPr="009B4DC2">
        <w:rPr>
          <w:rFonts w:ascii="Arial" w:eastAsia="Calibri" w:hAnsi="Arial" w:cs="Arial"/>
          <w:sz w:val="24"/>
          <w:szCs w:val="24"/>
        </w:rPr>
        <w:t>11.11 No copies will be retained by the member of staff or volunteer</w:t>
      </w:r>
    </w:p>
    <w:p w:rsidR="009B4DC2" w:rsidRPr="009B4DC2" w:rsidRDefault="009B4DC2" w:rsidP="009B4DC2">
      <w:pPr>
        <w:spacing w:after="200" w:line="276" w:lineRule="auto"/>
        <w:jc w:val="both"/>
        <w:rPr>
          <w:rFonts w:ascii="Arial" w:eastAsia="Calibri" w:hAnsi="Arial" w:cs="Arial"/>
          <w:sz w:val="24"/>
          <w:szCs w:val="24"/>
        </w:rPr>
      </w:pPr>
      <w:r w:rsidRPr="009B4DC2">
        <w:rPr>
          <w:rFonts w:ascii="Arial" w:eastAsia="Calibri" w:hAnsi="Arial" w:cs="Arial"/>
          <w:sz w:val="24"/>
          <w:szCs w:val="24"/>
        </w:rPr>
        <w:t>11.12 The Designated Safeguarding Lead will ensure that all safeguarding records are managed in accordance with Data Protection Act 2018 and transferred in accordance with the Education (Pupil Information) (England) Regulations 2005.</w:t>
      </w:r>
    </w:p>
    <w:p w:rsidR="009B4DC2" w:rsidRPr="009B4DC2" w:rsidRDefault="009B4DC2" w:rsidP="009B4DC2">
      <w:pPr>
        <w:autoSpaceDE w:val="0"/>
        <w:autoSpaceDN w:val="0"/>
        <w:adjustRightInd w:val="0"/>
        <w:spacing w:after="0" w:line="240" w:lineRule="auto"/>
        <w:jc w:val="both"/>
        <w:rPr>
          <w:rFonts w:ascii="Arial" w:eastAsia="Calibri" w:hAnsi="Arial" w:cs="Arial"/>
          <w:color w:val="000000"/>
          <w:sz w:val="24"/>
          <w:szCs w:val="24"/>
        </w:rPr>
      </w:pPr>
      <w:r w:rsidRPr="009B4DC2">
        <w:rPr>
          <w:rFonts w:ascii="Arial" w:eastAsia="Calibri" w:hAnsi="Arial" w:cs="Arial"/>
          <w:color w:val="000000"/>
          <w:sz w:val="24"/>
          <w:szCs w:val="24"/>
        </w:rPr>
        <w:t xml:space="preserve">11.13 We will ensure that when a child moves on to a new educational provision that their child protection file is transferred to the new school or college as soon as possible.  This will be within 5 days for an in-year transfer or within the first 5 days of the start of a new term as this will allow the new school or college to have support in place for when the child/young person arrives. Files will be securely transferred via face to face meetings. If the child is moving to another part of the country the Safeguarding file will be sent digitally password protected, a confirmation of receipt will be obtained. The safeguarding file will be transferred separately from the main pupil file. </w:t>
      </w:r>
    </w:p>
    <w:p w:rsidR="009B4DC2" w:rsidRPr="009B4DC2" w:rsidRDefault="009B4DC2" w:rsidP="009B4DC2">
      <w:pPr>
        <w:autoSpaceDE w:val="0"/>
        <w:autoSpaceDN w:val="0"/>
        <w:adjustRightInd w:val="0"/>
        <w:spacing w:after="0" w:line="240" w:lineRule="auto"/>
        <w:jc w:val="both"/>
        <w:rPr>
          <w:rFonts w:ascii="Arial" w:eastAsia="Calibri" w:hAnsi="Arial" w:cs="Arial"/>
          <w:color w:val="000000"/>
          <w:sz w:val="24"/>
          <w:szCs w:val="24"/>
        </w:rPr>
      </w:pPr>
    </w:p>
    <w:p w:rsidR="009B4DC2" w:rsidRPr="009B4DC2" w:rsidRDefault="009B4DC2" w:rsidP="009B4DC2">
      <w:pPr>
        <w:autoSpaceDE w:val="0"/>
        <w:autoSpaceDN w:val="0"/>
        <w:adjustRightInd w:val="0"/>
        <w:spacing w:after="0" w:line="240" w:lineRule="auto"/>
        <w:jc w:val="both"/>
        <w:rPr>
          <w:rFonts w:ascii="Arial" w:eastAsia="Calibri" w:hAnsi="Arial" w:cs="Arial"/>
          <w:color w:val="000000"/>
          <w:sz w:val="24"/>
          <w:szCs w:val="24"/>
        </w:rPr>
      </w:pPr>
      <w:r w:rsidRPr="009B4DC2">
        <w:rPr>
          <w:rFonts w:ascii="Arial" w:eastAsia="Calibri" w:hAnsi="Arial" w:cs="Arial"/>
          <w:color w:val="000000"/>
          <w:sz w:val="24"/>
          <w:szCs w:val="24"/>
        </w:rPr>
        <w:t xml:space="preserve">11.14 When we receive in any safeguarding files we will issue a receipt to the previous school/college schools and will ensure key staff (e.g. Safeguarding team, SENCO) have access to the information contained within it. </w:t>
      </w:r>
    </w:p>
    <w:p w:rsidR="009B4DC2" w:rsidRPr="009B4DC2" w:rsidRDefault="009B4DC2" w:rsidP="009B4DC2">
      <w:pPr>
        <w:autoSpaceDE w:val="0"/>
        <w:autoSpaceDN w:val="0"/>
        <w:adjustRightInd w:val="0"/>
        <w:spacing w:after="0" w:line="240" w:lineRule="auto"/>
        <w:jc w:val="both"/>
        <w:rPr>
          <w:rFonts w:ascii="Arial" w:eastAsia="Calibri" w:hAnsi="Arial" w:cs="Arial"/>
          <w:color w:val="000000"/>
          <w:sz w:val="24"/>
          <w:szCs w:val="24"/>
        </w:rPr>
      </w:pPr>
    </w:p>
    <w:p w:rsidR="009B4DC2" w:rsidRPr="009B4DC2" w:rsidRDefault="009B4DC2" w:rsidP="009B4DC2">
      <w:pPr>
        <w:autoSpaceDE w:val="0"/>
        <w:autoSpaceDN w:val="0"/>
        <w:adjustRightInd w:val="0"/>
        <w:spacing w:after="0" w:line="240" w:lineRule="auto"/>
        <w:jc w:val="both"/>
        <w:rPr>
          <w:rFonts w:ascii="Arial" w:eastAsia="Calibri" w:hAnsi="Arial" w:cs="Arial"/>
          <w:color w:val="000000"/>
          <w:sz w:val="24"/>
          <w:szCs w:val="24"/>
        </w:rPr>
      </w:pPr>
      <w:r w:rsidRPr="009B4DC2">
        <w:rPr>
          <w:rFonts w:ascii="Arial" w:eastAsia="Calibri" w:hAnsi="Arial" w:cs="Arial"/>
          <w:color w:val="000000"/>
          <w:sz w:val="24"/>
          <w:szCs w:val="24"/>
        </w:rPr>
        <w:t xml:space="preserve">11.15 We retain all records in line with data Protection guidance and our record retention policy after which records will be archived or destroyed as appropriate. </w:t>
      </w:r>
    </w:p>
    <w:p w:rsidR="009B4DC2" w:rsidRPr="009B4DC2" w:rsidRDefault="009B4DC2" w:rsidP="009B4DC2">
      <w:pPr>
        <w:autoSpaceDE w:val="0"/>
        <w:autoSpaceDN w:val="0"/>
        <w:adjustRightInd w:val="0"/>
        <w:spacing w:after="0" w:line="240" w:lineRule="auto"/>
        <w:jc w:val="both"/>
        <w:rPr>
          <w:rFonts w:ascii="Arial" w:eastAsia="Calibri" w:hAnsi="Arial" w:cs="Arial"/>
          <w:color w:val="000000"/>
          <w:sz w:val="24"/>
          <w:szCs w:val="24"/>
        </w:rPr>
      </w:pPr>
    </w:p>
    <w:p w:rsidR="009B4DC2" w:rsidRPr="009B4DC2" w:rsidRDefault="009B4DC2" w:rsidP="009B4DC2">
      <w:pPr>
        <w:autoSpaceDE w:val="0"/>
        <w:autoSpaceDN w:val="0"/>
        <w:adjustRightInd w:val="0"/>
        <w:spacing w:after="0" w:line="240" w:lineRule="auto"/>
        <w:jc w:val="both"/>
        <w:rPr>
          <w:rFonts w:ascii="Arial" w:eastAsia="Calibri" w:hAnsi="Arial" w:cs="Arial"/>
          <w:color w:val="000000"/>
          <w:sz w:val="24"/>
          <w:szCs w:val="24"/>
        </w:rPr>
      </w:pPr>
      <w:r w:rsidRPr="009B4DC2">
        <w:rPr>
          <w:rFonts w:ascii="Arial" w:eastAsia="Calibri" w:hAnsi="Arial" w:cs="Arial"/>
          <w:color w:val="000000"/>
          <w:sz w:val="24"/>
          <w:szCs w:val="24"/>
        </w:rPr>
        <w:t xml:space="preserve">11.16 Where there are records regards a member of staff relating to allegations of sexual abuse these records will be retained at least until the accused has reached </w:t>
      </w:r>
      <w:r w:rsidRPr="009B4DC2">
        <w:rPr>
          <w:rFonts w:ascii="Arial" w:eastAsia="Calibri" w:hAnsi="Arial" w:cs="Arial"/>
          <w:color w:val="000000"/>
          <w:sz w:val="24"/>
          <w:szCs w:val="24"/>
        </w:rPr>
        <w:lastRenderedPageBreak/>
        <w:t>normal pension age or for a period of 10 years from the date of the allegation if that is longer.</w:t>
      </w:r>
    </w:p>
    <w:p w:rsidR="009B4DC2" w:rsidRPr="009B4DC2" w:rsidRDefault="009B4DC2" w:rsidP="009B4DC2">
      <w:pPr>
        <w:spacing w:after="200" w:line="276" w:lineRule="auto"/>
        <w:jc w:val="both"/>
        <w:rPr>
          <w:rFonts w:ascii="Arial" w:eastAsia="Calibri" w:hAnsi="Arial" w:cs="Arial"/>
          <w:b/>
          <w:sz w:val="24"/>
          <w:szCs w:val="24"/>
        </w:rPr>
      </w:pPr>
    </w:p>
    <w:p w:rsidR="00D342BA" w:rsidRPr="00BD1AEF" w:rsidRDefault="00472134" w:rsidP="00D342BA">
      <w:pPr>
        <w:spacing w:after="200" w:line="276" w:lineRule="auto"/>
        <w:jc w:val="both"/>
        <w:rPr>
          <w:rFonts w:ascii="Arial" w:eastAsia="Calibri" w:hAnsi="Arial" w:cs="Arial"/>
          <w:b/>
          <w:sz w:val="24"/>
          <w:szCs w:val="24"/>
        </w:rPr>
      </w:pPr>
      <w:hyperlink w:anchor="Allegations" w:history="1">
        <w:r w:rsidR="00D342BA" w:rsidRPr="00BD1AEF">
          <w:rPr>
            <w:rFonts w:ascii="Arial" w:eastAsia="Calibri" w:hAnsi="Arial" w:cs="Arial"/>
            <w:b/>
            <w:sz w:val="24"/>
            <w:szCs w:val="24"/>
            <w:u w:val="single"/>
          </w:rPr>
          <w:t>12. Allegations/Concerns involving School Staff/ Supply Staff/Work placement students/ Volunteers/ Contractors</w:t>
        </w:r>
      </w:hyperlink>
    </w:p>
    <w:p w:rsidR="00D342BA" w:rsidRPr="00BD1AEF" w:rsidRDefault="00D342BA" w:rsidP="00D342BA">
      <w:pPr>
        <w:spacing w:after="200" w:line="276" w:lineRule="auto"/>
        <w:jc w:val="both"/>
        <w:rPr>
          <w:rFonts w:ascii="Arial" w:eastAsia="Calibri" w:hAnsi="Arial" w:cs="Arial"/>
          <w:sz w:val="24"/>
          <w:szCs w:val="24"/>
        </w:rPr>
      </w:pPr>
      <w:r w:rsidRPr="00BD1AEF">
        <w:rPr>
          <w:rFonts w:ascii="Arial" w:eastAsia="Calibri" w:hAnsi="Arial" w:cs="Arial"/>
          <w:sz w:val="24"/>
          <w:szCs w:val="24"/>
        </w:rPr>
        <w:t>12.1 An allegation relates to an adult who works with children (in a paid or unpaid capacity) and they have:</w:t>
      </w:r>
    </w:p>
    <w:p w:rsidR="00D342BA" w:rsidRPr="00BD1AEF" w:rsidRDefault="00D342BA" w:rsidP="0032661B">
      <w:pPr>
        <w:numPr>
          <w:ilvl w:val="0"/>
          <w:numId w:val="9"/>
        </w:numPr>
        <w:autoSpaceDE w:val="0"/>
        <w:autoSpaceDN w:val="0"/>
        <w:adjustRightInd w:val="0"/>
        <w:spacing w:after="0" w:line="240" w:lineRule="auto"/>
        <w:jc w:val="both"/>
        <w:rPr>
          <w:rFonts w:ascii="Arial" w:eastAsia="Times New Roman" w:hAnsi="Arial" w:cs="Arial"/>
          <w:color w:val="000000"/>
          <w:sz w:val="24"/>
          <w:szCs w:val="24"/>
          <w:lang w:eastAsia="en-GB"/>
        </w:rPr>
      </w:pPr>
      <w:r w:rsidRPr="00BD1AEF">
        <w:rPr>
          <w:rFonts w:ascii="Arial" w:eastAsia="Times New Roman" w:hAnsi="Arial" w:cs="Arial"/>
          <w:color w:val="000000"/>
          <w:sz w:val="24"/>
          <w:szCs w:val="24"/>
          <w:lang w:val="en-US"/>
        </w:rPr>
        <w:t xml:space="preserve">behaved in a way that has harmed a child, or may have harmed a child; </w:t>
      </w:r>
    </w:p>
    <w:p w:rsidR="00D342BA" w:rsidRPr="00BD1AEF" w:rsidRDefault="00D342BA" w:rsidP="0032661B">
      <w:pPr>
        <w:numPr>
          <w:ilvl w:val="0"/>
          <w:numId w:val="9"/>
        </w:numPr>
        <w:autoSpaceDE w:val="0"/>
        <w:autoSpaceDN w:val="0"/>
        <w:adjustRightInd w:val="0"/>
        <w:spacing w:after="0" w:line="240" w:lineRule="auto"/>
        <w:jc w:val="both"/>
        <w:rPr>
          <w:rFonts w:ascii="Arial" w:eastAsia="Times New Roman" w:hAnsi="Arial" w:cs="Arial"/>
          <w:color w:val="000000"/>
          <w:sz w:val="24"/>
          <w:szCs w:val="24"/>
          <w:lang w:val="en-US"/>
        </w:rPr>
      </w:pPr>
      <w:r w:rsidRPr="00BD1AEF">
        <w:rPr>
          <w:rFonts w:ascii="Arial" w:eastAsia="Times New Roman" w:hAnsi="Arial" w:cs="Arial"/>
          <w:color w:val="000000"/>
          <w:sz w:val="24"/>
          <w:szCs w:val="24"/>
          <w:lang w:val="en-US"/>
        </w:rPr>
        <w:t xml:space="preserve">possibly committed a criminal offence against or related to a child; or </w:t>
      </w:r>
    </w:p>
    <w:p w:rsidR="00D342BA" w:rsidRPr="00BD1AEF" w:rsidRDefault="00D342BA" w:rsidP="0032661B">
      <w:pPr>
        <w:numPr>
          <w:ilvl w:val="0"/>
          <w:numId w:val="9"/>
        </w:numPr>
        <w:autoSpaceDE w:val="0"/>
        <w:autoSpaceDN w:val="0"/>
        <w:adjustRightInd w:val="0"/>
        <w:spacing w:after="0" w:line="240" w:lineRule="auto"/>
        <w:jc w:val="both"/>
        <w:rPr>
          <w:rFonts w:ascii="Arial" w:eastAsia="Times New Roman" w:hAnsi="Arial" w:cs="Arial"/>
          <w:color w:val="000000"/>
          <w:sz w:val="24"/>
          <w:szCs w:val="24"/>
          <w:lang w:val="en-US"/>
        </w:rPr>
      </w:pPr>
      <w:r w:rsidRPr="00BD1AEF">
        <w:rPr>
          <w:rFonts w:ascii="Arial" w:eastAsia="Times New Roman" w:hAnsi="Arial" w:cs="Arial"/>
          <w:color w:val="000000"/>
          <w:sz w:val="24"/>
          <w:szCs w:val="24"/>
          <w:lang w:val="en-US"/>
        </w:rPr>
        <w:t>behaved towards a child or children in a way that indicates he or she may pose a risk of harm to children; or</w:t>
      </w:r>
    </w:p>
    <w:p w:rsidR="00D342BA" w:rsidRPr="00BD1AEF" w:rsidRDefault="00D342BA" w:rsidP="0032661B">
      <w:pPr>
        <w:numPr>
          <w:ilvl w:val="0"/>
          <w:numId w:val="9"/>
        </w:numPr>
        <w:autoSpaceDE w:val="0"/>
        <w:autoSpaceDN w:val="0"/>
        <w:adjustRightInd w:val="0"/>
        <w:spacing w:after="0" w:line="240" w:lineRule="auto"/>
        <w:jc w:val="both"/>
        <w:rPr>
          <w:rFonts w:ascii="Arial" w:eastAsia="Times New Roman" w:hAnsi="Arial" w:cs="Arial"/>
          <w:color w:val="000000"/>
          <w:sz w:val="24"/>
          <w:szCs w:val="24"/>
          <w:lang w:val="en-US"/>
        </w:rPr>
      </w:pPr>
      <w:r w:rsidRPr="00BD1AEF">
        <w:rPr>
          <w:rFonts w:ascii="Arial" w:eastAsia="Times New Roman" w:hAnsi="Arial" w:cs="Arial"/>
          <w:color w:val="000000"/>
          <w:sz w:val="24"/>
          <w:szCs w:val="24"/>
          <w:lang w:val="en-US"/>
        </w:rPr>
        <w:t xml:space="preserve">behaved or may have behaved in a way that indicates they may not be suitable to work with children </w:t>
      </w:r>
      <w:r w:rsidRPr="00BD1AEF">
        <w:rPr>
          <w:rFonts w:ascii="Arial" w:eastAsia="Calibri" w:hAnsi="Arial" w:cs="Arial"/>
          <w:color w:val="000000"/>
          <w:sz w:val="24"/>
          <w:szCs w:val="24"/>
        </w:rPr>
        <w:t>(consideration for any transferrable risk (e.g. incidents at home, in the community)</w:t>
      </w:r>
    </w:p>
    <w:p w:rsidR="00D342BA" w:rsidRPr="00BD1AEF" w:rsidRDefault="00D342BA" w:rsidP="00D342BA">
      <w:pPr>
        <w:autoSpaceDE w:val="0"/>
        <w:autoSpaceDN w:val="0"/>
        <w:adjustRightInd w:val="0"/>
        <w:spacing w:after="0" w:line="240" w:lineRule="auto"/>
        <w:ind w:left="720"/>
        <w:jc w:val="both"/>
        <w:rPr>
          <w:rFonts w:ascii="Arial" w:eastAsia="Times New Roman" w:hAnsi="Arial" w:cs="Arial"/>
          <w:color w:val="000000"/>
          <w:sz w:val="24"/>
          <w:szCs w:val="24"/>
          <w:lang w:val="en-US"/>
        </w:rPr>
      </w:pPr>
      <w:r w:rsidRPr="00BD1AEF">
        <w:rPr>
          <w:rFonts w:ascii="Arial" w:eastAsia="Times New Roman" w:hAnsi="Arial" w:cs="Arial"/>
          <w:color w:val="000000"/>
          <w:sz w:val="24"/>
          <w:szCs w:val="24"/>
          <w:lang w:val="en-US"/>
        </w:rPr>
        <w:t xml:space="preserve">    </w:t>
      </w:r>
    </w:p>
    <w:p w:rsidR="00D342BA" w:rsidRPr="00BD1AEF" w:rsidRDefault="00D342BA" w:rsidP="00D342BA">
      <w:pPr>
        <w:spacing w:after="200" w:line="276" w:lineRule="auto"/>
        <w:ind w:left="142"/>
        <w:jc w:val="both"/>
        <w:rPr>
          <w:rFonts w:ascii="Arial" w:eastAsia="Calibri" w:hAnsi="Arial" w:cs="Arial"/>
          <w:sz w:val="24"/>
          <w:szCs w:val="24"/>
        </w:rPr>
      </w:pPr>
      <w:r w:rsidRPr="00BD1AEF">
        <w:rPr>
          <w:rFonts w:ascii="Arial" w:eastAsia="Calibri" w:hAnsi="Arial" w:cs="Arial"/>
          <w:sz w:val="24"/>
          <w:szCs w:val="24"/>
        </w:rPr>
        <w:t>12.2 In these circumstances, any allegation or concern will be taken seriously and the headteacher/principal (School Governance Lead), who has the responsibility for managing allegations against persons in a position of trust in school, will be informed immediately.</w:t>
      </w:r>
    </w:p>
    <w:p w:rsidR="00D342BA" w:rsidRPr="00BD1AEF" w:rsidRDefault="00D342BA" w:rsidP="0032661B">
      <w:pPr>
        <w:numPr>
          <w:ilvl w:val="1"/>
          <w:numId w:val="12"/>
        </w:numPr>
        <w:spacing w:after="200" w:line="276" w:lineRule="auto"/>
        <w:jc w:val="both"/>
        <w:rPr>
          <w:rFonts w:ascii="Arial" w:eastAsia="Calibri" w:hAnsi="Arial" w:cs="Arial"/>
          <w:sz w:val="24"/>
          <w:szCs w:val="24"/>
        </w:rPr>
      </w:pPr>
      <w:r w:rsidRPr="00BD1AEF">
        <w:rPr>
          <w:rFonts w:ascii="Arial" w:eastAsia="Calibri" w:hAnsi="Arial" w:cs="Arial"/>
          <w:sz w:val="24"/>
          <w:szCs w:val="24"/>
        </w:rPr>
        <w:t>We are aware that there can be two levels of allegation/concern:</w:t>
      </w:r>
    </w:p>
    <w:p w:rsidR="00D342BA" w:rsidRPr="00BD1AEF" w:rsidRDefault="00D342BA" w:rsidP="0032661B">
      <w:pPr>
        <w:numPr>
          <w:ilvl w:val="0"/>
          <w:numId w:val="11"/>
        </w:numPr>
        <w:spacing w:after="200" w:line="276" w:lineRule="auto"/>
        <w:jc w:val="both"/>
        <w:rPr>
          <w:rFonts w:ascii="Arial" w:eastAsia="Calibri" w:hAnsi="Arial" w:cs="Arial"/>
          <w:sz w:val="24"/>
          <w:szCs w:val="24"/>
        </w:rPr>
      </w:pPr>
      <w:r w:rsidRPr="00BD1AEF">
        <w:rPr>
          <w:rFonts w:ascii="Arial" w:eastAsia="Calibri" w:hAnsi="Arial" w:cs="Arial"/>
          <w:sz w:val="24"/>
          <w:szCs w:val="24"/>
        </w:rPr>
        <w:t>Allegations that meet the harm threshold</w:t>
      </w:r>
    </w:p>
    <w:p w:rsidR="00D342BA" w:rsidRPr="00BD1AEF" w:rsidRDefault="00D342BA" w:rsidP="0032661B">
      <w:pPr>
        <w:numPr>
          <w:ilvl w:val="0"/>
          <w:numId w:val="11"/>
        </w:numPr>
        <w:spacing w:after="200" w:line="276" w:lineRule="auto"/>
        <w:jc w:val="both"/>
        <w:rPr>
          <w:rFonts w:ascii="Arial" w:eastAsia="Calibri" w:hAnsi="Arial" w:cs="Arial"/>
          <w:sz w:val="24"/>
          <w:szCs w:val="24"/>
        </w:rPr>
      </w:pPr>
      <w:r w:rsidRPr="00BD1AEF">
        <w:rPr>
          <w:rFonts w:ascii="Arial" w:eastAsia="Calibri" w:hAnsi="Arial" w:cs="Arial"/>
          <w:sz w:val="24"/>
          <w:szCs w:val="24"/>
        </w:rPr>
        <w:t>Allegations/concerns that do not meet the harm threshold – Referred to in KCSIE 2024 as ‘low level concerns’</w:t>
      </w:r>
    </w:p>
    <w:p w:rsidR="00D342BA" w:rsidRPr="00BD1AEF" w:rsidRDefault="00D342BA" w:rsidP="00D342BA">
      <w:pPr>
        <w:spacing w:after="200" w:line="276" w:lineRule="auto"/>
        <w:ind w:left="142"/>
        <w:jc w:val="both"/>
        <w:rPr>
          <w:rFonts w:ascii="Arial" w:eastAsia="Calibri" w:hAnsi="Arial" w:cs="Arial"/>
          <w:sz w:val="24"/>
          <w:szCs w:val="24"/>
        </w:rPr>
      </w:pPr>
      <w:r w:rsidRPr="00BD1AEF">
        <w:rPr>
          <w:rFonts w:ascii="Arial" w:eastAsia="Calibri" w:hAnsi="Arial" w:cs="Arial"/>
          <w:sz w:val="24"/>
          <w:szCs w:val="24"/>
        </w:rPr>
        <w:t>12.4 When dealing with allegations/concerns we will ensure that we will;</w:t>
      </w:r>
    </w:p>
    <w:p w:rsidR="00D342BA" w:rsidRPr="00BD1AEF" w:rsidRDefault="00D342BA" w:rsidP="0032661B">
      <w:pPr>
        <w:numPr>
          <w:ilvl w:val="0"/>
          <w:numId w:val="10"/>
        </w:numPr>
        <w:spacing w:after="200" w:line="276" w:lineRule="auto"/>
        <w:jc w:val="both"/>
        <w:rPr>
          <w:rFonts w:ascii="Arial" w:eastAsia="Calibri" w:hAnsi="Arial" w:cs="Arial"/>
          <w:sz w:val="24"/>
          <w:szCs w:val="24"/>
        </w:rPr>
      </w:pPr>
      <w:r w:rsidRPr="00BD1AEF">
        <w:rPr>
          <w:rFonts w:ascii="Arial" w:eastAsia="Calibri" w:hAnsi="Arial" w:cs="Arial"/>
          <w:sz w:val="24"/>
          <w:szCs w:val="24"/>
        </w:rPr>
        <w:t xml:space="preserve">Apply a common sense approach and judgement </w:t>
      </w:r>
    </w:p>
    <w:p w:rsidR="00D342BA" w:rsidRPr="00BD1AEF" w:rsidRDefault="00D342BA" w:rsidP="0032661B">
      <w:pPr>
        <w:numPr>
          <w:ilvl w:val="0"/>
          <w:numId w:val="10"/>
        </w:numPr>
        <w:spacing w:after="200" w:line="276" w:lineRule="auto"/>
        <w:jc w:val="both"/>
        <w:rPr>
          <w:rFonts w:ascii="Arial" w:eastAsia="Calibri" w:hAnsi="Arial" w:cs="Arial"/>
          <w:sz w:val="24"/>
          <w:szCs w:val="24"/>
        </w:rPr>
      </w:pPr>
      <w:r w:rsidRPr="00BD1AEF">
        <w:rPr>
          <w:rFonts w:ascii="Arial" w:eastAsia="Calibri" w:hAnsi="Arial" w:cs="Arial"/>
          <w:sz w:val="24"/>
          <w:szCs w:val="24"/>
        </w:rPr>
        <w:t xml:space="preserve">deal with them quickly, fairly and consistently </w:t>
      </w:r>
    </w:p>
    <w:p w:rsidR="00D342BA" w:rsidRPr="00BD1AEF" w:rsidRDefault="00D342BA" w:rsidP="0032661B">
      <w:pPr>
        <w:numPr>
          <w:ilvl w:val="0"/>
          <w:numId w:val="10"/>
        </w:numPr>
        <w:spacing w:after="200" w:line="276" w:lineRule="auto"/>
        <w:jc w:val="both"/>
        <w:rPr>
          <w:rFonts w:ascii="Arial" w:eastAsia="Calibri" w:hAnsi="Arial" w:cs="Arial"/>
          <w:sz w:val="24"/>
          <w:szCs w:val="24"/>
        </w:rPr>
      </w:pPr>
      <w:r w:rsidRPr="00BD1AEF">
        <w:rPr>
          <w:rFonts w:ascii="Arial" w:eastAsia="Calibri" w:hAnsi="Arial" w:cs="Arial"/>
          <w:sz w:val="24"/>
          <w:szCs w:val="24"/>
        </w:rPr>
        <w:t>provide effective protection for child/ren and support the person subject to the allegation</w:t>
      </w:r>
    </w:p>
    <w:p w:rsidR="00D342BA" w:rsidRPr="00BD1AEF" w:rsidRDefault="00D342BA" w:rsidP="0032661B">
      <w:pPr>
        <w:numPr>
          <w:ilvl w:val="0"/>
          <w:numId w:val="10"/>
        </w:numPr>
        <w:spacing w:after="200" w:line="276" w:lineRule="auto"/>
        <w:jc w:val="both"/>
        <w:rPr>
          <w:rFonts w:ascii="Arial" w:eastAsia="Calibri" w:hAnsi="Arial" w:cs="Arial"/>
          <w:sz w:val="24"/>
          <w:szCs w:val="24"/>
        </w:rPr>
      </w:pPr>
      <w:r w:rsidRPr="00BD1AEF">
        <w:rPr>
          <w:rFonts w:ascii="Arial" w:eastAsia="Calibri" w:hAnsi="Arial" w:cs="Arial"/>
          <w:sz w:val="24"/>
          <w:szCs w:val="24"/>
        </w:rPr>
        <w:t xml:space="preserve">Complete a risk assessment and make a justifiable decision on whether that person should be temporarily relieved from duties deployed elsewhere whilst an investigation is undertaken </w:t>
      </w:r>
    </w:p>
    <w:p w:rsidR="00D342BA" w:rsidRPr="00BD1AEF" w:rsidRDefault="00D342BA" w:rsidP="0032661B">
      <w:pPr>
        <w:numPr>
          <w:ilvl w:val="1"/>
          <w:numId w:val="12"/>
        </w:numPr>
        <w:spacing w:after="200" w:line="276" w:lineRule="auto"/>
        <w:jc w:val="both"/>
        <w:rPr>
          <w:rFonts w:ascii="Arial" w:eastAsia="Calibri" w:hAnsi="Arial" w:cs="Arial"/>
          <w:color w:val="FF0000"/>
          <w:sz w:val="24"/>
          <w:szCs w:val="24"/>
        </w:rPr>
      </w:pPr>
      <w:r w:rsidRPr="00BD1AEF">
        <w:rPr>
          <w:rFonts w:ascii="Arial" w:eastAsia="Calibri" w:hAnsi="Arial" w:cs="Arial"/>
          <w:sz w:val="24"/>
          <w:szCs w:val="24"/>
        </w:rPr>
        <w:t xml:space="preserve">Low level concerns are those concerns that do not meet the threshold for harm as detailed above but we always take them seriously. They will be dealt with as all allegations/concerns in a timely and appropriate manner. Lyng Primary school’s management of low level concerns procedure is detailed within our Managing Low Level Concerns Policy and Code of conduct </w:t>
      </w:r>
    </w:p>
    <w:p w:rsidR="00D342BA" w:rsidRPr="00BD1AEF" w:rsidRDefault="00D342BA" w:rsidP="0032661B">
      <w:pPr>
        <w:numPr>
          <w:ilvl w:val="1"/>
          <w:numId w:val="12"/>
        </w:numPr>
        <w:spacing w:after="200" w:line="276" w:lineRule="auto"/>
        <w:jc w:val="both"/>
        <w:rPr>
          <w:rFonts w:ascii="Arial" w:eastAsia="Calibri" w:hAnsi="Arial" w:cs="Arial"/>
          <w:sz w:val="24"/>
          <w:szCs w:val="24"/>
        </w:rPr>
      </w:pPr>
      <w:r w:rsidRPr="00BD1AEF">
        <w:rPr>
          <w:rFonts w:ascii="Arial" w:eastAsia="Calibri" w:hAnsi="Arial" w:cs="Arial"/>
          <w:sz w:val="24"/>
          <w:szCs w:val="24"/>
        </w:rPr>
        <w:lastRenderedPageBreak/>
        <w:t xml:space="preserve">They will be recorded on separate file so these concerns can be monitored and patterns established. </w:t>
      </w:r>
    </w:p>
    <w:p w:rsidR="00D342BA" w:rsidRPr="00BD1AEF" w:rsidRDefault="00D342BA" w:rsidP="0032661B">
      <w:pPr>
        <w:numPr>
          <w:ilvl w:val="1"/>
          <w:numId w:val="12"/>
        </w:numPr>
        <w:autoSpaceDE w:val="0"/>
        <w:autoSpaceDN w:val="0"/>
        <w:adjustRightInd w:val="0"/>
        <w:spacing w:after="0" w:line="240" w:lineRule="auto"/>
        <w:jc w:val="both"/>
        <w:rPr>
          <w:rFonts w:ascii="Arial" w:eastAsia="Times New Roman" w:hAnsi="Arial" w:cs="Arial"/>
          <w:color w:val="000000"/>
          <w:sz w:val="24"/>
          <w:szCs w:val="24"/>
          <w:lang w:val="en-US"/>
        </w:rPr>
      </w:pPr>
      <w:r w:rsidRPr="00BD1AEF">
        <w:rPr>
          <w:rFonts w:ascii="Arial" w:eastAsia="Times New Roman" w:hAnsi="Arial" w:cs="Arial"/>
          <w:color w:val="000000"/>
          <w:sz w:val="24"/>
          <w:szCs w:val="24"/>
          <w:lang w:val="en-US"/>
        </w:rPr>
        <w:t xml:space="preserve">Low-level concerns which are shared about supply staff and contractors will be notified to their employers, so that any potential patterns of inappropriate behaviour can be identified </w:t>
      </w:r>
    </w:p>
    <w:p w:rsidR="00D342BA" w:rsidRPr="00BD1AEF" w:rsidRDefault="00D342BA" w:rsidP="00D342BA">
      <w:pPr>
        <w:autoSpaceDE w:val="0"/>
        <w:autoSpaceDN w:val="0"/>
        <w:adjustRightInd w:val="0"/>
        <w:spacing w:after="0" w:line="240" w:lineRule="auto"/>
        <w:ind w:left="987"/>
        <w:jc w:val="both"/>
        <w:rPr>
          <w:rFonts w:ascii="Arial" w:eastAsia="Times New Roman" w:hAnsi="Arial" w:cs="Arial"/>
          <w:color w:val="000000"/>
          <w:sz w:val="24"/>
          <w:szCs w:val="24"/>
          <w:lang w:val="en-US"/>
        </w:rPr>
      </w:pPr>
    </w:p>
    <w:p w:rsidR="00D342BA" w:rsidRPr="00BD1AEF" w:rsidRDefault="00D342BA" w:rsidP="00D342BA">
      <w:pPr>
        <w:spacing w:after="200" w:line="276" w:lineRule="auto"/>
        <w:jc w:val="both"/>
        <w:rPr>
          <w:rFonts w:ascii="Arial" w:eastAsia="Calibri" w:hAnsi="Arial" w:cs="Arial"/>
          <w:sz w:val="24"/>
          <w:szCs w:val="24"/>
        </w:rPr>
      </w:pPr>
      <w:r w:rsidRPr="00BD1AEF">
        <w:rPr>
          <w:rFonts w:ascii="Arial" w:eastAsia="Calibri" w:hAnsi="Arial" w:cs="Arial"/>
          <w:sz w:val="24"/>
          <w:szCs w:val="24"/>
        </w:rPr>
        <w:t>12.7 It is not the responsibility of the person receiving the allegation to make any enquiries or discuss the allegation with anyone other than the Head Teacher.</w:t>
      </w:r>
    </w:p>
    <w:p w:rsidR="00D342BA" w:rsidRPr="00BD1AEF" w:rsidRDefault="00D342BA" w:rsidP="00D342BA">
      <w:pPr>
        <w:spacing w:after="200" w:line="276" w:lineRule="auto"/>
        <w:jc w:val="both"/>
        <w:rPr>
          <w:rFonts w:ascii="Arial" w:eastAsia="Calibri" w:hAnsi="Arial" w:cs="Arial"/>
          <w:sz w:val="24"/>
          <w:szCs w:val="24"/>
        </w:rPr>
      </w:pPr>
      <w:r w:rsidRPr="00BD1AEF">
        <w:rPr>
          <w:rFonts w:ascii="Arial" w:eastAsia="Calibri" w:hAnsi="Arial" w:cs="Arial"/>
          <w:sz w:val="24"/>
          <w:szCs w:val="24"/>
        </w:rPr>
        <w:t xml:space="preserve">12.8 As with all other concerns about the welfare of children, the member of staff receiving the allegation should make a written record of the allegation using the informant's words - including time, date and place where the alleged incident took place, brief details of what happened, what was said and who was present. This record should be signed, dated and immediately passed on to the Head Teacher. </w:t>
      </w:r>
    </w:p>
    <w:p w:rsidR="00D342BA" w:rsidRPr="00BD1AEF" w:rsidRDefault="00D342BA" w:rsidP="00D342BA">
      <w:pPr>
        <w:spacing w:after="200" w:line="276" w:lineRule="auto"/>
        <w:jc w:val="both"/>
        <w:rPr>
          <w:rFonts w:ascii="Arial" w:eastAsia="Calibri" w:hAnsi="Arial" w:cs="Arial"/>
          <w:sz w:val="24"/>
          <w:szCs w:val="24"/>
        </w:rPr>
      </w:pPr>
      <w:r w:rsidRPr="00BD1AEF">
        <w:rPr>
          <w:rFonts w:ascii="Arial" w:eastAsia="Calibri" w:hAnsi="Arial" w:cs="Arial"/>
          <w:sz w:val="24"/>
          <w:szCs w:val="24"/>
        </w:rPr>
        <w:t>12.9 Under no circumstances will the informant be asked to make a written record of the allegation or asked to sign any documentation. This is the responsibility of the person receiving the allegation.</w:t>
      </w:r>
    </w:p>
    <w:p w:rsidR="00D342BA" w:rsidRPr="00BD1AEF" w:rsidRDefault="00D342BA" w:rsidP="00D342BA">
      <w:pPr>
        <w:spacing w:after="200" w:line="276" w:lineRule="auto"/>
        <w:jc w:val="both"/>
        <w:rPr>
          <w:rFonts w:ascii="Arial" w:eastAsia="Calibri" w:hAnsi="Arial" w:cs="Arial"/>
          <w:sz w:val="24"/>
          <w:szCs w:val="24"/>
        </w:rPr>
      </w:pPr>
      <w:r w:rsidRPr="00BD1AEF">
        <w:rPr>
          <w:rFonts w:ascii="Arial" w:eastAsia="Calibri" w:hAnsi="Arial" w:cs="Arial"/>
          <w:sz w:val="24"/>
          <w:szCs w:val="24"/>
        </w:rPr>
        <w:t xml:space="preserve">12.10 The headteacher/DSL will not investigate the allegation itself, or take written or detailed statements, but will Refer the incident on A Multi- Agency Position of Trust Referral form to Sandwell Children’s Trust via the Safeguarding Hub. </w:t>
      </w:r>
      <w:bookmarkStart w:id="22" w:name="_Hlk523475134"/>
      <w:r w:rsidRPr="00BD1AEF">
        <w:rPr>
          <w:rFonts w:ascii="Arial" w:eastAsia="Calibri" w:hAnsi="Arial" w:cs="Arial"/>
          <w:sz w:val="24"/>
          <w:szCs w:val="24"/>
        </w:rPr>
        <w:t xml:space="preserve">A MARF for the child will be completed and a POT referral form for the person allegations have been made about.  </w:t>
      </w:r>
      <w:bookmarkEnd w:id="22"/>
    </w:p>
    <w:p w:rsidR="00D342BA" w:rsidRPr="00BD1AEF" w:rsidRDefault="00D342BA" w:rsidP="00D342BA">
      <w:pPr>
        <w:spacing w:after="200" w:line="276" w:lineRule="auto"/>
        <w:jc w:val="both"/>
        <w:rPr>
          <w:rFonts w:ascii="Arial" w:eastAsia="Calibri" w:hAnsi="Arial" w:cs="Arial"/>
          <w:sz w:val="24"/>
          <w:szCs w:val="24"/>
        </w:rPr>
      </w:pPr>
      <w:r w:rsidRPr="00BD1AEF">
        <w:rPr>
          <w:rFonts w:ascii="Arial" w:eastAsia="Calibri" w:hAnsi="Arial" w:cs="Arial"/>
          <w:sz w:val="24"/>
          <w:szCs w:val="24"/>
        </w:rPr>
        <w:t xml:space="preserve">12.11 Appropriate support will be put in place for the member of staff who is facing the allegation and a named contact within school will be provided. </w:t>
      </w:r>
    </w:p>
    <w:p w:rsidR="00D342BA" w:rsidRPr="00BD1AEF" w:rsidRDefault="00D342BA" w:rsidP="00D342BA">
      <w:pPr>
        <w:spacing w:after="200" w:line="276" w:lineRule="auto"/>
        <w:jc w:val="both"/>
        <w:rPr>
          <w:rFonts w:ascii="Arial" w:eastAsia="Calibri" w:hAnsi="Arial" w:cs="Arial"/>
          <w:sz w:val="24"/>
          <w:szCs w:val="24"/>
        </w:rPr>
      </w:pPr>
      <w:r w:rsidRPr="00BD1AEF">
        <w:rPr>
          <w:rFonts w:ascii="Arial" w:eastAsia="Calibri" w:hAnsi="Arial" w:cs="Arial"/>
          <w:sz w:val="24"/>
          <w:szCs w:val="24"/>
        </w:rPr>
        <w:t>12.12 If the Headteacher is implicated in the concerns, Chair of Governors will be informed immediately or, in their absence, the vice chair.</w:t>
      </w:r>
    </w:p>
    <w:p w:rsidR="00D342BA" w:rsidRPr="00BD1AEF" w:rsidRDefault="00D342BA" w:rsidP="00D342BA">
      <w:pPr>
        <w:spacing w:after="200" w:line="276" w:lineRule="auto"/>
        <w:jc w:val="both"/>
        <w:rPr>
          <w:rFonts w:ascii="Arial" w:eastAsia="Calibri" w:hAnsi="Arial" w:cs="Arial"/>
          <w:sz w:val="24"/>
          <w:szCs w:val="24"/>
        </w:rPr>
      </w:pPr>
      <w:r w:rsidRPr="00BD1AEF">
        <w:rPr>
          <w:rFonts w:ascii="Arial" w:eastAsia="Calibri" w:hAnsi="Arial" w:cs="Arial"/>
          <w:sz w:val="24"/>
          <w:szCs w:val="24"/>
        </w:rPr>
        <w:t>12.13 The Chair of Governors in this school is:</w:t>
      </w:r>
    </w:p>
    <w:p w:rsidR="00D342BA" w:rsidRPr="00BD1AEF" w:rsidRDefault="00D342BA" w:rsidP="00D342BA">
      <w:pPr>
        <w:spacing w:after="200" w:line="276" w:lineRule="auto"/>
        <w:ind w:left="792"/>
        <w:jc w:val="both"/>
        <w:rPr>
          <w:rFonts w:ascii="Arial" w:eastAsia="Calibri" w:hAnsi="Arial" w:cs="Arial"/>
          <w:sz w:val="24"/>
          <w:szCs w:val="24"/>
        </w:rPr>
      </w:pPr>
      <w:r w:rsidRPr="00BD1AEF">
        <w:rPr>
          <w:rFonts w:ascii="Arial" w:eastAsia="Calibri" w:hAnsi="Arial" w:cs="Arial"/>
          <w:sz w:val="24"/>
          <w:szCs w:val="24"/>
        </w:rPr>
        <w:t xml:space="preserve">NAME:  Lynn Howard   </w:t>
      </w:r>
      <w:r w:rsidRPr="00BD1AEF">
        <w:rPr>
          <w:rFonts w:ascii="Arial" w:eastAsia="Calibri" w:hAnsi="Arial" w:cs="Arial"/>
          <w:sz w:val="24"/>
          <w:szCs w:val="24"/>
        </w:rPr>
        <w:tab/>
        <w:t>CONTACT NUMBER: 0121 553 1480</w:t>
      </w:r>
      <w:r w:rsidRPr="00BD1AEF">
        <w:rPr>
          <w:rFonts w:ascii="Arial" w:eastAsia="Calibri" w:hAnsi="Arial" w:cs="Arial"/>
          <w:sz w:val="24"/>
          <w:szCs w:val="24"/>
        </w:rPr>
        <w:tab/>
      </w:r>
    </w:p>
    <w:p w:rsidR="00D342BA" w:rsidRPr="00BD1AEF" w:rsidRDefault="00D342BA" w:rsidP="00D342BA">
      <w:pPr>
        <w:spacing w:after="200" w:line="276" w:lineRule="auto"/>
        <w:jc w:val="both"/>
        <w:rPr>
          <w:rFonts w:ascii="Arial" w:eastAsia="Calibri" w:hAnsi="Arial" w:cs="Arial"/>
          <w:sz w:val="24"/>
          <w:szCs w:val="24"/>
        </w:rPr>
      </w:pPr>
      <w:r w:rsidRPr="00BD1AEF">
        <w:rPr>
          <w:rFonts w:ascii="Arial" w:eastAsia="Calibri" w:hAnsi="Arial" w:cs="Arial"/>
          <w:sz w:val="24"/>
          <w:szCs w:val="24"/>
        </w:rPr>
        <w:t>12.14 The Vice Chair in this school is:</w:t>
      </w:r>
    </w:p>
    <w:p w:rsidR="00D342BA" w:rsidRPr="00BD1AEF" w:rsidRDefault="00D342BA" w:rsidP="00D342BA">
      <w:pPr>
        <w:spacing w:after="200" w:line="276" w:lineRule="auto"/>
        <w:ind w:left="792"/>
        <w:jc w:val="both"/>
        <w:rPr>
          <w:rFonts w:ascii="Arial" w:eastAsia="Calibri" w:hAnsi="Arial" w:cs="Arial"/>
          <w:sz w:val="24"/>
          <w:szCs w:val="24"/>
        </w:rPr>
      </w:pPr>
      <w:r w:rsidRPr="00BD1AEF">
        <w:rPr>
          <w:rFonts w:ascii="Arial" w:eastAsia="Calibri" w:hAnsi="Arial" w:cs="Arial"/>
          <w:sz w:val="24"/>
          <w:szCs w:val="24"/>
        </w:rPr>
        <w:t xml:space="preserve">NAME:    </w:t>
      </w:r>
      <w:r w:rsidR="00297661" w:rsidRPr="00BD1AEF">
        <w:rPr>
          <w:rFonts w:ascii="Arial" w:hAnsi="Arial" w:cs="Arial"/>
          <w:sz w:val="24"/>
          <w:szCs w:val="24"/>
        </w:rPr>
        <w:t>Carrie-Anne Ashmore</w:t>
      </w:r>
      <w:r w:rsidRPr="00BD1AEF">
        <w:rPr>
          <w:rFonts w:ascii="Arial" w:hAnsi="Arial" w:cs="Arial"/>
          <w:b/>
          <w:sz w:val="24"/>
          <w:szCs w:val="24"/>
        </w:rPr>
        <w:t xml:space="preserve">    </w:t>
      </w:r>
      <w:r w:rsidRPr="00BD1AEF">
        <w:rPr>
          <w:rFonts w:ascii="Arial" w:hAnsi="Arial" w:cs="Arial"/>
          <w:sz w:val="24"/>
          <w:szCs w:val="24"/>
        </w:rPr>
        <w:t>CONTACT NUMBER: 0121 553 1480</w:t>
      </w:r>
      <w:r w:rsidRPr="00BD1AEF">
        <w:rPr>
          <w:rFonts w:ascii="Arial" w:eastAsia="Calibri" w:hAnsi="Arial" w:cs="Arial"/>
          <w:sz w:val="24"/>
          <w:szCs w:val="24"/>
        </w:rPr>
        <w:tab/>
      </w:r>
      <w:r w:rsidRPr="00BD1AEF">
        <w:rPr>
          <w:rFonts w:ascii="Arial" w:eastAsia="Calibri" w:hAnsi="Arial" w:cs="Arial"/>
          <w:sz w:val="24"/>
          <w:szCs w:val="24"/>
        </w:rPr>
        <w:tab/>
      </w:r>
      <w:r w:rsidRPr="00BD1AEF">
        <w:rPr>
          <w:rFonts w:ascii="Arial" w:eastAsia="Calibri" w:hAnsi="Arial" w:cs="Arial"/>
          <w:sz w:val="24"/>
          <w:szCs w:val="24"/>
        </w:rPr>
        <w:tab/>
      </w:r>
      <w:r w:rsidRPr="00BD1AEF">
        <w:rPr>
          <w:rFonts w:ascii="Arial" w:eastAsia="Calibri" w:hAnsi="Arial" w:cs="Arial"/>
          <w:sz w:val="24"/>
          <w:szCs w:val="24"/>
        </w:rPr>
        <w:tab/>
      </w:r>
      <w:r w:rsidRPr="00BD1AEF">
        <w:rPr>
          <w:rFonts w:ascii="Arial" w:eastAsia="Calibri" w:hAnsi="Arial" w:cs="Arial"/>
          <w:sz w:val="24"/>
          <w:szCs w:val="24"/>
        </w:rPr>
        <w:tab/>
      </w:r>
      <w:r w:rsidRPr="00BD1AEF">
        <w:rPr>
          <w:rFonts w:ascii="Arial" w:eastAsia="Calibri" w:hAnsi="Arial" w:cs="Arial"/>
          <w:sz w:val="24"/>
          <w:szCs w:val="24"/>
        </w:rPr>
        <w:tab/>
      </w:r>
      <w:r w:rsidRPr="00BD1AEF">
        <w:rPr>
          <w:rFonts w:ascii="Arial" w:eastAsia="Calibri" w:hAnsi="Arial" w:cs="Arial"/>
          <w:sz w:val="24"/>
          <w:szCs w:val="24"/>
        </w:rPr>
        <w:tab/>
      </w:r>
    </w:p>
    <w:p w:rsidR="00D342BA" w:rsidRPr="00BD1AEF" w:rsidRDefault="00D342BA" w:rsidP="00D342BA">
      <w:pPr>
        <w:spacing w:after="200" w:line="276" w:lineRule="auto"/>
        <w:jc w:val="both"/>
        <w:rPr>
          <w:rFonts w:ascii="Arial" w:eastAsia="Calibri" w:hAnsi="Arial" w:cs="Arial"/>
          <w:sz w:val="24"/>
          <w:szCs w:val="24"/>
        </w:rPr>
      </w:pPr>
      <w:r w:rsidRPr="00BD1AEF">
        <w:rPr>
          <w:rFonts w:ascii="Arial" w:eastAsia="Calibri" w:hAnsi="Arial" w:cs="Arial"/>
          <w:sz w:val="24"/>
          <w:szCs w:val="24"/>
        </w:rPr>
        <w:t xml:space="preserve">12.15 The same process will be followed by the chair or vice chair of governors as that followed by the Head Teacher/Principal </w:t>
      </w:r>
    </w:p>
    <w:p w:rsidR="00D342BA" w:rsidRPr="00BD1AEF" w:rsidRDefault="00D342BA" w:rsidP="00D342BA">
      <w:pPr>
        <w:spacing w:after="200" w:line="276" w:lineRule="auto"/>
        <w:ind w:left="792"/>
        <w:jc w:val="both"/>
        <w:rPr>
          <w:rFonts w:ascii="Arial" w:eastAsia="Calibri" w:hAnsi="Arial" w:cs="Arial"/>
          <w:sz w:val="24"/>
          <w:szCs w:val="24"/>
        </w:rPr>
      </w:pPr>
      <w:r w:rsidRPr="00BD1AEF">
        <w:rPr>
          <w:rFonts w:ascii="Arial" w:eastAsia="Calibri" w:hAnsi="Arial" w:cs="Arial"/>
          <w:sz w:val="24"/>
          <w:szCs w:val="24"/>
        </w:rPr>
        <w:t>11.12 To reduce the risk of allegations, all staff should be aware of safer working practice and should be familiar with the guidance contained in the staff handbook, school code of conduct or Government document ‘</w:t>
      </w:r>
      <w:hyperlink r:id="rId43" w:history="1">
        <w:r w:rsidRPr="00BD1AEF">
          <w:rPr>
            <w:rFonts w:ascii="Arial" w:eastAsia="Calibri" w:hAnsi="Arial" w:cs="Arial"/>
            <w:color w:val="0000FF"/>
            <w:sz w:val="24"/>
            <w:szCs w:val="24"/>
            <w:u w:val="single"/>
          </w:rPr>
          <w:t>Guidance for safer working practice for those working with children and young people in an education setting</w:t>
        </w:r>
      </w:hyperlink>
      <w:r w:rsidRPr="00BD1AEF">
        <w:rPr>
          <w:rFonts w:ascii="Arial" w:eastAsia="Calibri" w:hAnsi="Arial" w:cs="Arial"/>
          <w:sz w:val="24"/>
          <w:szCs w:val="24"/>
        </w:rPr>
        <w:t>’</w:t>
      </w:r>
    </w:p>
    <w:p w:rsidR="00297661" w:rsidRPr="00BD1AEF" w:rsidRDefault="00297661" w:rsidP="00297661">
      <w:pPr>
        <w:spacing w:after="200" w:line="276" w:lineRule="auto"/>
        <w:jc w:val="both"/>
        <w:rPr>
          <w:rFonts w:ascii="Arial" w:eastAsia="Calibri" w:hAnsi="Arial" w:cs="Arial"/>
          <w:sz w:val="24"/>
          <w:szCs w:val="24"/>
        </w:rPr>
      </w:pPr>
      <w:r w:rsidRPr="00BD1AEF">
        <w:rPr>
          <w:rFonts w:ascii="Arial" w:eastAsia="Calibri" w:hAnsi="Arial" w:cs="Arial"/>
          <w:sz w:val="24"/>
          <w:szCs w:val="24"/>
        </w:rPr>
        <w:lastRenderedPageBreak/>
        <w:t xml:space="preserve">12.16 If you have safeguarding or child protection concerns relating to the parents/carers of children and you are aware that they work with children, young people or vulnerable adults, you must inform the Designated Safeguarding Lead. This will allow for consideration to be given as to whether the position of trust process needs to be applied. </w:t>
      </w:r>
    </w:p>
    <w:p w:rsidR="00297661" w:rsidRPr="00BD1AEF" w:rsidRDefault="00297661" w:rsidP="00297661">
      <w:pPr>
        <w:spacing w:after="200" w:line="276" w:lineRule="auto"/>
        <w:jc w:val="both"/>
        <w:rPr>
          <w:rFonts w:ascii="Arial" w:eastAsia="Calibri" w:hAnsi="Arial" w:cs="Arial"/>
          <w:sz w:val="24"/>
          <w:szCs w:val="24"/>
        </w:rPr>
      </w:pPr>
      <w:r w:rsidRPr="00BD1AEF">
        <w:rPr>
          <w:rFonts w:ascii="Arial" w:eastAsia="Calibri" w:hAnsi="Arial" w:cs="Arial"/>
          <w:sz w:val="24"/>
          <w:szCs w:val="24"/>
        </w:rPr>
        <w:t xml:space="preserve">12.17 If it is decided that the allegation meets any of the four criteria outlined above, procedures will be followed in accordance with </w:t>
      </w:r>
      <w:hyperlink r:id="rId44" w:history="1">
        <w:r w:rsidRPr="00BD1AEF">
          <w:rPr>
            <w:rFonts w:ascii="Arial" w:eastAsia="Calibri" w:hAnsi="Arial" w:cs="Arial"/>
            <w:sz w:val="24"/>
            <w:szCs w:val="24"/>
          </w:rPr>
          <w:t>Sandwell’s inter-Agency Procedures</w:t>
        </w:r>
      </w:hyperlink>
    </w:p>
    <w:p w:rsidR="00297661" w:rsidRPr="00BD1AEF" w:rsidRDefault="00297661" w:rsidP="00297661">
      <w:pPr>
        <w:spacing w:after="200" w:line="276" w:lineRule="auto"/>
        <w:jc w:val="both"/>
        <w:rPr>
          <w:rFonts w:ascii="Arial" w:eastAsia="Calibri" w:hAnsi="Arial" w:cs="Arial"/>
          <w:sz w:val="24"/>
          <w:szCs w:val="24"/>
        </w:rPr>
      </w:pPr>
      <w:r w:rsidRPr="00BD1AEF">
        <w:rPr>
          <w:rFonts w:ascii="Arial" w:eastAsia="Calibri" w:hAnsi="Arial" w:cs="Arial"/>
          <w:sz w:val="24"/>
          <w:szCs w:val="24"/>
        </w:rPr>
        <w:t>12.18 If it is decided that the allegation does not meet the threshold for safeguarding, it will be handed back to the employer for consideration via the school’s internal procedures.</w:t>
      </w:r>
    </w:p>
    <w:p w:rsidR="00297661" w:rsidRPr="00BD1AEF" w:rsidRDefault="00297661" w:rsidP="00297661">
      <w:pPr>
        <w:spacing w:after="200" w:line="276" w:lineRule="auto"/>
        <w:jc w:val="both"/>
        <w:rPr>
          <w:rFonts w:ascii="Arial" w:eastAsia="Calibri" w:hAnsi="Arial" w:cs="Arial"/>
          <w:sz w:val="24"/>
          <w:szCs w:val="24"/>
        </w:rPr>
      </w:pPr>
      <w:r w:rsidRPr="00BD1AEF">
        <w:rPr>
          <w:rFonts w:ascii="Arial" w:eastAsia="Calibri" w:hAnsi="Arial" w:cs="Arial"/>
          <w:sz w:val="24"/>
          <w:szCs w:val="24"/>
        </w:rPr>
        <w:t>12.19 The Head Teacher should, as soon as possible, and after consulting with the Local Authority Designated Officer (LADO) inform the person against whom the allegation has been made of the concern.</w:t>
      </w:r>
    </w:p>
    <w:p w:rsidR="00297661" w:rsidRPr="00BD1AEF" w:rsidRDefault="00297661" w:rsidP="00297661">
      <w:pPr>
        <w:autoSpaceDE w:val="0"/>
        <w:autoSpaceDN w:val="0"/>
        <w:adjustRightInd w:val="0"/>
        <w:spacing w:after="0" w:line="240" w:lineRule="auto"/>
        <w:rPr>
          <w:rFonts w:ascii="Arial" w:eastAsia="Times New Roman" w:hAnsi="Arial" w:cs="Arial"/>
          <w:color w:val="000000"/>
          <w:sz w:val="24"/>
          <w:szCs w:val="24"/>
          <w:lang w:val="en-US"/>
        </w:rPr>
      </w:pPr>
      <w:r w:rsidRPr="00BD1AEF">
        <w:rPr>
          <w:rFonts w:ascii="Arial" w:eastAsia="Calibri" w:hAnsi="Arial" w:cs="Arial"/>
          <w:color w:val="000000"/>
          <w:sz w:val="24"/>
          <w:szCs w:val="24"/>
        </w:rPr>
        <w:t xml:space="preserve">12.20 At the conclusion of any case especially if concerns are substantiated school will review the circumstances of the allegation consider if any changes to processes in school need to be made. </w:t>
      </w:r>
    </w:p>
    <w:p w:rsidR="00297661" w:rsidRPr="00BD1AEF" w:rsidRDefault="00297661" w:rsidP="00297661">
      <w:pPr>
        <w:spacing w:after="0" w:line="240" w:lineRule="auto"/>
        <w:rPr>
          <w:rFonts w:ascii="Arial" w:eastAsia="Times New Roman" w:hAnsi="Arial" w:cs="Arial"/>
          <w:sz w:val="24"/>
          <w:szCs w:val="24"/>
        </w:rPr>
      </w:pPr>
      <w:r w:rsidRPr="00BD1AEF">
        <w:rPr>
          <w:rFonts w:ascii="Arial" w:eastAsia="Times New Roman" w:hAnsi="Arial" w:cs="Arial"/>
          <w:sz w:val="24"/>
          <w:szCs w:val="24"/>
          <w:lang w:val="en-US"/>
        </w:rPr>
        <w:t xml:space="preserve"> </w:t>
      </w:r>
    </w:p>
    <w:p w:rsidR="00297661" w:rsidRPr="00BD1AEF" w:rsidRDefault="00297661" w:rsidP="00297661">
      <w:pPr>
        <w:spacing w:after="0" w:line="240" w:lineRule="auto"/>
        <w:rPr>
          <w:rFonts w:ascii="Arial" w:eastAsia="Times New Roman" w:hAnsi="Arial" w:cs="Arial"/>
          <w:sz w:val="24"/>
          <w:szCs w:val="24"/>
          <w:lang w:val="en-US"/>
        </w:rPr>
      </w:pPr>
    </w:p>
    <w:p w:rsidR="00297661" w:rsidRPr="00BD1AEF" w:rsidRDefault="00297661" w:rsidP="00297661">
      <w:pPr>
        <w:spacing w:after="0" w:line="240" w:lineRule="auto"/>
        <w:rPr>
          <w:rFonts w:ascii="Arial" w:eastAsia="Times New Roman" w:hAnsi="Arial" w:cs="Arial"/>
          <w:sz w:val="24"/>
          <w:szCs w:val="24"/>
          <w:lang w:val="en-US"/>
        </w:rPr>
      </w:pPr>
      <w:r w:rsidRPr="00BD1AEF">
        <w:rPr>
          <w:rFonts w:ascii="Arial" w:eastAsia="Times New Roman" w:hAnsi="Arial" w:cs="Arial"/>
          <w:sz w:val="24"/>
          <w:szCs w:val="24"/>
          <w:lang w:val="en-US"/>
        </w:rPr>
        <w:t>12.21 Employment Law may not recognise that what happens in a person’s private life can impact on their professional life, however, where an individual has done something in their personal life that means they might be unsuitable to work in their role with children.</w:t>
      </w:r>
    </w:p>
    <w:p w:rsidR="00297661" w:rsidRPr="00BD1AEF" w:rsidRDefault="00297661" w:rsidP="0032661B">
      <w:pPr>
        <w:numPr>
          <w:ilvl w:val="0"/>
          <w:numId w:val="16"/>
        </w:numPr>
        <w:spacing w:after="0" w:line="240" w:lineRule="auto"/>
        <w:rPr>
          <w:rFonts w:ascii="Arial" w:eastAsia="Times New Roman" w:hAnsi="Arial" w:cs="Arial"/>
          <w:sz w:val="24"/>
          <w:szCs w:val="24"/>
          <w:lang w:val="en-US"/>
        </w:rPr>
      </w:pPr>
      <w:r w:rsidRPr="00BD1AEF">
        <w:rPr>
          <w:rFonts w:ascii="Arial" w:eastAsia="Times New Roman" w:hAnsi="Arial" w:cs="Arial"/>
          <w:sz w:val="24"/>
          <w:szCs w:val="24"/>
          <w:lang w:val="en-US"/>
        </w:rPr>
        <w:t xml:space="preserve">We will risk assess and make a judgement on whether they pose a risk of harm to children. </w:t>
      </w:r>
    </w:p>
    <w:p w:rsidR="00297661" w:rsidRPr="00BD1AEF" w:rsidRDefault="00297661" w:rsidP="0032661B">
      <w:pPr>
        <w:numPr>
          <w:ilvl w:val="0"/>
          <w:numId w:val="16"/>
        </w:numPr>
        <w:spacing w:after="0" w:line="240" w:lineRule="auto"/>
        <w:rPr>
          <w:rFonts w:ascii="Arial" w:eastAsia="Times New Roman" w:hAnsi="Arial" w:cs="Arial"/>
          <w:sz w:val="24"/>
          <w:szCs w:val="24"/>
          <w:lang w:val="en-US"/>
        </w:rPr>
      </w:pPr>
      <w:r w:rsidRPr="00BD1AEF">
        <w:rPr>
          <w:rFonts w:ascii="Arial" w:eastAsia="Times New Roman" w:hAnsi="Arial" w:cs="Arial"/>
          <w:sz w:val="24"/>
          <w:szCs w:val="24"/>
          <w:lang w:val="en-US"/>
        </w:rPr>
        <w:t xml:space="preserve">We will seek our own legal advice on this to ensure we are compliant with employment law when dealing with any disciplinary action. </w:t>
      </w:r>
    </w:p>
    <w:p w:rsidR="00297661" w:rsidRPr="00BD1AEF" w:rsidRDefault="00297661" w:rsidP="0032661B">
      <w:pPr>
        <w:numPr>
          <w:ilvl w:val="0"/>
          <w:numId w:val="16"/>
        </w:numPr>
        <w:spacing w:after="0" w:line="240" w:lineRule="auto"/>
        <w:rPr>
          <w:rFonts w:ascii="Arial" w:eastAsia="Times New Roman" w:hAnsi="Arial" w:cs="Arial"/>
          <w:sz w:val="24"/>
          <w:szCs w:val="24"/>
          <w:lang w:val="en-US"/>
        </w:rPr>
      </w:pPr>
      <w:r w:rsidRPr="00BD1AEF">
        <w:rPr>
          <w:rFonts w:ascii="Arial" w:eastAsia="Times New Roman" w:hAnsi="Arial" w:cs="Arial"/>
          <w:sz w:val="24"/>
          <w:szCs w:val="24"/>
          <w:lang w:val="en-US"/>
        </w:rPr>
        <w:t xml:space="preserve">We will record all information and decisions to demonstrate our justification for decisions made. </w:t>
      </w:r>
      <w:r w:rsidRPr="00BD1AEF">
        <w:rPr>
          <w:rFonts w:ascii="Arial" w:eastAsia="Times New Roman" w:hAnsi="Arial" w:cs="Arial"/>
          <w:sz w:val="24"/>
          <w:szCs w:val="24"/>
          <w:vertAlign w:val="superscript"/>
          <w:lang w:val="en-US"/>
        </w:rPr>
        <w:footnoteReference w:id="1"/>
      </w:r>
    </w:p>
    <w:p w:rsidR="00297661" w:rsidRPr="00297661" w:rsidRDefault="00297661" w:rsidP="00297661">
      <w:pPr>
        <w:spacing w:after="0" w:line="240" w:lineRule="auto"/>
        <w:rPr>
          <w:rFonts w:ascii="Arial" w:eastAsia="Times New Roman" w:hAnsi="Arial" w:cs="Arial"/>
          <w:sz w:val="24"/>
          <w:szCs w:val="24"/>
          <w:lang w:val="en-US"/>
        </w:rPr>
      </w:pPr>
    </w:p>
    <w:p w:rsidR="00297661" w:rsidRPr="00297661" w:rsidRDefault="00297661" w:rsidP="00297661">
      <w:pPr>
        <w:spacing w:after="0" w:line="240" w:lineRule="auto"/>
        <w:rPr>
          <w:rFonts w:ascii="Arial" w:eastAsia="Times New Roman" w:hAnsi="Arial" w:cs="Arial"/>
          <w:sz w:val="24"/>
          <w:szCs w:val="24"/>
          <w:lang w:val="en-US"/>
        </w:rPr>
      </w:pPr>
    </w:p>
    <w:p w:rsidR="00297661" w:rsidRPr="00297661" w:rsidRDefault="00297661" w:rsidP="00297661">
      <w:pPr>
        <w:spacing w:after="0" w:line="240" w:lineRule="auto"/>
        <w:rPr>
          <w:rFonts w:ascii="Arial" w:eastAsia="Times New Roman" w:hAnsi="Arial" w:cs="Arial"/>
          <w:sz w:val="24"/>
          <w:szCs w:val="24"/>
          <w:lang w:val="en-US"/>
        </w:rPr>
      </w:pPr>
    </w:p>
    <w:p w:rsidR="00297661" w:rsidRPr="00297661" w:rsidRDefault="00297661" w:rsidP="00297661">
      <w:pPr>
        <w:spacing w:after="0" w:line="240" w:lineRule="auto"/>
        <w:rPr>
          <w:rFonts w:ascii="Arial" w:eastAsia="Times New Roman" w:hAnsi="Arial" w:cs="Arial"/>
          <w:sz w:val="24"/>
          <w:szCs w:val="24"/>
          <w:lang w:val="en-US"/>
        </w:rPr>
      </w:pPr>
    </w:p>
    <w:p w:rsidR="00297661" w:rsidRPr="00297661" w:rsidRDefault="00297661" w:rsidP="00297661">
      <w:pPr>
        <w:spacing w:after="0" w:line="240" w:lineRule="auto"/>
        <w:rPr>
          <w:rFonts w:ascii="Arial" w:eastAsia="Times New Roman" w:hAnsi="Arial" w:cs="Arial"/>
          <w:sz w:val="24"/>
          <w:szCs w:val="24"/>
          <w:lang w:val="en-US"/>
        </w:rPr>
      </w:pPr>
    </w:p>
    <w:p w:rsidR="00297661" w:rsidRPr="00297661" w:rsidRDefault="00297661" w:rsidP="00297661">
      <w:pPr>
        <w:autoSpaceDE w:val="0"/>
        <w:autoSpaceDN w:val="0"/>
        <w:adjustRightInd w:val="0"/>
        <w:spacing w:after="0" w:line="240" w:lineRule="auto"/>
        <w:rPr>
          <w:rFonts w:ascii="Arial" w:eastAsia="Times New Roman" w:hAnsi="Arial" w:cs="Arial"/>
          <w:color w:val="000000"/>
          <w:sz w:val="24"/>
          <w:szCs w:val="24"/>
          <w:lang w:val="en-US"/>
        </w:rPr>
      </w:pPr>
    </w:p>
    <w:p w:rsidR="00297661" w:rsidRPr="00297661" w:rsidRDefault="00297661" w:rsidP="00297661">
      <w:pPr>
        <w:autoSpaceDE w:val="0"/>
        <w:autoSpaceDN w:val="0"/>
        <w:adjustRightInd w:val="0"/>
        <w:spacing w:after="0" w:line="240" w:lineRule="auto"/>
        <w:rPr>
          <w:rFonts w:ascii="Arial" w:eastAsia="Times New Roman" w:hAnsi="Arial" w:cs="Arial"/>
          <w:color w:val="000000"/>
          <w:sz w:val="24"/>
          <w:szCs w:val="24"/>
          <w:lang w:val="en-US"/>
        </w:rPr>
      </w:pPr>
    </w:p>
    <w:p w:rsidR="00297661" w:rsidRPr="00297661" w:rsidRDefault="00297661" w:rsidP="00297661">
      <w:pPr>
        <w:autoSpaceDE w:val="0"/>
        <w:autoSpaceDN w:val="0"/>
        <w:adjustRightInd w:val="0"/>
        <w:spacing w:after="0" w:line="240" w:lineRule="auto"/>
        <w:rPr>
          <w:rFonts w:ascii="Arial" w:eastAsia="Times New Roman" w:hAnsi="Arial" w:cs="Arial"/>
          <w:color w:val="000000"/>
          <w:sz w:val="24"/>
          <w:szCs w:val="24"/>
          <w:lang w:val="en-US"/>
        </w:rPr>
      </w:pPr>
    </w:p>
    <w:p w:rsidR="00EA4C69" w:rsidRDefault="00EA4C69" w:rsidP="00297661">
      <w:pPr>
        <w:autoSpaceDE w:val="0"/>
        <w:autoSpaceDN w:val="0"/>
        <w:adjustRightInd w:val="0"/>
        <w:spacing w:after="0" w:line="240" w:lineRule="auto"/>
      </w:pPr>
    </w:p>
    <w:p w:rsidR="00297661" w:rsidRPr="00297661" w:rsidRDefault="00472134" w:rsidP="00297661">
      <w:pPr>
        <w:autoSpaceDE w:val="0"/>
        <w:autoSpaceDN w:val="0"/>
        <w:adjustRightInd w:val="0"/>
        <w:spacing w:after="0" w:line="240" w:lineRule="auto"/>
        <w:rPr>
          <w:rFonts w:ascii="Arial" w:eastAsia="Times New Roman" w:hAnsi="Arial" w:cs="Arial"/>
          <w:sz w:val="24"/>
          <w:szCs w:val="24"/>
          <w:lang w:val="en-US"/>
        </w:rPr>
      </w:pPr>
      <w:hyperlink w:anchor="PeeronPeer" w:history="1">
        <w:r w:rsidR="00297661" w:rsidRPr="00297661">
          <w:rPr>
            <w:rFonts w:ascii="Arial" w:eastAsia="Calibri" w:hAnsi="Arial" w:cs="Arial"/>
            <w:b/>
            <w:sz w:val="24"/>
            <w:szCs w:val="24"/>
            <w:u w:val="single"/>
          </w:rPr>
          <w:t>13. Child on Child abuse including Sexual Violence and Harassment</w:t>
        </w:r>
      </w:hyperlink>
      <w:r w:rsidR="00297661" w:rsidRPr="00297661">
        <w:rPr>
          <w:rFonts w:ascii="Arial" w:eastAsia="Calibri" w:hAnsi="Arial" w:cs="Arial"/>
          <w:b/>
          <w:sz w:val="24"/>
          <w:szCs w:val="24"/>
        </w:rPr>
        <w:t xml:space="preserve"> </w:t>
      </w:r>
    </w:p>
    <w:p w:rsidR="00297661" w:rsidRPr="00297661" w:rsidRDefault="00297661" w:rsidP="00297661">
      <w:pPr>
        <w:spacing w:before="100" w:beforeAutospacing="1" w:after="100" w:afterAutospacing="1" w:line="240" w:lineRule="auto"/>
        <w:rPr>
          <w:rFonts w:ascii="Arial" w:eastAsia="Times New Roman" w:hAnsi="Arial" w:cs="Arial"/>
          <w:color w:val="035A57"/>
          <w:sz w:val="24"/>
          <w:szCs w:val="24"/>
          <w:lang w:val="en" w:eastAsia="en-GB"/>
        </w:rPr>
      </w:pPr>
      <w:r w:rsidRPr="00297661">
        <w:rPr>
          <w:rFonts w:ascii="Arial" w:eastAsia="Calibri" w:hAnsi="Arial" w:cs="Arial"/>
          <w:sz w:val="24"/>
          <w:szCs w:val="24"/>
        </w:rPr>
        <w:t xml:space="preserve">13.1 We recognise that sometimes children can abuse other children. This may occur inside and outside of school/college. </w:t>
      </w:r>
    </w:p>
    <w:p w:rsidR="00297661" w:rsidRPr="00297661" w:rsidRDefault="00297661" w:rsidP="00297661">
      <w:pPr>
        <w:spacing w:before="100" w:beforeAutospacing="1" w:after="100" w:afterAutospacing="1" w:line="240" w:lineRule="auto"/>
        <w:rPr>
          <w:rFonts w:ascii="Arial" w:eastAsia="Times New Roman" w:hAnsi="Arial" w:cs="Arial"/>
          <w:color w:val="035A57"/>
          <w:sz w:val="24"/>
          <w:szCs w:val="24"/>
          <w:lang w:val="en" w:eastAsia="en-GB"/>
        </w:rPr>
      </w:pPr>
      <w:r w:rsidRPr="00297661">
        <w:rPr>
          <w:rFonts w:ascii="Arial" w:eastAsia="Times New Roman" w:hAnsi="Arial" w:cs="Arial"/>
          <w:sz w:val="24"/>
          <w:szCs w:val="24"/>
          <w:lang w:val="en" w:eastAsia="en-GB"/>
        </w:rPr>
        <w:t>13.2</w:t>
      </w:r>
      <w:r w:rsidRPr="00297661">
        <w:rPr>
          <w:rFonts w:ascii="Arial" w:eastAsia="Times New Roman" w:hAnsi="Arial" w:cs="Arial"/>
          <w:color w:val="035A57"/>
          <w:sz w:val="24"/>
          <w:szCs w:val="24"/>
          <w:lang w:val="en" w:eastAsia="en-GB"/>
        </w:rPr>
        <w:t xml:space="preserve"> </w:t>
      </w:r>
      <w:r w:rsidRPr="00297661">
        <w:rPr>
          <w:rFonts w:ascii="Arial" w:eastAsia="Times New Roman" w:hAnsi="Arial" w:cs="Arial"/>
          <w:sz w:val="24"/>
          <w:szCs w:val="24"/>
          <w:lang w:val="en" w:eastAsia="en-GB"/>
        </w:rPr>
        <w:t xml:space="preserve">Child on child abuse involves someone who abuses a ‘vulnerability’ or power imbalance to harm another, and have the opportunity or be in an environment where this possible. </w:t>
      </w:r>
    </w:p>
    <w:p w:rsidR="00297661" w:rsidRPr="00297661" w:rsidRDefault="00297661" w:rsidP="00297661">
      <w:pPr>
        <w:spacing w:before="100" w:beforeAutospacing="1" w:after="100" w:afterAutospacing="1" w:line="240" w:lineRule="auto"/>
        <w:rPr>
          <w:rFonts w:ascii="Arial" w:eastAsia="Times New Roman" w:hAnsi="Arial" w:cs="Arial"/>
          <w:sz w:val="24"/>
          <w:szCs w:val="24"/>
          <w:lang w:val="en" w:eastAsia="en-GB"/>
        </w:rPr>
      </w:pPr>
      <w:r w:rsidRPr="00297661">
        <w:rPr>
          <w:rFonts w:ascii="Arial" w:eastAsia="Times New Roman" w:hAnsi="Arial" w:cs="Arial"/>
          <w:sz w:val="24"/>
          <w:szCs w:val="24"/>
          <w:lang w:val="en" w:eastAsia="en-GB"/>
        </w:rPr>
        <w:t xml:space="preserve">This may include: </w:t>
      </w:r>
    </w:p>
    <w:p w:rsidR="00297661" w:rsidRPr="00297661" w:rsidRDefault="00297661" w:rsidP="0032661B">
      <w:pPr>
        <w:numPr>
          <w:ilvl w:val="0"/>
          <w:numId w:val="15"/>
        </w:numPr>
        <w:spacing w:before="100" w:beforeAutospacing="1" w:after="100" w:afterAutospacing="1" w:line="240" w:lineRule="auto"/>
        <w:rPr>
          <w:rFonts w:ascii="Arial" w:eastAsia="Times New Roman" w:hAnsi="Arial" w:cs="Arial"/>
          <w:sz w:val="24"/>
          <w:szCs w:val="24"/>
          <w:lang w:val="en" w:eastAsia="en-GB"/>
        </w:rPr>
      </w:pPr>
      <w:r w:rsidRPr="00297661">
        <w:rPr>
          <w:rFonts w:ascii="Arial" w:eastAsia="Times New Roman" w:hAnsi="Arial" w:cs="Arial"/>
          <w:sz w:val="24"/>
          <w:szCs w:val="24"/>
          <w:lang w:val="en" w:eastAsia="en-GB"/>
        </w:rPr>
        <w:t>Bullying (including cyber bullying);</w:t>
      </w:r>
    </w:p>
    <w:p w:rsidR="00297661" w:rsidRPr="00297661" w:rsidRDefault="00297661" w:rsidP="0032661B">
      <w:pPr>
        <w:numPr>
          <w:ilvl w:val="0"/>
          <w:numId w:val="15"/>
        </w:numPr>
        <w:spacing w:before="100" w:beforeAutospacing="1" w:after="100" w:afterAutospacing="1" w:line="240" w:lineRule="auto"/>
        <w:rPr>
          <w:rFonts w:ascii="Arial" w:eastAsia="Times New Roman" w:hAnsi="Arial" w:cs="Arial"/>
          <w:sz w:val="24"/>
          <w:szCs w:val="24"/>
          <w:lang w:val="en" w:eastAsia="en-GB"/>
        </w:rPr>
      </w:pPr>
      <w:r w:rsidRPr="00297661">
        <w:rPr>
          <w:rFonts w:ascii="Arial" w:eastAsia="Times New Roman" w:hAnsi="Arial" w:cs="Arial"/>
          <w:sz w:val="24"/>
          <w:szCs w:val="24"/>
          <w:lang w:val="en" w:eastAsia="en-GB"/>
        </w:rPr>
        <w:t>Physical harm;</w:t>
      </w:r>
    </w:p>
    <w:p w:rsidR="00297661" w:rsidRPr="00297661" w:rsidRDefault="00297661" w:rsidP="0032661B">
      <w:pPr>
        <w:numPr>
          <w:ilvl w:val="0"/>
          <w:numId w:val="15"/>
        </w:numPr>
        <w:spacing w:before="100" w:beforeAutospacing="1" w:after="100" w:afterAutospacing="1" w:line="240" w:lineRule="auto"/>
        <w:rPr>
          <w:rFonts w:ascii="Arial" w:eastAsia="Times New Roman" w:hAnsi="Arial" w:cs="Arial"/>
          <w:sz w:val="24"/>
          <w:szCs w:val="24"/>
          <w:lang w:val="en" w:eastAsia="en-GB"/>
        </w:rPr>
      </w:pPr>
      <w:r w:rsidRPr="00297661">
        <w:rPr>
          <w:rFonts w:ascii="Arial" w:eastAsia="Times New Roman" w:hAnsi="Arial" w:cs="Arial"/>
          <w:sz w:val="24"/>
          <w:szCs w:val="24"/>
          <w:lang w:val="en" w:eastAsia="en-GB"/>
        </w:rPr>
        <w:t>Sexual violence;</w:t>
      </w:r>
    </w:p>
    <w:p w:rsidR="00297661" w:rsidRPr="00297661" w:rsidRDefault="00297661" w:rsidP="0032661B">
      <w:pPr>
        <w:numPr>
          <w:ilvl w:val="0"/>
          <w:numId w:val="15"/>
        </w:numPr>
        <w:spacing w:before="100" w:beforeAutospacing="1" w:after="100" w:afterAutospacing="1" w:line="240" w:lineRule="auto"/>
        <w:rPr>
          <w:rFonts w:ascii="Arial" w:eastAsia="Times New Roman" w:hAnsi="Arial" w:cs="Arial"/>
          <w:sz w:val="24"/>
          <w:szCs w:val="24"/>
          <w:lang w:val="en" w:eastAsia="en-GB"/>
        </w:rPr>
      </w:pPr>
      <w:r w:rsidRPr="00297661">
        <w:rPr>
          <w:rFonts w:ascii="Arial" w:eastAsia="Times New Roman" w:hAnsi="Arial" w:cs="Arial"/>
          <w:sz w:val="24"/>
          <w:szCs w:val="24"/>
          <w:lang w:val="en" w:eastAsia="en-GB"/>
        </w:rPr>
        <w:t xml:space="preserve">Sexual harassment </w:t>
      </w:r>
    </w:p>
    <w:p w:rsidR="00297661" w:rsidRPr="00297661" w:rsidRDefault="00297661" w:rsidP="0032661B">
      <w:pPr>
        <w:numPr>
          <w:ilvl w:val="0"/>
          <w:numId w:val="15"/>
        </w:numPr>
        <w:spacing w:before="100" w:beforeAutospacing="1" w:after="100" w:afterAutospacing="1" w:line="240" w:lineRule="auto"/>
        <w:rPr>
          <w:rFonts w:ascii="Arial" w:eastAsia="Times New Roman" w:hAnsi="Arial" w:cs="Arial"/>
          <w:sz w:val="24"/>
          <w:szCs w:val="24"/>
          <w:lang w:val="en" w:eastAsia="en-GB"/>
        </w:rPr>
      </w:pPr>
      <w:r w:rsidRPr="00297661">
        <w:rPr>
          <w:rFonts w:ascii="Arial" w:eastAsia="Times New Roman" w:hAnsi="Arial" w:cs="Arial"/>
          <w:sz w:val="24"/>
          <w:szCs w:val="24"/>
          <w:lang w:val="en" w:eastAsia="en-GB"/>
        </w:rPr>
        <w:t xml:space="preserve">Discrimination </w:t>
      </w:r>
    </w:p>
    <w:p w:rsidR="00297661" w:rsidRPr="00297661" w:rsidRDefault="00297661" w:rsidP="0032661B">
      <w:pPr>
        <w:numPr>
          <w:ilvl w:val="0"/>
          <w:numId w:val="15"/>
        </w:numPr>
        <w:spacing w:before="100" w:beforeAutospacing="1" w:after="100" w:afterAutospacing="1" w:line="240" w:lineRule="auto"/>
        <w:rPr>
          <w:rFonts w:ascii="Arial" w:eastAsia="Times New Roman" w:hAnsi="Arial" w:cs="Arial"/>
          <w:sz w:val="24"/>
          <w:szCs w:val="24"/>
          <w:lang w:val="en" w:eastAsia="en-GB"/>
        </w:rPr>
      </w:pPr>
      <w:r w:rsidRPr="00297661">
        <w:rPr>
          <w:rFonts w:ascii="Arial" w:eastAsia="Times New Roman" w:hAnsi="Arial" w:cs="Arial"/>
          <w:sz w:val="24"/>
          <w:szCs w:val="24"/>
          <w:lang w:val="en" w:eastAsia="en-GB"/>
        </w:rPr>
        <w:t>Upskirting – which typically involves taking a picture under a person’s clothing without them knowing. With the intention of viewing their genitals or buttocks for sexual gratification or to cause humiliation, distress or alarm to the victim;</w:t>
      </w:r>
    </w:p>
    <w:p w:rsidR="00297661" w:rsidRPr="00297661" w:rsidRDefault="00297661" w:rsidP="0032661B">
      <w:pPr>
        <w:numPr>
          <w:ilvl w:val="0"/>
          <w:numId w:val="15"/>
        </w:numPr>
        <w:spacing w:before="100" w:beforeAutospacing="1" w:after="100" w:afterAutospacing="1" w:line="240" w:lineRule="auto"/>
        <w:rPr>
          <w:rFonts w:ascii="Arial" w:eastAsia="Times New Roman" w:hAnsi="Arial" w:cs="Arial"/>
          <w:sz w:val="24"/>
          <w:szCs w:val="24"/>
          <w:lang w:val="en" w:eastAsia="en-GB"/>
        </w:rPr>
      </w:pPr>
      <w:r w:rsidRPr="00297661">
        <w:rPr>
          <w:rFonts w:ascii="Arial" w:eastAsia="Times New Roman" w:hAnsi="Arial" w:cs="Times New Roman"/>
          <w:sz w:val="23"/>
          <w:szCs w:val="23"/>
          <w:lang w:val="en-US"/>
        </w:rPr>
        <w:t>abuse in intimate personal relationships between children (teenage relationship abuse)</w:t>
      </w:r>
    </w:p>
    <w:p w:rsidR="00297661" w:rsidRPr="00297661" w:rsidRDefault="00297661" w:rsidP="0032661B">
      <w:pPr>
        <w:numPr>
          <w:ilvl w:val="0"/>
          <w:numId w:val="15"/>
        </w:numPr>
        <w:spacing w:before="100" w:beforeAutospacing="1" w:after="100" w:afterAutospacing="1" w:line="240" w:lineRule="auto"/>
        <w:rPr>
          <w:rFonts w:ascii="Arial" w:eastAsia="Times New Roman" w:hAnsi="Arial" w:cs="Arial"/>
          <w:sz w:val="24"/>
          <w:szCs w:val="24"/>
          <w:lang w:val="en" w:eastAsia="en-GB"/>
        </w:rPr>
      </w:pPr>
      <w:r w:rsidRPr="00297661">
        <w:rPr>
          <w:rFonts w:ascii="Arial" w:eastAsia="Times New Roman" w:hAnsi="Arial" w:cs="Times New Roman"/>
          <w:sz w:val="23"/>
          <w:szCs w:val="23"/>
          <w:lang w:val="en-US"/>
        </w:rPr>
        <w:t>sharing of nudes and semi-nudes’</w:t>
      </w:r>
      <w:r w:rsidRPr="00297661">
        <w:rPr>
          <w:rFonts w:ascii="Arial" w:eastAsia="Times New Roman" w:hAnsi="Arial" w:cs="Arial"/>
          <w:sz w:val="24"/>
          <w:szCs w:val="24"/>
          <w:lang w:val="en" w:eastAsia="en-GB"/>
        </w:rPr>
        <w:t>Initiation/hazing type violence and rituals</w:t>
      </w:r>
    </w:p>
    <w:p w:rsidR="00297661" w:rsidRPr="00297661" w:rsidRDefault="00297661" w:rsidP="00297661">
      <w:pPr>
        <w:spacing w:before="100" w:beforeAutospacing="1" w:after="100" w:afterAutospacing="1" w:line="240" w:lineRule="auto"/>
        <w:rPr>
          <w:rFonts w:ascii="Arial" w:eastAsia="Times New Roman" w:hAnsi="Arial" w:cs="Arial"/>
          <w:sz w:val="24"/>
          <w:szCs w:val="24"/>
          <w:lang w:val="en" w:eastAsia="en-GB"/>
        </w:rPr>
      </w:pPr>
      <w:r w:rsidRPr="00297661">
        <w:rPr>
          <w:rFonts w:ascii="Arial" w:eastAsia="Times New Roman" w:hAnsi="Arial" w:cs="Arial"/>
          <w:iCs/>
          <w:sz w:val="24"/>
          <w:szCs w:val="24"/>
          <w:lang w:val="en-US"/>
        </w:rPr>
        <w:t>13.3 We recognize that child on child abuse can occur between and across different age ranges</w:t>
      </w:r>
      <w:r w:rsidRPr="00297661">
        <w:rPr>
          <w:rFonts w:ascii="Arial" w:eastAsia="Calibri" w:hAnsi="Arial" w:cs="Arial"/>
          <w:iCs/>
          <w:kern w:val="2"/>
          <w:sz w:val="24"/>
          <w:szCs w:val="24"/>
          <w:lang w:val="en-US" w:eastAsia="zh-CN"/>
        </w:rPr>
        <w:t>.</w:t>
      </w:r>
    </w:p>
    <w:p w:rsidR="00297661" w:rsidRPr="00297661" w:rsidRDefault="00297661" w:rsidP="00297661">
      <w:pPr>
        <w:spacing w:before="100" w:beforeAutospacing="1" w:after="100" w:afterAutospacing="1" w:line="240" w:lineRule="auto"/>
        <w:rPr>
          <w:rFonts w:ascii="Arial" w:eastAsia="Times New Roman" w:hAnsi="Arial" w:cs="Arial"/>
          <w:sz w:val="24"/>
          <w:szCs w:val="24"/>
          <w:lang w:val="en" w:eastAsia="en-GB"/>
        </w:rPr>
      </w:pPr>
      <w:r w:rsidRPr="00297661">
        <w:rPr>
          <w:rFonts w:ascii="Arial" w:eastAsia="Times New Roman" w:hAnsi="Arial" w:cs="Arial"/>
          <w:sz w:val="24"/>
          <w:szCs w:val="24"/>
          <w:lang w:val="en" w:eastAsia="en-GB"/>
        </w:rPr>
        <w:t xml:space="preserve">13.4 We accept that whilst perpetrators of child on child abuse pose a risk to others they are often victims of abuse themselves. We will work closely with alleged perpetrators to halt and prevent further occurrences. </w:t>
      </w:r>
    </w:p>
    <w:p w:rsidR="00297661" w:rsidRPr="00297661" w:rsidRDefault="00297661" w:rsidP="00297661">
      <w:pPr>
        <w:spacing w:before="100" w:beforeAutospacing="1" w:after="100" w:afterAutospacing="1" w:line="276" w:lineRule="auto"/>
        <w:rPr>
          <w:rFonts w:ascii="Arial" w:eastAsia="Times New Roman" w:hAnsi="Arial" w:cs="Arial"/>
          <w:sz w:val="24"/>
          <w:szCs w:val="24"/>
          <w:lang w:eastAsia="en-GB"/>
        </w:rPr>
      </w:pPr>
      <w:r w:rsidRPr="00297661">
        <w:rPr>
          <w:rFonts w:ascii="Arial" w:eastAsia="Times New Roman" w:hAnsi="Arial" w:cs="Arial"/>
          <w:sz w:val="24"/>
          <w:szCs w:val="24"/>
          <w:lang w:val="en" w:eastAsia="en-GB"/>
        </w:rPr>
        <w:t xml:space="preserve">13.5 </w:t>
      </w:r>
      <w:r w:rsidRPr="00297661">
        <w:rPr>
          <w:rFonts w:ascii="Arial" w:eastAsia="Times New Roman" w:hAnsi="Arial" w:cs="Arial"/>
          <w:sz w:val="24"/>
          <w:szCs w:val="24"/>
          <w:lang w:eastAsia="en-GB"/>
        </w:rPr>
        <w:t xml:space="preserve">We will explain to children that the law is in place to protect children and young people rather than criminalise them. </w:t>
      </w:r>
    </w:p>
    <w:p w:rsidR="00297661" w:rsidRPr="00297661" w:rsidRDefault="00297661" w:rsidP="00297661">
      <w:pPr>
        <w:spacing w:before="100" w:beforeAutospacing="1" w:after="100" w:afterAutospacing="1" w:line="240" w:lineRule="auto"/>
        <w:rPr>
          <w:rFonts w:ascii="Arial" w:eastAsia="Times New Roman" w:hAnsi="Arial" w:cs="Arial"/>
          <w:sz w:val="24"/>
          <w:szCs w:val="24"/>
          <w:lang w:val="en" w:eastAsia="en-GB"/>
        </w:rPr>
      </w:pPr>
    </w:p>
    <w:p w:rsidR="00297661" w:rsidRPr="00297661" w:rsidRDefault="00297661" w:rsidP="00297661">
      <w:pPr>
        <w:spacing w:after="200" w:line="276" w:lineRule="auto"/>
        <w:jc w:val="both"/>
        <w:rPr>
          <w:rFonts w:ascii="Arial" w:eastAsia="Calibri" w:hAnsi="Arial" w:cs="Arial"/>
          <w:sz w:val="24"/>
          <w:szCs w:val="24"/>
        </w:rPr>
      </w:pPr>
      <w:r w:rsidRPr="00297661">
        <w:rPr>
          <w:rFonts w:ascii="Arial" w:eastAsia="Calibri" w:hAnsi="Arial" w:cs="Arial"/>
          <w:sz w:val="24"/>
          <w:szCs w:val="24"/>
        </w:rPr>
        <w:t xml:space="preserve">13.6 All children should be able to attend school and learn in a safe environment. When this is compromised by the actions or behaviours of their peers this will be dealt with predominately through our behaviour policy. </w:t>
      </w:r>
    </w:p>
    <w:p w:rsidR="00297661" w:rsidRPr="00297661" w:rsidRDefault="00297661" w:rsidP="00297661">
      <w:pPr>
        <w:spacing w:after="200" w:line="276" w:lineRule="auto"/>
        <w:jc w:val="both"/>
        <w:rPr>
          <w:rFonts w:ascii="Arial" w:eastAsia="Calibri" w:hAnsi="Arial" w:cs="Arial"/>
          <w:sz w:val="24"/>
          <w:szCs w:val="24"/>
        </w:rPr>
      </w:pPr>
      <w:r w:rsidRPr="00297661">
        <w:rPr>
          <w:rFonts w:ascii="Arial" w:eastAsia="Calibri" w:hAnsi="Arial" w:cs="Arial"/>
          <w:sz w:val="24"/>
          <w:szCs w:val="24"/>
        </w:rPr>
        <w:t>13.7 Prevention is a fundamental method of minimising risks and we will do this by:</w:t>
      </w:r>
    </w:p>
    <w:p w:rsidR="00297661" w:rsidRPr="00297661" w:rsidRDefault="00297661" w:rsidP="0032661B">
      <w:pPr>
        <w:numPr>
          <w:ilvl w:val="0"/>
          <w:numId w:val="18"/>
        </w:numPr>
        <w:spacing w:after="200" w:line="276" w:lineRule="auto"/>
        <w:jc w:val="both"/>
        <w:rPr>
          <w:rFonts w:ascii="Arial" w:eastAsia="Calibri" w:hAnsi="Arial" w:cs="Arial"/>
          <w:sz w:val="24"/>
          <w:szCs w:val="24"/>
        </w:rPr>
      </w:pPr>
      <w:r w:rsidRPr="00297661">
        <w:rPr>
          <w:rFonts w:ascii="Arial" w:eastAsia="Calibri" w:hAnsi="Arial" w:cs="Arial"/>
          <w:sz w:val="24"/>
          <w:szCs w:val="24"/>
        </w:rPr>
        <w:t xml:space="preserve">Ensuring all staff have training on child on child abuse </w:t>
      </w:r>
    </w:p>
    <w:p w:rsidR="00297661" w:rsidRPr="00297661" w:rsidRDefault="00297661" w:rsidP="0032661B">
      <w:pPr>
        <w:numPr>
          <w:ilvl w:val="0"/>
          <w:numId w:val="18"/>
        </w:numPr>
        <w:spacing w:after="0" w:line="240" w:lineRule="auto"/>
        <w:rPr>
          <w:rFonts w:ascii="Arial" w:eastAsia="Times New Roman" w:hAnsi="Arial" w:cs="Arial"/>
          <w:color w:val="000000"/>
          <w:sz w:val="24"/>
          <w:szCs w:val="24"/>
          <w:lang w:val="en-US"/>
        </w:rPr>
      </w:pPr>
      <w:r w:rsidRPr="00297661">
        <w:rPr>
          <w:rFonts w:ascii="Arial" w:eastAsia="Times New Roman" w:hAnsi="Arial" w:cs="Arial"/>
          <w:color w:val="000000"/>
          <w:sz w:val="24"/>
          <w:szCs w:val="24"/>
          <w:lang w:val="en-US"/>
        </w:rPr>
        <w:t xml:space="preserve">We will adopt the ‘whole school approach’ to tackling sexism and any form of discrimination.  </w:t>
      </w:r>
    </w:p>
    <w:p w:rsidR="00297661" w:rsidRPr="00297661" w:rsidRDefault="00297661" w:rsidP="00297661">
      <w:pPr>
        <w:spacing w:after="0" w:line="240" w:lineRule="auto"/>
        <w:ind w:left="720"/>
        <w:rPr>
          <w:rFonts w:ascii="Arial" w:eastAsia="Times New Roman" w:hAnsi="Arial" w:cs="Arial"/>
          <w:color w:val="000000"/>
          <w:sz w:val="24"/>
          <w:szCs w:val="24"/>
          <w:lang w:val="en-US"/>
        </w:rPr>
      </w:pPr>
    </w:p>
    <w:p w:rsidR="00297661" w:rsidRPr="00297661" w:rsidRDefault="00297661" w:rsidP="0032661B">
      <w:pPr>
        <w:numPr>
          <w:ilvl w:val="0"/>
          <w:numId w:val="18"/>
        </w:numPr>
        <w:spacing w:after="0" w:line="240" w:lineRule="auto"/>
        <w:rPr>
          <w:rFonts w:ascii="Arial" w:eastAsia="Times New Roman" w:hAnsi="Arial" w:cs="Arial"/>
          <w:color w:val="000000"/>
          <w:sz w:val="24"/>
          <w:szCs w:val="24"/>
          <w:lang w:val="en-US"/>
        </w:rPr>
      </w:pPr>
      <w:r w:rsidRPr="00297661">
        <w:rPr>
          <w:rFonts w:ascii="Arial" w:eastAsia="Times New Roman" w:hAnsi="Arial" w:cs="Times New Roman"/>
          <w:sz w:val="23"/>
          <w:szCs w:val="23"/>
          <w:lang w:val="en-US"/>
        </w:rPr>
        <w:t>We will challenge inappropriate behaviours between children</w:t>
      </w:r>
    </w:p>
    <w:p w:rsidR="00297661" w:rsidRPr="00297661" w:rsidRDefault="00297661" w:rsidP="00297661">
      <w:pPr>
        <w:spacing w:after="200" w:line="276" w:lineRule="auto"/>
        <w:ind w:left="720"/>
        <w:jc w:val="both"/>
        <w:rPr>
          <w:rFonts w:ascii="Arial" w:eastAsia="Calibri" w:hAnsi="Arial" w:cs="Arial"/>
          <w:sz w:val="24"/>
          <w:szCs w:val="24"/>
        </w:rPr>
      </w:pPr>
    </w:p>
    <w:p w:rsidR="00297661" w:rsidRPr="00297661" w:rsidRDefault="00297661" w:rsidP="0032661B">
      <w:pPr>
        <w:numPr>
          <w:ilvl w:val="0"/>
          <w:numId w:val="13"/>
        </w:numPr>
        <w:spacing w:after="200" w:line="276" w:lineRule="auto"/>
        <w:jc w:val="both"/>
        <w:rPr>
          <w:rFonts w:ascii="Arial" w:eastAsia="Calibri" w:hAnsi="Arial" w:cs="Arial"/>
          <w:sz w:val="24"/>
          <w:szCs w:val="24"/>
        </w:rPr>
      </w:pPr>
      <w:r w:rsidRPr="00297661">
        <w:rPr>
          <w:rFonts w:ascii="Arial" w:eastAsia="Calibri" w:hAnsi="Arial" w:cs="Arial"/>
          <w:sz w:val="24"/>
          <w:szCs w:val="24"/>
        </w:rPr>
        <w:lastRenderedPageBreak/>
        <w:t>providing developmentally appropriate PSHE syllabus which develops students understanding of acceptable behaviour and keeping themselves safe</w:t>
      </w:r>
    </w:p>
    <w:p w:rsidR="00297661" w:rsidRPr="00297661" w:rsidRDefault="00297661" w:rsidP="0032661B">
      <w:pPr>
        <w:numPr>
          <w:ilvl w:val="0"/>
          <w:numId w:val="13"/>
        </w:numPr>
        <w:spacing w:after="200" w:line="276" w:lineRule="auto"/>
        <w:jc w:val="both"/>
        <w:rPr>
          <w:rFonts w:ascii="Arial" w:eastAsia="Calibri" w:hAnsi="Arial" w:cs="Arial"/>
          <w:sz w:val="24"/>
          <w:szCs w:val="24"/>
        </w:rPr>
      </w:pPr>
      <w:r w:rsidRPr="00297661">
        <w:rPr>
          <w:rFonts w:ascii="Arial" w:eastAsia="Calibri" w:hAnsi="Arial" w:cs="Arial"/>
          <w:sz w:val="24"/>
          <w:szCs w:val="24"/>
        </w:rPr>
        <w:t>Having systems in place for any student to raise concerns with staff, knowing they will be listened to, believed and valued</w:t>
      </w:r>
    </w:p>
    <w:p w:rsidR="00297661" w:rsidRPr="00297661" w:rsidRDefault="00297661" w:rsidP="0032661B">
      <w:pPr>
        <w:numPr>
          <w:ilvl w:val="0"/>
          <w:numId w:val="13"/>
        </w:numPr>
        <w:spacing w:after="200" w:line="276" w:lineRule="auto"/>
        <w:jc w:val="both"/>
        <w:rPr>
          <w:rFonts w:ascii="Arial" w:eastAsia="Calibri" w:hAnsi="Arial" w:cs="Arial"/>
          <w:sz w:val="24"/>
          <w:szCs w:val="24"/>
        </w:rPr>
      </w:pPr>
      <w:r w:rsidRPr="00297661">
        <w:rPr>
          <w:rFonts w:ascii="Arial" w:eastAsia="Calibri" w:hAnsi="Arial" w:cs="Arial"/>
          <w:sz w:val="24"/>
          <w:szCs w:val="24"/>
        </w:rPr>
        <w:t>Delivering targeted work on assertiveness and keeping safe to those pupils identified at risk</w:t>
      </w:r>
    </w:p>
    <w:p w:rsidR="00297661" w:rsidRPr="00297661" w:rsidRDefault="00297661" w:rsidP="00297661">
      <w:pPr>
        <w:spacing w:after="200" w:line="276" w:lineRule="auto"/>
        <w:rPr>
          <w:rFonts w:ascii="Arial" w:eastAsia="Calibri" w:hAnsi="Arial" w:cs="Arial"/>
          <w:sz w:val="24"/>
          <w:szCs w:val="24"/>
        </w:rPr>
      </w:pPr>
      <w:r w:rsidRPr="00297661">
        <w:rPr>
          <w:rFonts w:ascii="Arial" w:eastAsia="Calibri" w:hAnsi="Arial" w:cs="Arial"/>
          <w:sz w:val="24"/>
          <w:szCs w:val="24"/>
        </w:rPr>
        <w:t>developing robust risk assessments &amp; providing targeted work for pupils identified as being a potential risk to other pupils</w:t>
      </w:r>
    </w:p>
    <w:p w:rsidR="00297661" w:rsidRPr="00297661" w:rsidRDefault="00297661" w:rsidP="0032661B">
      <w:pPr>
        <w:numPr>
          <w:ilvl w:val="1"/>
          <w:numId w:val="19"/>
        </w:numPr>
        <w:spacing w:after="200" w:line="276" w:lineRule="auto"/>
        <w:rPr>
          <w:rFonts w:ascii="Arial" w:eastAsia="Times New Roman" w:hAnsi="Arial" w:cs="Arial"/>
          <w:i/>
          <w:color w:val="C00000"/>
          <w:sz w:val="24"/>
          <w:szCs w:val="24"/>
          <w:lang w:val="en-US"/>
        </w:rPr>
      </w:pPr>
      <w:r w:rsidRPr="00297661">
        <w:rPr>
          <w:rFonts w:ascii="Arial" w:eastAsia="Calibri" w:hAnsi="Arial" w:cs="Arial"/>
          <w:iCs/>
          <w:sz w:val="24"/>
          <w:szCs w:val="24"/>
          <w:lang w:val="en-US"/>
        </w:rPr>
        <w:t>We follow both national (</w:t>
      </w:r>
      <w:hyperlink r:id="rId45" w:history="1">
        <w:r w:rsidRPr="00297661">
          <w:rPr>
            <w:rFonts w:ascii="Arial" w:eastAsia="Times New Roman" w:hAnsi="Arial" w:cs="Arial"/>
            <w:iCs/>
            <w:color w:val="0000FF"/>
            <w:sz w:val="24"/>
            <w:szCs w:val="24"/>
            <w:u w:val="single"/>
            <w:lang w:val="en-US"/>
          </w:rPr>
          <w:t>Sexual violence and sexual harassment between children in schools and colleges</w:t>
        </w:r>
      </w:hyperlink>
      <w:r w:rsidRPr="00297661">
        <w:rPr>
          <w:rFonts w:ascii="Arial" w:eastAsia="Times New Roman" w:hAnsi="Arial" w:cs="Arial"/>
          <w:b/>
          <w:bCs/>
          <w:iCs/>
          <w:sz w:val="24"/>
          <w:szCs w:val="24"/>
          <w:lang w:val="en-US"/>
        </w:rPr>
        <w:t xml:space="preserve">) </w:t>
      </w:r>
      <w:r w:rsidRPr="00297661">
        <w:rPr>
          <w:rFonts w:ascii="Arial" w:eastAsia="Calibri" w:hAnsi="Arial" w:cs="Arial"/>
          <w:iCs/>
          <w:sz w:val="24"/>
          <w:szCs w:val="24"/>
          <w:lang w:val="en-US"/>
        </w:rPr>
        <w:t>and local guidance and policies to support any children/young people subject to child on child  abuse</w:t>
      </w:r>
      <w:r w:rsidRPr="00297661">
        <w:rPr>
          <w:rFonts w:ascii="Arial" w:eastAsia="Calibri" w:hAnsi="Arial" w:cs="Arial"/>
          <w:iCs/>
          <w:color w:val="000000"/>
          <w:sz w:val="24"/>
          <w:szCs w:val="24"/>
          <w:lang w:val="en-US"/>
        </w:rPr>
        <w:t xml:space="preserve"> to enable provision of effective support</w:t>
      </w:r>
    </w:p>
    <w:p w:rsidR="00297661" w:rsidRPr="00297661" w:rsidRDefault="00297661" w:rsidP="0032661B">
      <w:pPr>
        <w:numPr>
          <w:ilvl w:val="1"/>
          <w:numId w:val="19"/>
        </w:numPr>
        <w:spacing w:after="0" w:line="240" w:lineRule="auto"/>
        <w:jc w:val="both"/>
        <w:rPr>
          <w:rFonts w:ascii="Arial" w:eastAsia="Times New Roman" w:hAnsi="Arial" w:cs="Arial"/>
          <w:iCs/>
          <w:sz w:val="24"/>
          <w:szCs w:val="24"/>
          <w:lang w:val="en-US"/>
        </w:rPr>
      </w:pPr>
      <w:r w:rsidRPr="00297661">
        <w:rPr>
          <w:rFonts w:ascii="Arial" w:eastAsia="Times New Roman" w:hAnsi="Arial" w:cs="Arial"/>
          <w:iCs/>
          <w:sz w:val="24"/>
          <w:szCs w:val="24"/>
          <w:lang w:val="en-US"/>
        </w:rPr>
        <w:t xml:space="preserve">We fully understand that even if there are no reports of child on child abuse in school it may be happening. Equally whilst we are aware that female students are the predominant victims we will take all reports seriously.  As such all our staff and </w:t>
      </w:r>
      <w:r w:rsidRPr="00297661">
        <w:rPr>
          <w:rFonts w:ascii="Arial" w:eastAsia="Calibri" w:hAnsi="Arial" w:cs="Arial"/>
          <w:iCs/>
          <w:sz w:val="24"/>
          <w:szCs w:val="24"/>
          <w:lang w:val="en-US"/>
        </w:rPr>
        <w:t>children/young people</w:t>
      </w:r>
      <w:r w:rsidRPr="00297661">
        <w:rPr>
          <w:rFonts w:ascii="Arial" w:eastAsia="Times New Roman" w:hAnsi="Arial" w:cs="Arial"/>
          <w:iCs/>
          <w:sz w:val="24"/>
          <w:szCs w:val="24"/>
          <w:lang w:val="en-US"/>
        </w:rPr>
        <w:t xml:space="preserve"> are supported to: </w:t>
      </w:r>
    </w:p>
    <w:p w:rsidR="00297661" w:rsidRPr="00297661" w:rsidRDefault="00297661" w:rsidP="0032661B">
      <w:pPr>
        <w:numPr>
          <w:ilvl w:val="0"/>
          <w:numId w:val="17"/>
        </w:numPr>
        <w:spacing w:after="0" w:line="240" w:lineRule="auto"/>
        <w:contextualSpacing/>
        <w:jc w:val="both"/>
        <w:rPr>
          <w:rFonts w:ascii="Arial" w:eastAsia="??" w:hAnsi="Arial" w:cs="Arial"/>
          <w:iCs/>
          <w:kern w:val="2"/>
          <w:sz w:val="24"/>
          <w:szCs w:val="24"/>
          <w:lang w:val="en-US" w:eastAsia="zh-CN"/>
        </w:rPr>
      </w:pPr>
      <w:r w:rsidRPr="00297661">
        <w:rPr>
          <w:rFonts w:ascii="Arial" w:eastAsia="??" w:hAnsi="Arial" w:cs="Arial"/>
          <w:iCs/>
          <w:kern w:val="2"/>
          <w:sz w:val="24"/>
          <w:szCs w:val="24"/>
          <w:lang w:val="en-US" w:eastAsia="zh-CN"/>
        </w:rPr>
        <w:t>be alert to child on child abuse (including sexual harassment);</w:t>
      </w:r>
    </w:p>
    <w:p w:rsidR="00297661" w:rsidRPr="00297661" w:rsidRDefault="00297661" w:rsidP="0032661B">
      <w:pPr>
        <w:numPr>
          <w:ilvl w:val="0"/>
          <w:numId w:val="17"/>
        </w:numPr>
        <w:spacing w:after="0" w:line="240" w:lineRule="auto"/>
        <w:contextualSpacing/>
        <w:jc w:val="both"/>
        <w:rPr>
          <w:rFonts w:ascii="Arial" w:eastAsia="??" w:hAnsi="Arial" w:cs="Arial"/>
          <w:iCs/>
          <w:kern w:val="2"/>
          <w:sz w:val="24"/>
          <w:szCs w:val="24"/>
          <w:lang w:val="en-US" w:eastAsia="zh-CN"/>
        </w:rPr>
      </w:pPr>
      <w:r w:rsidRPr="00297661">
        <w:rPr>
          <w:rFonts w:ascii="Arial" w:eastAsia="??" w:hAnsi="Arial" w:cs="Arial"/>
          <w:iCs/>
          <w:kern w:val="2"/>
          <w:sz w:val="24"/>
          <w:szCs w:val="24"/>
          <w:lang w:val="en-US" w:eastAsia="zh-CN"/>
        </w:rPr>
        <w:t xml:space="preserve">understand how the school views and responds to child on child abuse </w:t>
      </w:r>
    </w:p>
    <w:p w:rsidR="00297661" w:rsidRPr="00297661" w:rsidRDefault="00297661" w:rsidP="00297661">
      <w:pPr>
        <w:ind w:left="720"/>
        <w:contextualSpacing/>
        <w:jc w:val="both"/>
        <w:rPr>
          <w:rFonts w:ascii="Times New Roman" w:eastAsia="??" w:hAnsi="Times New Roman" w:cs="Times New Roman"/>
          <w:iCs/>
          <w:kern w:val="2"/>
          <w:sz w:val="21"/>
          <w:szCs w:val="20"/>
          <w:lang w:val="en-US" w:eastAsia="zh-CN"/>
        </w:rPr>
      </w:pPr>
      <w:r w:rsidRPr="00297661">
        <w:rPr>
          <w:rFonts w:ascii="Arial" w:eastAsia="??" w:hAnsi="Arial" w:cs="Arial"/>
          <w:iCs/>
          <w:kern w:val="2"/>
          <w:sz w:val="24"/>
          <w:szCs w:val="24"/>
          <w:lang w:val="en-US" w:eastAsia="zh-CN"/>
        </w:rPr>
        <w:t xml:space="preserve">stay safe and be confident that reports of such abuse will be taken seriously. </w:t>
      </w:r>
    </w:p>
    <w:p w:rsidR="00297661" w:rsidRPr="00297661" w:rsidRDefault="00297661" w:rsidP="00297661">
      <w:pPr>
        <w:ind w:left="720"/>
        <w:contextualSpacing/>
        <w:jc w:val="both"/>
        <w:rPr>
          <w:rFonts w:ascii="Arial" w:eastAsia="??" w:hAnsi="Arial" w:cs="Arial"/>
          <w:iCs/>
          <w:kern w:val="2"/>
          <w:sz w:val="24"/>
          <w:szCs w:val="24"/>
          <w:lang w:val="en-US" w:eastAsia="zh-CN"/>
        </w:rPr>
      </w:pPr>
    </w:p>
    <w:p w:rsidR="00297661" w:rsidRPr="00297661" w:rsidRDefault="00297661" w:rsidP="0032661B">
      <w:pPr>
        <w:numPr>
          <w:ilvl w:val="1"/>
          <w:numId w:val="19"/>
        </w:numPr>
        <w:spacing w:after="0" w:line="240" w:lineRule="auto"/>
        <w:contextualSpacing/>
        <w:jc w:val="both"/>
        <w:rPr>
          <w:rFonts w:ascii="Arial" w:eastAsia="??" w:hAnsi="Arial" w:cs="Times New Roman"/>
          <w:iCs/>
          <w:kern w:val="2"/>
          <w:sz w:val="24"/>
          <w:szCs w:val="24"/>
          <w:lang w:val="en-US" w:eastAsia="zh-CN"/>
        </w:rPr>
      </w:pPr>
      <w:r w:rsidRPr="00297661">
        <w:rPr>
          <w:rFonts w:ascii="Arial" w:eastAsia="??" w:hAnsi="Arial" w:cs="Arial"/>
          <w:iCs/>
          <w:kern w:val="2"/>
          <w:sz w:val="24"/>
          <w:szCs w:val="24"/>
          <w:lang w:val="en-US" w:eastAsia="zh-CN"/>
        </w:rPr>
        <w:t xml:space="preserve">We will not tolerate instances of child on child abuse and will not pass it off as “banter”, or “part of growing up”. </w:t>
      </w:r>
    </w:p>
    <w:p w:rsidR="00297661" w:rsidRPr="00297661" w:rsidRDefault="00297661" w:rsidP="00297661">
      <w:pPr>
        <w:ind w:left="460"/>
        <w:contextualSpacing/>
        <w:jc w:val="both"/>
        <w:rPr>
          <w:rFonts w:ascii="Arial" w:eastAsia="??" w:hAnsi="Arial" w:cs="Times New Roman"/>
          <w:iCs/>
          <w:kern w:val="2"/>
          <w:sz w:val="24"/>
          <w:szCs w:val="24"/>
          <w:lang w:val="en-US" w:eastAsia="zh-CN"/>
        </w:rPr>
      </w:pPr>
    </w:p>
    <w:p w:rsidR="00297661" w:rsidRPr="00297661" w:rsidRDefault="00297661" w:rsidP="0032661B">
      <w:pPr>
        <w:numPr>
          <w:ilvl w:val="1"/>
          <w:numId w:val="19"/>
        </w:numPr>
        <w:spacing w:after="0" w:line="240" w:lineRule="auto"/>
        <w:contextualSpacing/>
        <w:jc w:val="both"/>
        <w:rPr>
          <w:rFonts w:ascii="Arial" w:eastAsia="Times New Roman" w:hAnsi="Arial" w:cs="Arial"/>
          <w:i/>
          <w:color w:val="C00000"/>
          <w:sz w:val="24"/>
          <w:szCs w:val="24"/>
          <w:lang w:val="en-US"/>
        </w:rPr>
      </w:pPr>
      <w:r w:rsidRPr="00297661">
        <w:rPr>
          <w:rFonts w:ascii="Arial" w:eastAsia="??" w:hAnsi="Arial" w:cs="Arial"/>
          <w:iCs/>
          <w:kern w:val="2"/>
          <w:sz w:val="24"/>
          <w:szCs w:val="24"/>
          <w:lang w:val="en-US" w:eastAsia="zh-CN"/>
        </w:rPr>
        <w:t xml:space="preserve">Our system for reporting instances of abuse are available on the ‘safeguarding flow chart’ and ‘Behaviour Policy’ </w:t>
      </w:r>
    </w:p>
    <w:p w:rsidR="00297661" w:rsidRDefault="00297661" w:rsidP="00297661">
      <w:pPr>
        <w:pStyle w:val="ListParagraph"/>
        <w:rPr>
          <w:rFonts w:ascii="Arial" w:eastAsia="Times New Roman" w:hAnsi="Arial" w:cs="Arial"/>
          <w:i/>
          <w:color w:val="C00000"/>
          <w:sz w:val="24"/>
          <w:szCs w:val="24"/>
          <w:lang w:val="en-US"/>
        </w:rPr>
      </w:pPr>
    </w:p>
    <w:p w:rsidR="00297661" w:rsidRDefault="00297661" w:rsidP="00297661">
      <w:pPr>
        <w:spacing w:after="0" w:line="240" w:lineRule="auto"/>
        <w:jc w:val="both"/>
        <w:rPr>
          <w:rFonts w:ascii="Arial" w:eastAsia="Times New Roman" w:hAnsi="Arial" w:cs="Arial"/>
          <w:sz w:val="24"/>
          <w:szCs w:val="24"/>
          <w:lang w:val="en-US"/>
        </w:rPr>
      </w:pPr>
      <w:r w:rsidRPr="00297661">
        <w:rPr>
          <w:rFonts w:ascii="Arial" w:eastAsia="Times New Roman" w:hAnsi="Arial" w:cs="Arial"/>
          <w:sz w:val="24"/>
          <w:szCs w:val="24"/>
          <w:lang w:val="en-US"/>
        </w:rPr>
        <w:t xml:space="preserve">Children are given key messages throughout the academic year during cross curricular activities in regards to </w:t>
      </w:r>
    </w:p>
    <w:p w:rsidR="00297661" w:rsidRPr="00297661" w:rsidRDefault="00297661" w:rsidP="00297661">
      <w:pPr>
        <w:spacing w:after="0" w:line="240" w:lineRule="auto"/>
        <w:jc w:val="both"/>
        <w:rPr>
          <w:rFonts w:ascii="Arial" w:eastAsia="Times New Roman" w:hAnsi="Arial" w:cs="Arial"/>
          <w:i/>
          <w:sz w:val="24"/>
          <w:szCs w:val="24"/>
          <w:lang w:val="en-US"/>
        </w:rPr>
      </w:pPr>
    </w:p>
    <w:p w:rsidR="00297661" w:rsidRPr="00297661" w:rsidRDefault="00297661" w:rsidP="0032661B">
      <w:pPr>
        <w:pStyle w:val="ListParagraph"/>
        <w:numPr>
          <w:ilvl w:val="0"/>
          <w:numId w:val="25"/>
        </w:numPr>
        <w:spacing w:after="0" w:line="240" w:lineRule="auto"/>
        <w:jc w:val="both"/>
        <w:rPr>
          <w:rFonts w:ascii="Arial" w:eastAsia="Times New Roman" w:hAnsi="Arial" w:cs="Arial"/>
          <w:i/>
          <w:sz w:val="24"/>
          <w:szCs w:val="24"/>
          <w:lang w:val="en-US"/>
        </w:rPr>
      </w:pPr>
      <w:r>
        <w:rPr>
          <w:rFonts w:ascii="Arial" w:eastAsia="Times New Roman" w:hAnsi="Arial" w:cs="Arial"/>
          <w:sz w:val="24"/>
          <w:szCs w:val="24"/>
          <w:lang w:val="en-US"/>
        </w:rPr>
        <w:t>Trusted adults</w:t>
      </w:r>
    </w:p>
    <w:p w:rsidR="00297661" w:rsidRPr="00297661" w:rsidRDefault="00297661" w:rsidP="0032661B">
      <w:pPr>
        <w:pStyle w:val="ListParagraph"/>
        <w:numPr>
          <w:ilvl w:val="0"/>
          <w:numId w:val="25"/>
        </w:numPr>
        <w:spacing w:after="0" w:line="240" w:lineRule="auto"/>
        <w:jc w:val="both"/>
        <w:rPr>
          <w:rFonts w:ascii="Arial" w:eastAsia="Times New Roman" w:hAnsi="Arial" w:cs="Arial"/>
          <w:i/>
          <w:sz w:val="24"/>
          <w:szCs w:val="24"/>
          <w:lang w:val="en-US"/>
        </w:rPr>
      </w:pPr>
      <w:r>
        <w:rPr>
          <w:rFonts w:ascii="Arial" w:eastAsia="Times New Roman" w:hAnsi="Arial" w:cs="Arial"/>
          <w:sz w:val="24"/>
          <w:szCs w:val="24"/>
          <w:lang w:val="en-US"/>
        </w:rPr>
        <w:t>Numbers that they can call for support i.e. Childline</w:t>
      </w:r>
    </w:p>
    <w:p w:rsidR="00297661" w:rsidRPr="00297661" w:rsidRDefault="00297661" w:rsidP="0032661B">
      <w:pPr>
        <w:pStyle w:val="ListParagraph"/>
        <w:numPr>
          <w:ilvl w:val="0"/>
          <w:numId w:val="25"/>
        </w:numPr>
        <w:spacing w:after="0" w:line="240" w:lineRule="auto"/>
        <w:jc w:val="both"/>
        <w:rPr>
          <w:rFonts w:ascii="Arial" w:eastAsia="Times New Roman" w:hAnsi="Arial" w:cs="Arial"/>
          <w:i/>
          <w:sz w:val="24"/>
          <w:szCs w:val="24"/>
          <w:lang w:val="en-US"/>
        </w:rPr>
      </w:pPr>
      <w:r>
        <w:rPr>
          <w:rFonts w:ascii="Arial" w:eastAsia="Times New Roman" w:hAnsi="Arial" w:cs="Arial"/>
          <w:sz w:val="24"/>
          <w:szCs w:val="24"/>
          <w:lang w:val="en-US"/>
        </w:rPr>
        <w:t>Using social stories to deliver key messages to early years and through play</w:t>
      </w:r>
    </w:p>
    <w:p w:rsidR="00297661" w:rsidRPr="00297661" w:rsidRDefault="00297661" w:rsidP="0032661B">
      <w:pPr>
        <w:pStyle w:val="ListParagraph"/>
        <w:numPr>
          <w:ilvl w:val="0"/>
          <w:numId w:val="25"/>
        </w:numPr>
        <w:spacing w:after="0" w:line="240" w:lineRule="auto"/>
        <w:jc w:val="both"/>
        <w:rPr>
          <w:rFonts w:ascii="Arial" w:eastAsia="Times New Roman" w:hAnsi="Arial" w:cs="Arial"/>
          <w:i/>
          <w:sz w:val="24"/>
          <w:szCs w:val="24"/>
          <w:lang w:val="en-US"/>
        </w:rPr>
      </w:pPr>
      <w:r>
        <w:rPr>
          <w:rFonts w:ascii="Arial" w:eastAsia="Times New Roman" w:hAnsi="Arial" w:cs="Arial"/>
          <w:sz w:val="24"/>
          <w:szCs w:val="24"/>
          <w:lang w:val="en-US"/>
        </w:rPr>
        <w:t xml:space="preserve">Safeguarding week in school every year </w:t>
      </w:r>
    </w:p>
    <w:p w:rsidR="00297661" w:rsidRPr="00297661" w:rsidRDefault="00297661" w:rsidP="0032661B">
      <w:pPr>
        <w:pStyle w:val="ListParagraph"/>
        <w:numPr>
          <w:ilvl w:val="0"/>
          <w:numId w:val="25"/>
        </w:numPr>
        <w:spacing w:after="0" w:line="240" w:lineRule="auto"/>
        <w:jc w:val="both"/>
        <w:rPr>
          <w:rFonts w:ascii="Arial" w:eastAsia="Times New Roman" w:hAnsi="Arial" w:cs="Arial"/>
          <w:i/>
          <w:sz w:val="24"/>
          <w:szCs w:val="24"/>
          <w:lang w:val="en-US"/>
        </w:rPr>
      </w:pPr>
      <w:r>
        <w:rPr>
          <w:rFonts w:ascii="Arial" w:eastAsia="Times New Roman" w:hAnsi="Arial" w:cs="Arial"/>
          <w:sz w:val="24"/>
          <w:szCs w:val="24"/>
          <w:lang w:val="en-US"/>
        </w:rPr>
        <w:t xml:space="preserve">Key visitors from emergency services and local authority </w:t>
      </w:r>
    </w:p>
    <w:p w:rsidR="00297661" w:rsidRPr="00297661" w:rsidRDefault="00297661" w:rsidP="0032661B">
      <w:pPr>
        <w:pStyle w:val="ListParagraph"/>
        <w:numPr>
          <w:ilvl w:val="0"/>
          <w:numId w:val="25"/>
        </w:numPr>
        <w:spacing w:after="0" w:line="240" w:lineRule="auto"/>
        <w:jc w:val="both"/>
        <w:rPr>
          <w:rFonts w:ascii="Arial" w:eastAsia="Times New Roman" w:hAnsi="Arial" w:cs="Arial"/>
          <w:i/>
          <w:sz w:val="24"/>
          <w:szCs w:val="24"/>
          <w:lang w:val="en-US"/>
        </w:rPr>
      </w:pPr>
      <w:r>
        <w:rPr>
          <w:rFonts w:ascii="Arial" w:eastAsia="Times New Roman" w:hAnsi="Arial" w:cs="Arial"/>
          <w:sz w:val="24"/>
          <w:szCs w:val="24"/>
          <w:lang w:val="en-US"/>
        </w:rPr>
        <w:t xml:space="preserve">PSHE lessons </w:t>
      </w:r>
    </w:p>
    <w:p w:rsidR="00297661" w:rsidRPr="00297661" w:rsidRDefault="00297661" w:rsidP="0032661B">
      <w:pPr>
        <w:pStyle w:val="ListParagraph"/>
        <w:numPr>
          <w:ilvl w:val="0"/>
          <w:numId w:val="25"/>
        </w:numPr>
        <w:spacing w:after="0" w:line="240" w:lineRule="auto"/>
        <w:jc w:val="both"/>
        <w:rPr>
          <w:rFonts w:ascii="Arial" w:eastAsia="Times New Roman" w:hAnsi="Arial" w:cs="Arial"/>
          <w:i/>
          <w:sz w:val="24"/>
          <w:szCs w:val="24"/>
          <w:lang w:val="en-US"/>
        </w:rPr>
      </w:pPr>
      <w:r>
        <w:rPr>
          <w:rFonts w:ascii="Arial" w:eastAsia="Times New Roman" w:hAnsi="Arial" w:cs="Arial"/>
          <w:sz w:val="24"/>
          <w:szCs w:val="24"/>
          <w:lang w:val="en-US"/>
        </w:rPr>
        <w:t>Computing Lessons</w:t>
      </w:r>
    </w:p>
    <w:p w:rsidR="00297661" w:rsidRPr="00297661" w:rsidRDefault="00297661" w:rsidP="0032661B">
      <w:pPr>
        <w:pStyle w:val="ListParagraph"/>
        <w:numPr>
          <w:ilvl w:val="0"/>
          <w:numId w:val="25"/>
        </w:numPr>
        <w:spacing w:after="0" w:line="240" w:lineRule="auto"/>
        <w:jc w:val="both"/>
        <w:rPr>
          <w:rFonts w:ascii="Arial" w:eastAsia="Times New Roman" w:hAnsi="Arial" w:cs="Arial"/>
          <w:i/>
          <w:sz w:val="24"/>
          <w:szCs w:val="24"/>
          <w:lang w:val="en-US"/>
        </w:rPr>
      </w:pPr>
      <w:r>
        <w:rPr>
          <w:rFonts w:ascii="Arial" w:eastAsia="Times New Roman" w:hAnsi="Arial" w:cs="Arial"/>
          <w:sz w:val="24"/>
          <w:szCs w:val="24"/>
          <w:lang w:val="en-US"/>
        </w:rPr>
        <w:t xml:space="preserve">Nurture and mentoring </w:t>
      </w:r>
    </w:p>
    <w:p w:rsidR="00297661" w:rsidRPr="00297661" w:rsidRDefault="00297661" w:rsidP="0032661B">
      <w:pPr>
        <w:pStyle w:val="ListParagraph"/>
        <w:numPr>
          <w:ilvl w:val="0"/>
          <w:numId w:val="25"/>
        </w:numPr>
        <w:spacing w:after="0" w:line="240" w:lineRule="auto"/>
        <w:jc w:val="both"/>
        <w:rPr>
          <w:rFonts w:ascii="Arial" w:eastAsia="Times New Roman" w:hAnsi="Arial" w:cs="Arial"/>
          <w:i/>
          <w:sz w:val="24"/>
          <w:szCs w:val="24"/>
          <w:lang w:val="en-US"/>
        </w:rPr>
      </w:pPr>
      <w:r>
        <w:rPr>
          <w:rFonts w:ascii="Arial" w:eastAsia="Times New Roman" w:hAnsi="Arial" w:cs="Arial"/>
          <w:sz w:val="24"/>
          <w:szCs w:val="24"/>
          <w:lang w:val="en-US"/>
        </w:rPr>
        <w:t xml:space="preserve">Well-being procedures flow charts </w:t>
      </w:r>
    </w:p>
    <w:p w:rsidR="00297661" w:rsidRPr="00297661" w:rsidRDefault="00297661" w:rsidP="00297661">
      <w:pPr>
        <w:spacing w:after="0" w:line="240" w:lineRule="auto"/>
        <w:ind w:left="720"/>
        <w:jc w:val="both"/>
        <w:rPr>
          <w:rFonts w:ascii="Arial" w:eastAsia="Calibri" w:hAnsi="Arial" w:cs="Arial"/>
          <w:iCs/>
          <w:sz w:val="24"/>
          <w:szCs w:val="24"/>
          <w:lang w:val="en-US"/>
        </w:rPr>
      </w:pPr>
    </w:p>
    <w:p w:rsidR="00297661" w:rsidRPr="00297661" w:rsidRDefault="00297661" w:rsidP="00297661">
      <w:pPr>
        <w:spacing w:after="200" w:line="276" w:lineRule="auto"/>
        <w:jc w:val="both"/>
        <w:rPr>
          <w:rFonts w:ascii="Arial" w:eastAsia="Calibri" w:hAnsi="Arial" w:cs="Arial"/>
          <w:sz w:val="24"/>
          <w:szCs w:val="24"/>
        </w:rPr>
      </w:pPr>
      <w:r w:rsidRPr="00297661">
        <w:rPr>
          <w:rFonts w:ascii="Arial" w:eastAsia="Calibri" w:hAnsi="Arial" w:cs="Arial"/>
          <w:sz w:val="24"/>
          <w:szCs w:val="24"/>
        </w:rPr>
        <w:t>13.12 Sometimes allegations are made of a specific safeguarding nature. These may include physical abuse, emotional abuse, sexual abuse and sexual exploitation. Some of the features of these could include:</w:t>
      </w:r>
    </w:p>
    <w:p w:rsidR="00297661" w:rsidRPr="00297661" w:rsidRDefault="00297661" w:rsidP="0032661B">
      <w:pPr>
        <w:numPr>
          <w:ilvl w:val="0"/>
          <w:numId w:val="14"/>
        </w:numPr>
        <w:spacing w:after="200" w:line="276" w:lineRule="auto"/>
        <w:jc w:val="both"/>
        <w:rPr>
          <w:rFonts w:ascii="Arial" w:eastAsia="Calibri" w:hAnsi="Arial" w:cs="Arial"/>
          <w:sz w:val="24"/>
          <w:szCs w:val="24"/>
        </w:rPr>
      </w:pPr>
      <w:r w:rsidRPr="00297661">
        <w:rPr>
          <w:rFonts w:ascii="Arial" w:eastAsia="Calibri" w:hAnsi="Arial" w:cs="Arial"/>
          <w:sz w:val="24"/>
          <w:szCs w:val="24"/>
        </w:rPr>
        <w:lastRenderedPageBreak/>
        <w:t>Allegations against an older pupil’s behaviour towards a younger child</w:t>
      </w:r>
    </w:p>
    <w:p w:rsidR="00297661" w:rsidRPr="00297661" w:rsidRDefault="00297661" w:rsidP="0032661B">
      <w:pPr>
        <w:numPr>
          <w:ilvl w:val="0"/>
          <w:numId w:val="14"/>
        </w:numPr>
        <w:spacing w:after="200" w:line="276" w:lineRule="auto"/>
        <w:jc w:val="both"/>
        <w:rPr>
          <w:rFonts w:ascii="Arial" w:eastAsia="Calibri" w:hAnsi="Arial" w:cs="Arial"/>
          <w:sz w:val="24"/>
          <w:szCs w:val="24"/>
        </w:rPr>
      </w:pPr>
      <w:r w:rsidRPr="00297661">
        <w:rPr>
          <w:rFonts w:ascii="Arial" w:eastAsia="Calibri" w:hAnsi="Arial" w:cs="Arial"/>
          <w:sz w:val="24"/>
          <w:szCs w:val="24"/>
        </w:rPr>
        <w:t xml:space="preserve">Severe Bullying </w:t>
      </w:r>
    </w:p>
    <w:p w:rsidR="00297661" w:rsidRPr="00297661" w:rsidRDefault="00297661" w:rsidP="0032661B">
      <w:pPr>
        <w:numPr>
          <w:ilvl w:val="0"/>
          <w:numId w:val="14"/>
        </w:numPr>
        <w:spacing w:after="200" w:line="276" w:lineRule="auto"/>
        <w:jc w:val="both"/>
        <w:rPr>
          <w:rFonts w:ascii="Arial" w:eastAsia="Calibri" w:hAnsi="Arial" w:cs="Arial"/>
          <w:sz w:val="24"/>
          <w:szCs w:val="24"/>
        </w:rPr>
      </w:pPr>
      <w:r w:rsidRPr="00297661">
        <w:rPr>
          <w:rFonts w:ascii="Arial" w:eastAsia="Calibri" w:hAnsi="Arial" w:cs="Arial"/>
          <w:sz w:val="24"/>
          <w:szCs w:val="24"/>
        </w:rPr>
        <w:t>Is of a serious nature possibly related to a criminal offence</w:t>
      </w:r>
    </w:p>
    <w:p w:rsidR="00297661" w:rsidRPr="00297661" w:rsidRDefault="00297661" w:rsidP="0032661B">
      <w:pPr>
        <w:numPr>
          <w:ilvl w:val="0"/>
          <w:numId w:val="14"/>
        </w:numPr>
        <w:spacing w:after="200" w:line="276" w:lineRule="auto"/>
        <w:jc w:val="both"/>
        <w:rPr>
          <w:rFonts w:ascii="Arial" w:eastAsia="Calibri" w:hAnsi="Arial" w:cs="Arial"/>
          <w:sz w:val="24"/>
          <w:szCs w:val="24"/>
        </w:rPr>
      </w:pPr>
      <w:r w:rsidRPr="00297661">
        <w:rPr>
          <w:rFonts w:ascii="Arial" w:eastAsia="Calibri" w:hAnsi="Arial" w:cs="Arial"/>
          <w:sz w:val="24"/>
          <w:szCs w:val="24"/>
        </w:rPr>
        <w:t>Indicates that other pupils have been affected by this pupil</w:t>
      </w:r>
    </w:p>
    <w:p w:rsidR="00297661" w:rsidRPr="00297661" w:rsidRDefault="00297661" w:rsidP="0032661B">
      <w:pPr>
        <w:numPr>
          <w:ilvl w:val="0"/>
          <w:numId w:val="14"/>
        </w:numPr>
        <w:spacing w:after="200" w:line="276" w:lineRule="auto"/>
        <w:jc w:val="both"/>
        <w:rPr>
          <w:rFonts w:ascii="Arial" w:eastAsia="Calibri" w:hAnsi="Arial" w:cs="Arial"/>
          <w:sz w:val="24"/>
          <w:szCs w:val="24"/>
        </w:rPr>
      </w:pPr>
      <w:r w:rsidRPr="00297661">
        <w:rPr>
          <w:rFonts w:ascii="Arial" w:eastAsia="Calibri" w:hAnsi="Arial" w:cs="Arial"/>
          <w:sz w:val="24"/>
          <w:szCs w:val="24"/>
        </w:rPr>
        <w:t xml:space="preserve">Taking part in the </w:t>
      </w:r>
      <w:r w:rsidRPr="00297661">
        <w:rPr>
          <w:rFonts w:ascii="Arial" w:eastAsia="Times New Roman" w:hAnsi="Arial" w:cs="Times New Roman"/>
          <w:sz w:val="23"/>
          <w:szCs w:val="23"/>
          <w:lang w:val="en-US"/>
        </w:rPr>
        <w:t>sharing of nudes and semi-nudes’</w:t>
      </w:r>
    </w:p>
    <w:p w:rsidR="00297661" w:rsidRPr="00297661" w:rsidRDefault="00297661" w:rsidP="0032661B">
      <w:pPr>
        <w:numPr>
          <w:ilvl w:val="0"/>
          <w:numId w:val="14"/>
        </w:numPr>
        <w:spacing w:after="200" w:line="276" w:lineRule="auto"/>
        <w:jc w:val="both"/>
        <w:rPr>
          <w:rFonts w:ascii="Arial" w:eastAsia="Calibri" w:hAnsi="Arial" w:cs="Arial"/>
          <w:sz w:val="24"/>
          <w:szCs w:val="24"/>
        </w:rPr>
      </w:pPr>
      <w:r w:rsidRPr="00297661">
        <w:rPr>
          <w:rFonts w:ascii="Arial" w:eastAsia="Calibri" w:hAnsi="Arial" w:cs="Arial"/>
          <w:sz w:val="24"/>
          <w:szCs w:val="24"/>
        </w:rPr>
        <w:t>Photographing or videoing other children performing indecent acts</w:t>
      </w:r>
    </w:p>
    <w:p w:rsidR="00297661" w:rsidRPr="00297661" w:rsidRDefault="00297661" w:rsidP="0032661B">
      <w:pPr>
        <w:numPr>
          <w:ilvl w:val="0"/>
          <w:numId w:val="14"/>
        </w:numPr>
        <w:spacing w:after="200" w:line="276" w:lineRule="auto"/>
        <w:jc w:val="both"/>
        <w:rPr>
          <w:rFonts w:ascii="Arial" w:eastAsia="Calibri" w:hAnsi="Arial" w:cs="Arial"/>
          <w:sz w:val="24"/>
          <w:szCs w:val="24"/>
        </w:rPr>
      </w:pPr>
      <w:r w:rsidRPr="00297661">
        <w:rPr>
          <w:rFonts w:ascii="Arial" w:eastAsia="Calibri" w:hAnsi="Arial" w:cs="Arial"/>
          <w:sz w:val="24"/>
          <w:szCs w:val="24"/>
        </w:rPr>
        <w:t>Forcing others to use drugs or alcohol</w:t>
      </w:r>
    </w:p>
    <w:p w:rsidR="00297661" w:rsidRPr="00297661" w:rsidRDefault="00297661" w:rsidP="00297661">
      <w:pPr>
        <w:spacing w:after="200" w:line="276" w:lineRule="auto"/>
        <w:jc w:val="both"/>
        <w:rPr>
          <w:rFonts w:ascii="Arial" w:eastAsia="Calibri" w:hAnsi="Arial" w:cs="Arial"/>
          <w:sz w:val="24"/>
          <w:szCs w:val="24"/>
        </w:rPr>
      </w:pPr>
      <w:r w:rsidRPr="00297661">
        <w:rPr>
          <w:rFonts w:ascii="Arial" w:eastAsia="Calibri" w:hAnsi="Arial" w:cs="Arial"/>
          <w:bCs/>
          <w:sz w:val="24"/>
          <w:szCs w:val="24"/>
        </w:rPr>
        <w:t>13.13</w:t>
      </w:r>
      <w:r w:rsidRPr="00297661">
        <w:rPr>
          <w:rFonts w:ascii="Arial" w:eastAsia="Calibri" w:hAnsi="Arial" w:cs="Arial"/>
          <w:b/>
          <w:sz w:val="24"/>
          <w:szCs w:val="24"/>
        </w:rPr>
        <w:t xml:space="preserve"> </w:t>
      </w:r>
      <w:r w:rsidRPr="00297661">
        <w:rPr>
          <w:rFonts w:ascii="Arial" w:eastAsia="Calibri" w:hAnsi="Arial" w:cs="Arial"/>
          <w:sz w:val="24"/>
          <w:szCs w:val="24"/>
        </w:rPr>
        <w:t xml:space="preserve">All complaints and incident will be taken seriously with a record of incidents and action taken. </w:t>
      </w:r>
    </w:p>
    <w:p w:rsidR="00297661" w:rsidRPr="00297661" w:rsidRDefault="00297661" w:rsidP="0032661B">
      <w:pPr>
        <w:pStyle w:val="ListParagraph"/>
        <w:numPr>
          <w:ilvl w:val="1"/>
          <w:numId w:val="26"/>
        </w:numPr>
        <w:autoSpaceDE w:val="0"/>
        <w:autoSpaceDN w:val="0"/>
        <w:adjustRightInd w:val="0"/>
        <w:spacing w:after="0" w:line="240" w:lineRule="auto"/>
        <w:rPr>
          <w:rFonts w:ascii="Arial" w:eastAsia="Times New Roman" w:hAnsi="Arial" w:cs="Arial"/>
          <w:color w:val="000000"/>
          <w:sz w:val="24"/>
          <w:szCs w:val="24"/>
          <w:lang w:eastAsia="en-GB"/>
        </w:rPr>
      </w:pPr>
      <w:r w:rsidRPr="00297661">
        <w:rPr>
          <w:rFonts w:ascii="Arial" w:eastAsia="Times New Roman" w:hAnsi="Arial" w:cs="Arial"/>
          <w:color w:val="000000"/>
          <w:sz w:val="24"/>
          <w:szCs w:val="24"/>
          <w:lang w:eastAsia="en-GB"/>
        </w:rPr>
        <w:t xml:space="preserve">n assessment of an incident between children will be completed to consider: </w:t>
      </w:r>
    </w:p>
    <w:p w:rsidR="00297661" w:rsidRDefault="00297661" w:rsidP="00297661">
      <w:pPr>
        <w:pStyle w:val="ListParagraph"/>
        <w:autoSpaceDE w:val="0"/>
        <w:autoSpaceDN w:val="0"/>
        <w:adjustRightInd w:val="0"/>
        <w:spacing w:after="0" w:line="240" w:lineRule="auto"/>
        <w:ind w:left="600"/>
        <w:rPr>
          <w:rFonts w:ascii="Arial" w:eastAsia="Times New Roman" w:hAnsi="Arial" w:cs="Arial"/>
          <w:sz w:val="24"/>
          <w:szCs w:val="24"/>
          <w:lang w:val="en-US"/>
        </w:rPr>
      </w:pPr>
    </w:p>
    <w:p w:rsidR="00297661" w:rsidRPr="00297661" w:rsidRDefault="00297661" w:rsidP="0032661B">
      <w:pPr>
        <w:pStyle w:val="ListParagraph"/>
        <w:numPr>
          <w:ilvl w:val="0"/>
          <w:numId w:val="27"/>
        </w:numPr>
        <w:autoSpaceDE w:val="0"/>
        <w:autoSpaceDN w:val="0"/>
        <w:adjustRightInd w:val="0"/>
        <w:spacing w:after="0" w:line="240" w:lineRule="auto"/>
        <w:rPr>
          <w:rFonts w:ascii="Arial" w:eastAsia="Times New Roman" w:hAnsi="Arial" w:cs="Arial"/>
          <w:sz w:val="24"/>
          <w:szCs w:val="24"/>
          <w:lang w:val="en-US"/>
        </w:rPr>
      </w:pPr>
      <w:r w:rsidRPr="00297661">
        <w:rPr>
          <w:rFonts w:ascii="Arial" w:eastAsia="Times New Roman" w:hAnsi="Arial" w:cs="Arial"/>
          <w:sz w:val="24"/>
          <w:szCs w:val="24"/>
          <w:lang w:val="en-US"/>
        </w:rPr>
        <w:t>Has this been a deliberate or contrived situation for a young person to be able to harm another?</w:t>
      </w:r>
    </w:p>
    <w:p w:rsidR="00297661" w:rsidRPr="00297661" w:rsidRDefault="00297661" w:rsidP="00297661">
      <w:pPr>
        <w:autoSpaceDE w:val="0"/>
        <w:autoSpaceDN w:val="0"/>
        <w:adjustRightInd w:val="0"/>
        <w:spacing w:after="0" w:line="240" w:lineRule="auto"/>
        <w:ind w:left="720"/>
        <w:rPr>
          <w:rFonts w:ascii="Arial" w:eastAsia="Times New Roman" w:hAnsi="Arial" w:cs="Arial"/>
          <w:sz w:val="24"/>
          <w:szCs w:val="24"/>
          <w:lang w:val="en-US"/>
        </w:rPr>
      </w:pPr>
    </w:p>
    <w:p w:rsidR="00297661" w:rsidRDefault="00297661" w:rsidP="00297661">
      <w:pPr>
        <w:autoSpaceDE w:val="0"/>
        <w:autoSpaceDN w:val="0"/>
        <w:adjustRightInd w:val="0"/>
        <w:spacing w:after="0" w:line="240" w:lineRule="auto"/>
        <w:rPr>
          <w:rFonts w:ascii="Arial" w:eastAsia="Times New Roman" w:hAnsi="Arial" w:cs="Arial"/>
          <w:color w:val="000000"/>
          <w:sz w:val="24"/>
          <w:szCs w:val="24"/>
          <w:lang w:eastAsia="en-GB"/>
        </w:rPr>
      </w:pPr>
      <w:r w:rsidRPr="00297661">
        <w:rPr>
          <w:rFonts w:ascii="Arial" w:eastAsia="Times New Roman" w:hAnsi="Arial" w:cs="Arial"/>
          <w:color w:val="000000"/>
          <w:sz w:val="24"/>
          <w:szCs w:val="24"/>
          <w:lang w:eastAsia="en-GB"/>
        </w:rPr>
        <w:t>● Chronological and developm</w:t>
      </w:r>
      <w:r>
        <w:rPr>
          <w:rFonts w:ascii="Arial" w:eastAsia="Times New Roman" w:hAnsi="Arial" w:cs="Arial"/>
          <w:color w:val="000000"/>
          <w:sz w:val="24"/>
          <w:szCs w:val="24"/>
          <w:lang w:eastAsia="en-GB"/>
        </w:rPr>
        <w:t>ental ages of everyone involved</w:t>
      </w:r>
    </w:p>
    <w:p w:rsidR="00297661" w:rsidRPr="00297661" w:rsidRDefault="00297661" w:rsidP="00297661">
      <w:pPr>
        <w:autoSpaceDE w:val="0"/>
        <w:autoSpaceDN w:val="0"/>
        <w:adjustRightInd w:val="0"/>
        <w:spacing w:after="0" w:line="240" w:lineRule="auto"/>
        <w:ind w:left="720"/>
        <w:rPr>
          <w:rFonts w:ascii="Arial" w:eastAsia="Times New Roman" w:hAnsi="Arial" w:cs="Arial"/>
          <w:sz w:val="24"/>
          <w:szCs w:val="24"/>
          <w:lang w:val="en-US"/>
        </w:rPr>
      </w:pPr>
    </w:p>
    <w:p w:rsidR="00297661" w:rsidRDefault="00297661" w:rsidP="00297661">
      <w:pPr>
        <w:autoSpaceDE w:val="0"/>
        <w:autoSpaceDN w:val="0"/>
        <w:adjustRightInd w:val="0"/>
        <w:spacing w:after="0" w:line="240" w:lineRule="auto"/>
        <w:rPr>
          <w:rFonts w:ascii="Arial" w:eastAsia="Times New Roman" w:hAnsi="Arial" w:cs="Arial"/>
          <w:color w:val="000000"/>
          <w:sz w:val="24"/>
          <w:szCs w:val="24"/>
          <w:lang w:eastAsia="en-GB"/>
        </w:rPr>
      </w:pPr>
      <w:r w:rsidRPr="00297661">
        <w:rPr>
          <w:rFonts w:ascii="Arial" w:eastAsia="Times New Roman" w:hAnsi="Arial" w:cs="Arial"/>
          <w:color w:val="000000"/>
          <w:sz w:val="24"/>
          <w:szCs w:val="24"/>
          <w:lang w:eastAsia="en-GB"/>
        </w:rPr>
        <w:t xml:space="preserve">● Difference in their power or authority in relation to age, race, gender, physical, emotional or intellectual vulnerability </w:t>
      </w:r>
    </w:p>
    <w:p w:rsidR="00297661" w:rsidRPr="00297661" w:rsidRDefault="00297661" w:rsidP="00297661">
      <w:pPr>
        <w:autoSpaceDE w:val="0"/>
        <w:autoSpaceDN w:val="0"/>
        <w:adjustRightInd w:val="0"/>
        <w:spacing w:after="0" w:line="240" w:lineRule="auto"/>
        <w:ind w:left="720"/>
        <w:rPr>
          <w:rFonts w:ascii="Arial" w:eastAsia="Times New Roman" w:hAnsi="Arial" w:cs="Arial"/>
          <w:color w:val="000000"/>
          <w:sz w:val="24"/>
          <w:szCs w:val="24"/>
          <w:lang w:eastAsia="en-GB"/>
        </w:rPr>
      </w:pPr>
    </w:p>
    <w:p w:rsidR="00297661" w:rsidRDefault="00297661" w:rsidP="00297661">
      <w:pPr>
        <w:autoSpaceDE w:val="0"/>
        <w:autoSpaceDN w:val="0"/>
        <w:adjustRightInd w:val="0"/>
        <w:spacing w:after="0" w:line="240" w:lineRule="auto"/>
        <w:rPr>
          <w:rFonts w:ascii="Arial" w:eastAsia="Times New Roman" w:hAnsi="Arial" w:cs="Arial"/>
          <w:color w:val="000000"/>
          <w:sz w:val="24"/>
          <w:szCs w:val="24"/>
          <w:lang w:eastAsia="en-GB"/>
        </w:rPr>
      </w:pPr>
      <w:r w:rsidRPr="00297661">
        <w:rPr>
          <w:rFonts w:ascii="Arial" w:eastAsia="Times New Roman" w:hAnsi="Arial" w:cs="Arial"/>
          <w:color w:val="000000"/>
          <w:sz w:val="24"/>
          <w:szCs w:val="24"/>
          <w:lang w:eastAsia="en-GB"/>
        </w:rPr>
        <w:t xml:space="preserve">● All alleged physical and verbal aspects of the behaviour and incident </w:t>
      </w:r>
    </w:p>
    <w:p w:rsidR="00297661" w:rsidRPr="00297661" w:rsidRDefault="00297661" w:rsidP="00297661">
      <w:pPr>
        <w:autoSpaceDE w:val="0"/>
        <w:autoSpaceDN w:val="0"/>
        <w:adjustRightInd w:val="0"/>
        <w:spacing w:after="0" w:line="240" w:lineRule="auto"/>
        <w:ind w:left="720"/>
        <w:rPr>
          <w:rFonts w:ascii="Arial" w:eastAsia="Times New Roman" w:hAnsi="Arial" w:cs="Arial"/>
          <w:color w:val="000000"/>
          <w:sz w:val="24"/>
          <w:szCs w:val="24"/>
          <w:lang w:eastAsia="en-GB"/>
        </w:rPr>
      </w:pPr>
    </w:p>
    <w:p w:rsidR="00297661" w:rsidRDefault="00297661" w:rsidP="00297661">
      <w:pPr>
        <w:autoSpaceDE w:val="0"/>
        <w:autoSpaceDN w:val="0"/>
        <w:adjustRightInd w:val="0"/>
        <w:spacing w:after="0" w:line="240" w:lineRule="auto"/>
        <w:rPr>
          <w:rFonts w:ascii="Arial" w:eastAsia="Times New Roman" w:hAnsi="Arial" w:cs="Arial"/>
          <w:color w:val="000000"/>
          <w:sz w:val="24"/>
          <w:szCs w:val="24"/>
          <w:lang w:eastAsia="en-GB"/>
        </w:rPr>
      </w:pPr>
      <w:r w:rsidRPr="00297661">
        <w:rPr>
          <w:rFonts w:ascii="Arial" w:eastAsia="Times New Roman" w:hAnsi="Arial" w:cs="Arial"/>
          <w:color w:val="000000"/>
          <w:sz w:val="24"/>
          <w:szCs w:val="24"/>
          <w:lang w:eastAsia="en-GB"/>
        </w:rPr>
        <w:t xml:space="preserve">● Whether the behaviour involved inappropriate sexual knowledge or motivation </w:t>
      </w:r>
    </w:p>
    <w:p w:rsidR="00297661" w:rsidRPr="00297661" w:rsidRDefault="00297661" w:rsidP="00297661">
      <w:pPr>
        <w:autoSpaceDE w:val="0"/>
        <w:autoSpaceDN w:val="0"/>
        <w:adjustRightInd w:val="0"/>
        <w:spacing w:after="0" w:line="240" w:lineRule="auto"/>
        <w:ind w:left="720"/>
        <w:rPr>
          <w:rFonts w:ascii="Arial" w:eastAsia="Times New Roman" w:hAnsi="Arial" w:cs="Arial"/>
          <w:color w:val="000000"/>
          <w:sz w:val="24"/>
          <w:szCs w:val="24"/>
          <w:lang w:eastAsia="en-GB"/>
        </w:rPr>
      </w:pPr>
    </w:p>
    <w:p w:rsidR="00297661" w:rsidRDefault="00297661" w:rsidP="00297661">
      <w:pPr>
        <w:autoSpaceDE w:val="0"/>
        <w:autoSpaceDN w:val="0"/>
        <w:adjustRightInd w:val="0"/>
        <w:spacing w:after="0" w:line="240" w:lineRule="auto"/>
        <w:rPr>
          <w:rFonts w:ascii="Arial" w:eastAsia="Times New Roman" w:hAnsi="Arial" w:cs="Arial"/>
          <w:color w:val="000000"/>
          <w:sz w:val="24"/>
          <w:szCs w:val="24"/>
          <w:lang w:eastAsia="en-GB"/>
        </w:rPr>
      </w:pPr>
      <w:r w:rsidRPr="00297661">
        <w:rPr>
          <w:rFonts w:ascii="Arial" w:eastAsia="Times New Roman" w:hAnsi="Arial" w:cs="Arial"/>
          <w:color w:val="000000"/>
          <w:sz w:val="24"/>
          <w:szCs w:val="24"/>
          <w:lang w:eastAsia="en-GB"/>
        </w:rPr>
        <w:t xml:space="preserve">● What was the degree of physical aggression, intimidation, threatening behaviour or bribery </w:t>
      </w:r>
    </w:p>
    <w:p w:rsidR="00297661" w:rsidRPr="00297661" w:rsidRDefault="00297661" w:rsidP="00297661">
      <w:pPr>
        <w:autoSpaceDE w:val="0"/>
        <w:autoSpaceDN w:val="0"/>
        <w:adjustRightInd w:val="0"/>
        <w:spacing w:after="0" w:line="240" w:lineRule="auto"/>
        <w:ind w:left="720"/>
        <w:rPr>
          <w:rFonts w:ascii="Arial" w:eastAsia="Times New Roman" w:hAnsi="Arial" w:cs="Arial"/>
          <w:color w:val="000000"/>
          <w:sz w:val="24"/>
          <w:szCs w:val="24"/>
          <w:lang w:eastAsia="en-GB"/>
        </w:rPr>
      </w:pPr>
    </w:p>
    <w:p w:rsidR="00297661" w:rsidRDefault="00297661" w:rsidP="00297661">
      <w:pPr>
        <w:autoSpaceDE w:val="0"/>
        <w:autoSpaceDN w:val="0"/>
        <w:adjustRightInd w:val="0"/>
        <w:spacing w:after="0" w:line="240" w:lineRule="auto"/>
        <w:rPr>
          <w:rFonts w:ascii="Arial" w:eastAsia="Times New Roman" w:hAnsi="Arial" w:cs="Arial"/>
          <w:color w:val="000000"/>
          <w:sz w:val="24"/>
          <w:szCs w:val="24"/>
          <w:lang w:eastAsia="en-GB"/>
        </w:rPr>
      </w:pPr>
      <w:r w:rsidRPr="00297661">
        <w:rPr>
          <w:rFonts w:ascii="Arial" w:eastAsia="Times New Roman" w:hAnsi="Arial" w:cs="Arial"/>
          <w:color w:val="000000"/>
          <w:sz w:val="24"/>
          <w:szCs w:val="24"/>
          <w:lang w:eastAsia="en-GB"/>
        </w:rPr>
        <w:t xml:space="preserve">● The effect on the victim </w:t>
      </w:r>
    </w:p>
    <w:p w:rsidR="00297661" w:rsidRPr="00297661" w:rsidRDefault="00297661" w:rsidP="00297661">
      <w:pPr>
        <w:autoSpaceDE w:val="0"/>
        <w:autoSpaceDN w:val="0"/>
        <w:adjustRightInd w:val="0"/>
        <w:spacing w:after="0" w:line="240" w:lineRule="auto"/>
        <w:ind w:left="720"/>
        <w:rPr>
          <w:rFonts w:ascii="Arial" w:eastAsia="Times New Roman" w:hAnsi="Arial" w:cs="Arial"/>
          <w:color w:val="000000"/>
          <w:sz w:val="24"/>
          <w:szCs w:val="24"/>
          <w:lang w:eastAsia="en-GB"/>
        </w:rPr>
      </w:pPr>
    </w:p>
    <w:p w:rsidR="00297661" w:rsidRDefault="00297661" w:rsidP="00297661">
      <w:pPr>
        <w:autoSpaceDE w:val="0"/>
        <w:autoSpaceDN w:val="0"/>
        <w:adjustRightInd w:val="0"/>
        <w:spacing w:after="0" w:line="240" w:lineRule="auto"/>
        <w:rPr>
          <w:rFonts w:ascii="Arial" w:eastAsia="Times New Roman" w:hAnsi="Arial" w:cs="Arial"/>
          <w:color w:val="000000"/>
          <w:sz w:val="24"/>
          <w:szCs w:val="24"/>
          <w:lang w:eastAsia="en-GB"/>
        </w:rPr>
      </w:pPr>
      <w:r w:rsidRPr="00297661">
        <w:rPr>
          <w:rFonts w:ascii="Arial" w:eastAsia="Times New Roman" w:hAnsi="Arial" w:cs="Arial"/>
          <w:color w:val="000000"/>
          <w:sz w:val="24"/>
          <w:szCs w:val="24"/>
          <w:lang w:eastAsia="en-GB"/>
        </w:rPr>
        <w:t xml:space="preserve">● Any attempts to ensure the behaviour and incident is kept a secret </w:t>
      </w:r>
    </w:p>
    <w:p w:rsidR="00297661" w:rsidRPr="00297661" w:rsidRDefault="00297661" w:rsidP="00297661">
      <w:pPr>
        <w:autoSpaceDE w:val="0"/>
        <w:autoSpaceDN w:val="0"/>
        <w:adjustRightInd w:val="0"/>
        <w:spacing w:after="0" w:line="240" w:lineRule="auto"/>
        <w:rPr>
          <w:rFonts w:ascii="Arial" w:eastAsia="Times New Roman" w:hAnsi="Arial" w:cs="Arial"/>
          <w:color w:val="000000"/>
          <w:sz w:val="24"/>
          <w:szCs w:val="24"/>
          <w:lang w:eastAsia="en-GB"/>
        </w:rPr>
      </w:pPr>
    </w:p>
    <w:p w:rsidR="00297661" w:rsidRDefault="00297661" w:rsidP="00297661">
      <w:pPr>
        <w:autoSpaceDE w:val="0"/>
        <w:autoSpaceDN w:val="0"/>
        <w:adjustRightInd w:val="0"/>
        <w:spacing w:after="0" w:line="240" w:lineRule="auto"/>
        <w:rPr>
          <w:rFonts w:ascii="Arial" w:eastAsia="Times New Roman" w:hAnsi="Arial" w:cs="Arial"/>
          <w:color w:val="000000"/>
          <w:sz w:val="24"/>
          <w:szCs w:val="24"/>
          <w:lang w:eastAsia="en-GB"/>
        </w:rPr>
      </w:pPr>
      <w:r w:rsidRPr="00297661">
        <w:rPr>
          <w:rFonts w:ascii="Arial" w:eastAsia="Times New Roman" w:hAnsi="Arial" w:cs="Arial"/>
          <w:color w:val="000000"/>
          <w:sz w:val="24"/>
          <w:szCs w:val="24"/>
          <w:lang w:eastAsia="en-GB"/>
        </w:rPr>
        <w:t xml:space="preserve">● The child or young person’s motivation or reason for the behaviour, if they admit that it occurred      </w:t>
      </w:r>
    </w:p>
    <w:p w:rsidR="00297661" w:rsidRPr="00297661" w:rsidRDefault="00297661" w:rsidP="00297661">
      <w:pPr>
        <w:autoSpaceDE w:val="0"/>
        <w:autoSpaceDN w:val="0"/>
        <w:adjustRightInd w:val="0"/>
        <w:spacing w:after="0" w:line="240" w:lineRule="auto"/>
        <w:rPr>
          <w:rFonts w:ascii="Arial" w:eastAsia="Times New Roman" w:hAnsi="Arial" w:cs="Arial"/>
          <w:color w:val="000000"/>
          <w:sz w:val="24"/>
          <w:szCs w:val="24"/>
          <w:lang w:eastAsia="en-GB"/>
        </w:rPr>
      </w:pPr>
      <w:r w:rsidRPr="00297661">
        <w:rPr>
          <w:rFonts w:ascii="Arial" w:eastAsia="Times New Roman" w:hAnsi="Arial" w:cs="Arial"/>
          <w:color w:val="000000"/>
          <w:sz w:val="24"/>
          <w:szCs w:val="24"/>
          <w:lang w:eastAsia="en-GB"/>
        </w:rPr>
        <w:t xml:space="preserve">                         </w:t>
      </w:r>
    </w:p>
    <w:p w:rsidR="00297661" w:rsidRPr="00297661" w:rsidRDefault="00297661" w:rsidP="00297661">
      <w:pPr>
        <w:autoSpaceDE w:val="0"/>
        <w:autoSpaceDN w:val="0"/>
        <w:adjustRightInd w:val="0"/>
        <w:spacing w:after="0" w:line="240" w:lineRule="auto"/>
        <w:rPr>
          <w:rFonts w:ascii="Arial" w:eastAsia="Times New Roman" w:hAnsi="Arial" w:cs="Arial"/>
          <w:color w:val="000000"/>
          <w:sz w:val="24"/>
          <w:szCs w:val="24"/>
          <w:lang w:eastAsia="en-GB"/>
        </w:rPr>
      </w:pPr>
      <w:r w:rsidRPr="00297661">
        <w:rPr>
          <w:rFonts w:ascii="Arial" w:eastAsia="Times New Roman" w:hAnsi="Arial" w:cs="Arial"/>
          <w:color w:val="000000"/>
          <w:sz w:val="24"/>
          <w:szCs w:val="24"/>
          <w:lang w:eastAsia="en-GB"/>
        </w:rPr>
        <w:t xml:space="preserve">● Whether this was a one-off incident, or longer in duration </w:t>
      </w:r>
    </w:p>
    <w:p w:rsidR="00297661" w:rsidRPr="00297661" w:rsidRDefault="00297661" w:rsidP="00297661">
      <w:pPr>
        <w:autoSpaceDE w:val="0"/>
        <w:autoSpaceDN w:val="0"/>
        <w:adjustRightInd w:val="0"/>
        <w:spacing w:after="0" w:line="240" w:lineRule="auto"/>
        <w:rPr>
          <w:rFonts w:ascii="Arial" w:eastAsia="Times New Roman" w:hAnsi="Arial" w:cs="Arial"/>
          <w:color w:val="000000"/>
          <w:sz w:val="24"/>
          <w:szCs w:val="24"/>
          <w:lang w:eastAsia="en-GB"/>
        </w:rPr>
      </w:pPr>
    </w:p>
    <w:p w:rsidR="00297661" w:rsidRPr="00297661" w:rsidRDefault="00297661" w:rsidP="00297661">
      <w:pPr>
        <w:autoSpaceDE w:val="0"/>
        <w:autoSpaceDN w:val="0"/>
        <w:adjustRightInd w:val="0"/>
        <w:spacing w:after="0" w:line="240" w:lineRule="auto"/>
        <w:rPr>
          <w:rFonts w:ascii="Arial" w:eastAsia="Times New Roman" w:hAnsi="Arial" w:cs="Arial"/>
          <w:sz w:val="24"/>
          <w:szCs w:val="24"/>
          <w:lang w:val="en-US"/>
        </w:rPr>
      </w:pPr>
      <w:r w:rsidRPr="00297661">
        <w:rPr>
          <w:rFonts w:ascii="Arial" w:eastAsia="Times New Roman" w:hAnsi="Arial" w:cs="Arial"/>
          <w:sz w:val="24"/>
          <w:szCs w:val="24"/>
          <w:lang w:val="en-US"/>
        </w:rPr>
        <w:t xml:space="preserve">13.15 We understand the importance of dealing with a situation of child on child abuse immediately and sensitively. We will gather the information as soon as possible to get the true facts and we consider the language used and the impact of that language on both the children and the parents when they become involved. We avoid any language that may create a ‘blame’ culture and leave a child labelled. </w:t>
      </w:r>
    </w:p>
    <w:p w:rsidR="00297661" w:rsidRPr="00297661" w:rsidRDefault="00297661" w:rsidP="00297661">
      <w:pPr>
        <w:autoSpaceDE w:val="0"/>
        <w:autoSpaceDN w:val="0"/>
        <w:adjustRightInd w:val="0"/>
        <w:spacing w:after="0" w:line="240" w:lineRule="auto"/>
        <w:rPr>
          <w:rFonts w:ascii="Arial" w:eastAsia="Times New Roman" w:hAnsi="Arial" w:cs="Arial"/>
          <w:color w:val="000000"/>
          <w:sz w:val="24"/>
          <w:szCs w:val="24"/>
          <w:lang w:eastAsia="en-GB"/>
        </w:rPr>
      </w:pPr>
    </w:p>
    <w:p w:rsidR="00EA4C69" w:rsidRDefault="00EA4C69" w:rsidP="00297661">
      <w:pPr>
        <w:autoSpaceDE w:val="0"/>
        <w:autoSpaceDN w:val="0"/>
        <w:adjustRightInd w:val="0"/>
        <w:spacing w:after="0" w:line="240" w:lineRule="auto"/>
        <w:rPr>
          <w:rFonts w:ascii="Arial" w:eastAsia="Times New Roman" w:hAnsi="Arial" w:cs="Arial"/>
          <w:color w:val="000000"/>
          <w:sz w:val="24"/>
          <w:szCs w:val="24"/>
          <w:lang w:eastAsia="en-GB"/>
        </w:rPr>
      </w:pPr>
    </w:p>
    <w:p w:rsidR="00EA4C69" w:rsidRPr="00EA4C69" w:rsidRDefault="00297661" w:rsidP="00297661">
      <w:pPr>
        <w:autoSpaceDE w:val="0"/>
        <w:autoSpaceDN w:val="0"/>
        <w:adjustRightInd w:val="0"/>
        <w:spacing w:after="0" w:line="240" w:lineRule="auto"/>
        <w:rPr>
          <w:rFonts w:ascii="Arial" w:eastAsia="Times New Roman" w:hAnsi="Arial" w:cs="Arial"/>
          <w:i/>
          <w:color w:val="000000"/>
          <w:sz w:val="24"/>
          <w:szCs w:val="24"/>
          <w:lang w:eastAsia="en-GB"/>
        </w:rPr>
      </w:pPr>
      <w:r w:rsidRPr="00EA4C69">
        <w:rPr>
          <w:rFonts w:ascii="Arial" w:eastAsia="Times New Roman" w:hAnsi="Arial" w:cs="Arial"/>
          <w:i/>
          <w:color w:val="000000"/>
          <w:sz w:val="24"/>
          <w:szCs w:val="24"/>
          <w:lang w:eastAsia="en-GB"/>
        </w:rPr>
        <w:lastRenderedPageBreak/>
        <w:t xml:space="preserve"> </w:t>
      </w:r>
    </w:p>
    <w:p w:rsidR="00297661" w:rsidRPr="00EA4C69" w:rsidRDefault="00EA4C69" w:rsidP="00297661">
      <w:pPr>
        <w:autoSpaceDE w:val="0"/>
        <w:autoSpaceDN w:val="0"/>
        <w:adjustRightInd w:val="0"/>
        <w:spacing w:after="0" w:line="240" w:lineRule="auto"/>
        <w:rPr>
          <w:rFonts w:ascii="Arial" w:eastAsia="Times New Roman" w:hAnsi="Arial" w:cs="Arial"/>
          <w:b/>
          <w:bCs/>
          <w:i/>
          <w:color w:val="000000"/>
          <w:sz w:val="24"/>
          <w:szCs w:val="24"/>
          <w:lang w:eastAsia="en-GB"/>
        </w:rPr>
      </w:pPr>
      <w:r w:rsidRPr="00EA4C69">
        <w:rPr>
          <w:rFonts w:ascii="Arial" w:eastAsia="Times New Roman" w:hAnsi="Arial" w:cs="Arial"/>
          <w:b/>
          <w:bCs/>
          <w:i/>
          <w:color w:val="000000"/>
          <w:sz w:val="24"/>
          <w:szCs w:val="24"/>
          <w:lang w:eastAsia="en-GB"/>
        </w:rPr>
        <w:t>T</w:t>
      </w:r>
      <w:r w:rsidR="00297661" w:rsidRPr="00EA4C69">
        <w:rPr>
          <w:rFonts w:ascii="Arial" w:eastAsia="Times New Roman" w:hAnsi="Arial" w:cs="Arial"/>
          <w:b/>
          <w:bCs/>
          <w:i/>
          <w:color w:val="000000"/>
          <w:sz w:val="24"/>
          <w:szCs w:val="24"/>
          <w:lang w:eastAsia="en-GB"/>
        </w:rPr>
        <w:t xml:space="preserve">aking Action – What we do: </w:t>
      </w:r>
    </w:p>
    <w:p w:rsidR="00EA4C69" w:rsidRPr="00297661" w:rsidRDefault="00EA4C69" w:rsidP="00297661">
      <w:pPr>
        <w:autoSpaceDE w:val="0"/>
        <w:autoSpaceDN w:val="0"/>
        <w:adjustRightInd w:val="0"/>
        <w:spacing w:after="0" w:line="240" w:lineRule="auto"/>
        <w:rPr>
          <w:rFonts w:ascii="Arial" w:eastAsia="Times New Roman" w:hAnsi="Arial" w:cs="Arial"/>
          <w:color w:val="000000"/>
          <w:sz w:val="24"/>
          <w:szCs w:val="24"/>
          <w:lang w:eastAsia="en-GB"/>
        </w:rPr>
      </w:pPr>
    </w:p>
    <w:p w:rsidR="00297661" w:rsidRPr="00297661" w:rsidRDefault="00297661" w:rsidP="0032661B">
      <w:pPr>
        <w:numPr>
          <w:ilvl w:val="0"/>
          <w:numId w:val="21"/>
        </w:numPr>
        <w:autoSpaceDE w:val="0"/>
        <w:autoSpaceDN w:val="0"/>
        <w:adjustRightInd w:val="0"/>
        <w:spacing w:after="0" w:line="240" w:lineRule="auto"/>
        <w:rPr>
          <w:rFonts w:ascii="Arial" w:eastAsia="Times New Roman" w:hAnsi="Arial" w:cs="Arial"/>
          <w:color w:val="000000"/>
          <w:sz w:val="24"/>
          <w:szCs w:val="24"/>
          <w:lang w:eastAsia="en-GB"/>
        </w:rPr>
      </w:pPr>
      <w:r w:rsidRPr="00297661">
        <w:rPr>
          <w:rFonts w:ascii="Arial" w:eastAsia="Times New Roman" w:hAnsi="Arial" w:cs="Arial"/>
          <w:color w:val="000000"/>
          <w:sz w:val="24"/>
          <w:szCs w:val="24"/>
          <w:lang w:eastAsia="en-GB"/>
        </w:rPr>
        <w:t xml:space="preserve">Always take complaints seriously </w:t>
      </w:r>
    </w:p>
    <w:p w:rsidR="00297661" w:rsidRPr="00297661" w:rsidRDefault="00297661" w:rsidP="0032661B">
      <w:pPr>
        <w:numPr>
          <w:ilvl w:val="0"/>
          <w:numId w:val="21"/>
        </w:numPr>
        <w:autoSpaceDE w:val="0"/>
        <w:autoSpaceDN w:val="0"/>
        <w:adjustRightInd w:val="0"/>
        <w:spacing w:after="0" w:line="240" w:lineRule="auto"/>
        <w:rPr>
          <w:rFonts w:ascii="Arial" w:eastAsia="Times New Roman" w:hAnsi="Arial" w:cs="Arial"/>
          <w:color w:val="000000"/>
          <w:sz w:val="24"/>
          <w:szCs w:val="24"/>
          <w:lang w:eastAsia="en-GB"/>
        </w:rPr>
      </w:pPr>
      <w:r w:rsidRPr="00297661">
        <w:rPr>
          <w:rFonts w:ascii="Arial" w:eastAsia="Times New Roman" w:hAnsi="Arial" w:cs="Arial"/>
          <w:color w:val="000000"/>
          <w:sz w:val="24"/>
          <w:szCs w:val="24"/>
          <w:lang w:eastAsia="en-GB"/>
        </w:rPr>
        <w:t xml:space="preserve">Gain a statement of facts from the pupil(s) </w:t>
      </w:r>
    </w:p>
    <w:p w:rsidR="00297661" w:rsidRPr="00297661" w:rsidRDefault="00297661" w:rsidP="0032661B">
      <w:pPr>
        <w:numPr>
          <w:ilvl w:val="0"/>
          <w:numId w:val="21"/>
        </w:numPr>
        <w:autoSpaceDE w:val="0"/>
        <w:autoSpaceDN w:val="0"/>
        <w:adjustRightInd w:val="0"/>
        <w:spacing w:after="0" w:line="240" w:lineRule="auto"/>
        <w:rPr>
          <w:rFonts w:ascii="Arial" w:eastAsia="Times New Roman" w:hAnsi="Arial" w:cs="Arial"/>
          <w:color w:val="000000"/>
          <w:sz w:val="24"/>
          <w:szCs w:val="24"/>
          <w:lang w:eastAsia="en-GB"/>
        </w:rPr>
      </w:pPr>
      <w:r w:rsidRPr="00297661">
        <w:rPr>
          <w:rFonts w:ascii="Arial" w:eastAsia="Times New Roman" w:hAnsi="Arial" w:cs="Arial"/>
          <w:color w:val="000000"/>
          <w:sz w:val="24"/>
          <w:szCs w:val="24"/>
          <w:lang w:eastAsia="en-GB"/>
        </w:rPr>
        <w:t xml:space="preserve">Assess needs of victim and alleged perpetrator </w:t>
      </w:r>
    </w:p>
    <w:p w:rsidR="00297661" w:rsidRPr="00297661" w:rsidRDefault="00297661" w:rsidP="0032661B">
      <w:pPr>
        <w:numPr>
          <w:ilvl w:val="0"/>
          <w:numId w:val="21"/>
        </w:numPr>
        <w:autoSpaceDE w:val="0"/>
        <w:autoSpaceDN w:val="0"/>
        <w:adjustRightInd w:val="0"/>
        <w:spacing w:after="0" w:line="240" w:lineRule="auto"/>
        <w:rPr>
          <w:rFonts w:ascii="Arial" w:eastAsia="Times New Roman" w:hAnsi="Arial" w:cs="Arial"/>
          <w:color w:val="000000"/>
          <w:sz w:val="24"/>
          <w:szCs w:val="24"/>
          <w:lang w:eastAsia="en-GB"/>
        </w:rPr>
      </w:pPr>
      <w:r w:rsidRPr="00297661">
        <w:rPr>
          <w:rFonts w:ascii="Arial" w:eastAsia="Times New Roman" w:hAnsi="Arial" w:cs="Arial"/>
          <w:color w:val="000000"/>
          <w:sz w:val="24"/>
          <w:szCs w:val="24"/>
          <w:lang w:eastAsia="en-GB"/>
        </w:rPr>
        <w:t xml:space="preserve">Put appropriate support in place (e.g. mentoring counselling, emotional well being service) </w:t>
      </w:r>
    </w:p>
    <w:p w:rsidR="00297661" w:rsidRPr="00297661" w:rsidRDefault="00297661" w:rsidP="0032661B">
      <w:pPr>
        <w:numPr>
          <w:ilvl w:val="0"/>
          <w:numId w:val="21"/>
        </w:numPr>
        <w:autoSpaceDE w:val="0"/>
        <w:autoSpaceDN w:val="0"/>
        <w:adjustRightInd w:val="0"/>
        <w:spacing w:after="0" w:line="240" w:lineRule="auto"/>
        <w:rPr>
          <w:rFonts w:ascii="Arial" w:eastAsia="Times New Roman" w:hAnsi="Arial" w:cs="Arial"/>
          <w:color w:val="000000"/>
          <w:sz w:val="24"/>
          <w:szCs w:val="24"/>
          <w:lang w:eastAsia="en-GB"/>
        </w:rPr>
      </w:pPr>
      <w:r w:rsidRPr="00297661">
        <w:rPr>
          <w:rFonts w:ascii="Arial" w:eastAsia="Times New Roman" w:hAnsi="Arial" w:cs="Arial"/>
          <w:color w:val="000000"/>
          <w:sz w:val="24"/>
          <w:szCs w:val="24"/>
          <w:lang w:eastAsia="en-GB"/>
        </w:rPr>
        <w:t xml:space="preserve">Consider referral to Police or Children’s Social Care </w:t>
      </w:r>
    </w:p>
    <w:p w:rsidR="00297661" w:rsidRPr="00297661" w:rsidRDefault="00297661" w:rsidP="0032661B">
      <w:pPr>
        <w:numPr>
          <w:ilvl w:val="0"/>
          <w:numId w:val="21"/>
        </w:numPr>
        <w:autoSpaceDE w:val="0"/>
        <w:autoSpaceDN w:val="0"/>
        <w:adjustRightInd w:val="0"/>
        <w:spacing w:after="0" w:line="240" w:lineRule="auto"/>
        <w:rPr>
          <w:rFonts w:ascii="Arial" w:eastAsia="Times New Roman" w:hAnsi="Arial" w:cs="Arial"/>
          <w:color w:val="000000"/>
          <w:sz w:val="24"/>
          <w:szCs w:val="24"/>
          <w:lang w:eastAsia="en-GB"/>
        </w:rPr>
      </w:pPr>
      <w:r w:rsidRPr="00297661">
        <w:rPr>
          <w:rFonts w:ascii="Arial" w:eastAsia="Times New Roman" w:hAnsi="Arial" w:cs="Arial"/>
          <w:color w:val="000000"/>
          <w:sz w:val="24"/>
          <w:szCs w:val="24"/>
          <w:lang w:eastAsia="en-GB"/>
        </w:rPr>
        <w:t xml:space="preserve">Contribute to multi-agency assessments </w:t>
      </w:r>
    </w:p>
    <w:p w:rsidR="00297661" w:rsidRPr="00297661" w:rsidRDefault="00297661" w:rsidP="0032661B">
      <w:pPr>
        <w:numPr>
          <w:ilvl w:val="0"/>
          <w:numId w:val="21"/>
        </w:numPr>
        <w:autoSpaceDE w:val="0"/>
        <w:autoSpaceDN w:val="0"/>
        <w:adjustRightInd w:val="0"/>
        <w:spacing w:after="0" w:line="240" w:lineRule="auto"/>
        <w:rPr>
          <w:rFonts w:ascii="Arial" w:eastAsia="Times New Roman" w:hAnsi="Arial" w:cs="Arial"/>
          <w:color w:val="000000"/>
          <w:sz w:val="24"/>
          <w:szCs w:val="24"/>
          <w:lang w:eastAsia="en-GB"/>
        </w:rPr>
      </w:pPr>
      <w:r w:rsidRPr="00297661">
        <w:rPr>
          <w:rFonts w:ascii="Arial" w:eastAsia="Times New Roman" w:hAnsi="Arial" w:cs="Arial"/>
          <w:color w:val="000000"/>
          <w:sz w:val="24"/>
          <w:szCs w:val="24"/>
          <w:lang w:eastAsia="en-GB"/>
        </w:rPr>
        <w:t>Convene a risk management meeting</w:t>
      </w:r>
    </w:p>
    <w:p w:rsidR="00297661" w:rsidRPr="00297661" w:rsidRDefault="00297661" w:rsidP="0032661B">
      <w:pPr>
        <w:numPr>
          <w:ilvl w:val="0"/>
          <w:numId w:val="21"/>
        </w:numPr>
        <w:autoSpaceDE w:val="0"/>
        <w:autoSpaceDN w:val="0"/>
        <w:adjustRightInd w:val="0"/>
        <w:spacing w:after="0" w:line="240" w:lineRule="auto"/>
        <w:rPr>
          <w:rFonts w:ascii="Arial" w:eastAsia="Times New Roman" w:hAnsi="Arial" w:cs="Arial"/>
          <w:color w:val="000000"/>
          <w:sz w:val="24"/>
          <w:szCs w:val="24"/>
          <w:lang w:eastAsia="en-GB"/>
        </w:rPr>
      </w:pPr>
      <w:r w:rsidRPr="00297661">
        <w:rPr>
          <w:rFonts w:ascii="Arial" w:eastAsia="Times New Roman" w:hAnsi="Arial" w:cs="Arial"/>
          <w:color w:val="000000"/>
          <w:sz w:val="24"/>
          <w:szCs w:val="24"/>
          <w:lang w:eastAsia="en-GB"/>
        </w:rPr>
        <w:t>Record all incidents and all action taken</w:t>
      </w:r>
    </w:p>
    <w:p w:rsidR="00297661" w:rsidRPr="00297661" w:rsidRDefault="00297661" w:rsidP="00297661">
      <w:pPr>
        <w:autoSpaceDE w:val="0"/>
        <w:autoSpaceDN w:val="0"/>
        <w:adjustRightInd w:val="0"/>
        <w:spacing w:after="0" w:line="240" w:lineRule="auto"/>
        <w:ind w:left="720"/>
        <w:rPr>
          <w:rFonts w:ascii="Arial" w:eastAsia="Times New Roman" w:hAnsi="Arial" w:cs="Arial"/>
          <w:sz w:val="24"/>
          <w:szCs w:val="24"/>
          <w:lang w:val="en-US"/>
        </w:rPr>
      </w:pPr>
    </w:p>
    <w:p w:rsidR="00297661" w:rsidRPr="00297661" w:rsidRDefault="00297661" w:rsidP="00297661">
      <w:pPr>
        <w:autoSpaceDE w:val="0"/>
        <w:autoSpaceDN w:val="0"/>
        <w:adjustRightInd w:val="0"/>
        <w:spacing w:after="0" w:line="240" w:lineRule="auto"/>
        <w:rPr>
          <w:rFonts w:ascii="Arial" w:eastAsia="Calibri" w:hAnsi="Arial" w:cs="Arial"/>
          <w:sz w:val="24"/>
          <w:szCs w:val="24"/>
        </w:rPr>
      </w:pPr>
      <w:r w:rsidRPr="00297661">
        <w:rPr>
          <w:rFonts w:ascii="Arial" w:eastAsia="Calibri" w:hAnsi="Arial" w:cs="Arial"/>
          <w:sz w:val="24"/>
          <w:szCs w:val="24"/>
        </w:rPr>
        <w:t>13.17 Consideration will be given to whether the complaint raises a safeguarding concern and then report to the designated safeguarding lead or the safeguarding person on duty in the absence of the DSL.</w:t>
      </w:r>
    </w:p>
    <w:p w:rsidR="00297661" w:rsidRPr="00297661" w:rsidRDefault="00297661" w:rsidP="00297661">
      <w:pPr>
        <w:autoSpaceDE w:val="0"/>
        <w:autoSpaceDN w:val="0"/>
        <w:adjustRightInd w:val="0"/>
        <w:spacing w:after="0" w:line="240" w:lineRule="auto"/>
        <w:rPr>
          <w:rFonts w:ascii="Arial" w:eastAsia="Calibri" w:hAnsi="Arial" w:cs="Arial"/>
          <w:sz w:val="24"/>
          <w:szCs w:val="24"/>
        </w:rPr>
      </w:pPr>
    </w:p>
    <w:p w:rsidR="00297661" w:rsidRPr="00297661" w:rsidRDefault="00297661" w:rsidP="0032661B">
      <w:pPr>
        <w:numPr>
          <w:ilvl w:val="0"/>
          <w:numId w:val="20"/>
        </w:numPr>
        <w:spacing w:after="200" w:line="276" w:lineRule="auto"/>
        <w:jc w:val="both"/>
        <w:rPr>
          <w:rFonts w:ascii="Arial" w:eastAsia="Calibri" w:hAnsi="Arial" w:cs="Arial"/>
          <w:sz w:val="24"/>
          <w:szCs w:val="24"/>
        </w:rPr>
      </w:pPr>
      <w:r w:rsidRPr="00297661">
        <w:rPr>
          <w:rFonts w:ascii="Arial" w:eastAsia="Calibri" w:hAnsi="Arial" w:cs="Arial"/>
          <w:sz w:val="24"/>
          <w:szCs w:val="24"/>
        </w:rPr>
        <w:t xml:space="preserve">A factual record should be made but no attempt should be made to investigate at this stage, </w:t>
      </w:r>
    </w:p>
    <w:p w:rsidR="00297661" w:rsidRPr="00297661" w:rsidRDefault="00297661" w:rsidP="0032661B">
      <w:pPr>
        <w:numPr>
          <w:ilvl w:val="0"/>
          <w:numId w:val="20"/>
        </w:numPr>
        <w:spacing w:after="200" w:line="276" w:lineRule="auto"/>
        <w:jc w:val="both"/>
        <w:rPr>
          <w:rFonts w:ascii="Arial" w:eastAsia="Calibri" w:hAnsi="Arial" w:cs="Arial"/>
          <w:sz w:val="24"/>
          <w:szCs w:val="24"/>
        </w:rPr>
      </w:pPr>
      <w:r w:rsidRPr="00297661">
        <w:rPr>
          <w:rFonts w:ascii="Arial" w:eastAsia="Calibri" w:hAnsi="Arial" w:cs="Arial"/>
          <w:sz w:val="24"/>
          <w:szCs w:val="24"/>
        </w:rPr>
        <w:t xml:space="preserve">The DSL can discuss the case with advisory personnel such as the Single point of contact (SPOC), Strengthening Families team or the Education safeguarding officer to determine if a referral to MASH is required. If there is an indication that a criminal offence has been committed then the police may become involved. School may be advised to refer this case to the police or advise parents to do so. </w:t>
      </w:r>
    </w:p>
    <w:p w:rsidR="00297661" w:rsidRPr="00297661" w:rsidRDefault="00297661" w:rsidP="0032661B">
      <w:pPr>
        <w:numPr>
          <w:ilvl w:val="0"/>
          <w:numId w:val="20"/>
        </w:numPr>
        <w:spacing w:after="200" w:line="276" w:lineRule="auto"/>
        <w:jc w:val="both"/>
        <w:rPr>
          <w:rFonts w:ascii="Arial" w:eastAsia="Calibri" w:hAnsi="Arial" w:cs="Arial"/>
          <w:sz w:val="24"/>
          <w:szCs w:val="24"/>
        </w:rPr>
      </w:pPr>
      <w:r w:rsidRPr="00297661">
        <w:rPr>
          <w:rFonts w:ascii="Arial" w:eastAsia="Calibri" w:hAnsi="Arial" w:cs="Arial"/>
          <w:sz w:val="24"/>
          <w:szCs w:val="24"/>
        </w:rPr>
        <w:t>The DSL will speak to parents of the victim(S) and the alleged perpetrator to inform them of the referral as long as it does not put either parties at risk of further harm.</w:t>
      </w:r>
    </w:p>
    <w:p w:rsidR="00297661" w:rsidRPr="00297661" w:rsidRDefault="00297661" w:rsidP="0032661B">
      <w:pPr>
        <w:numPr>
          <w:ilvl w:val="0"/>
          <w:numId w:val="20"/>
        </w:numPr>
        <w:spacing w:after="200" w:line="276" w:lineRule="auto"/>
        <w:jc w:val="both"/>
        <w:rPr>
          <w:rFonts w:ascii="Arial" w:eastAsia="Calibri" w:hAnsi="Arial" w:cs="Arial"/>
          <w:sz w:val="24"/>
          <w:szCs w:val="24"/>
        </w:rPr>
      </w:pPr>
      <w:r w:rsidRPr="00297661">
        <w:rPr>
          <w:rFonts w:ascii="Arial" w:eastAsia="Calibri" w:hAnsi="Arial" w:cs="Arial"/>
          <w:sz w:val="24"/>
          <w:szCs w:val="24"/>
        </w:rPr>
        <w:t>Records of action and advise will be kept on both children’s file</w:t>
      </w:r>
    </w:p>
    <w:p w:rsidR="00297661" w:rsidRPr="00297661" w:rsidRDefault="00297661" w:rsidP="0032661B">
      <w:pPr>
        <w:numPr>
          <w:ilvl w:val="0"/>
          <w:numId w:val="20"/>
        </w:numPr>
        <w:spacing w:after="200" w:line="276" w:lineRule="auto"/>
        <w:jc w:val="both"/>
        <w:rPr>
          <w:rFonts w:ascii="Arial" w:eastAsia="Calibri" w:hAnsi="Arial" w:cs="Arial"/>
          <w:sz w:val="24"/>
          <w:szCs w:val="24"/>
        </w:rPr>
      </w:pPr>
      <w:r w:rsidRPr="00297661">
        <w:rPr>
          <w:rFonts w:ascii="Arial" w:eastAsia="Calibri" w:hAnsi="Arial" w:cs="Arial"/>
          <w:sz w:val="24"/>
          <w:szCs w:val="24"/>
        </w:rPr>
        <w:t>Consideration will be given to whether the alleged perpetrator should be excluded from school according to the school’s behaviour policy</w:t>
      </w:r>
    </w:p>
    <w:p w:rsidR="00297661" w:rsidRPr="00297661" w:rsidRDefault="00297661" w:rsidP="0032661B">
      <w:pPr>
        <w:numPr>
          <w:ilvl w:val="0"/>
          <w:numId w:val="20"/>
        </w:numPr>
        <w:spacing w:after="200" w:line="276" w:lineRule="auto"/>
        <w:jc w:val="both"/>
        <w:rPr>
          <w:rFonts w:ascii="Arial" w:eastAsia="Calibri" w:hAnsi="Arial" w:cs="Arial"/>
          <w:sz w:val="24"/>
          <w:szCs w:val="24"/>
        </w:rPr>
      </w:pPr>
      <w:r w:rsidRPr="00297661">
        <w:rPr>
          <w:rFonts w:ascii="Arial" w:eastAsia="Calibri" w:hAnsi="Arial" w:cs="Arial"/>
          <w:sz w:val="24"/>
          <w:szCs w:val="24"/>
        </w:rPr>
        <w:t>If children services decide there will be no further action a thorough investigation will be carried out in school using the school’s usual Behaviour procedure/sanctions.</w:t>
      </w:r>
    </w:p>
    <w:p w:rsidR="00297661" w:rsidRPr="00297661" w:rsidRDefault="00297661" w:rsidP="0032661B">
      <w:pPr>
        <w:numPr>
          <w:ilvl w:val="0"/>
          <w:numId w:val="20"/>
        </w:numPr>
        <w:spacing w:after="200" w:line="276" w:lineRule="auto"/>
        <w:jc w:val="both"/>
        <w:rPr>
          <w:rFonts w:ascii="Arial" w:eastAsia="Calibri" w:hAnsi="Arial" w:cs="Arial"/>
          <w:sz w:val="24"/>
          <w:szCs w:val="24"/>
        </w:rPr>
      </w:pPr>
      <w:r w:rsidRPr="00297661">
        <w:rPr>
          <w:rFonts w:ascii="Arial" w:eastAsia="Calibri" w:hAnsi="Arial" w:cs="Arial"/>
          <w:sz w:val="24"/>
          <w:szCs w:val="24"/>
        </w:rPr>
        <w:t xml:space="preserve">If the school, consider a safeguarding risk is still present then a full risk assessment will be carried out with a date set for follow up review.  </w:t>
      </w:r>
    </w:p>
    <w:p w:rsidR="00297661" w:rsidRPr="00297661" w:rsidRDefault="00297661" w:rsidP="00297661">
      <w:pPr>
        <w:spacing w:after="0" w:line="276" w:lineRule="auto"/>
        <w:ind w:right="-874"/>
        <w:rPr>
          <w:rFonts w:ascii="Arial" w:eastAsia="Times New Roman" w:hAnsi="Arial" w:cs="Arial"/>
          <w:sz w:val="24"/>
          <w:szCs w:val="24"/>
          <w:lang w:val="en-US"/>
        </w:rPr>
      </w:pPr>
    </w:p>
    <w:p w:rsidR="00297661" w:rsidRPr="00297661" w:rsidRDefault="00297661" w:rsidP="00297661">
      <w:pPr>
        <w:rPr>
          <w:rFonts w:ascii="Arial" w:hAnsi="Arial" w:cs="Arial"/>
          <w:sz w:val="24"/>
          <w:szCs w:val="24"/>
        </w:rPr>
      </w:pPr>
      <w:r w:rsidRPr="00297661">
        <w:rPr>
          <w:rFonts w:ascii="Arial" w:hAnsi="Arial" w:cs="Arial"/>
          <w:b/>
          <w:sz w:val="24"/>
          <w:szCs w:val="24"/>
          <w:u w:val="single"/>
        </w:rPr>
        <w:t>13.5 Child Missing from School Premises</w:t>
      </w:r>
      <w:r w:rsidRPr="00297661">
        <w:rPr>
          <w:rFonts w:ascii="Arial" w:hAnsi="Arial" w:cs="Arial"/>
          <w:sz w:val="24"/>
          <w:szCs w:val="24"/>
        </w:rPr>
        <w:t xml:space="preserve"> </w:t>
      </w:r>
    </w:p>
    <w:p w:rsidR="00297661" w:rsidRPr="00297661" w:rsidRDefault="00297661" w:rsidP="00297661">
      <w:pPr>
        <w:rPr>
          <w:rFonts w:ascii="Arial" w:hAnsi="Arial" w:cs="Arial"/>
          <w:sz w:val="24"/>
          <w:szCs w:val="24"/>
        </w:rPr>
      </w:pPr>
      <w:r w:rsidRPr="00297661">
        <w:rPr>
          <w:rFonts w:ascii="Arial" w:hAnsi="Arial" w:cs="Arial"/>
          <w:sz w:val="24"/>
          <w:szCs w:val="24"/>
        </w:rPr>
        <w:t xml:space="preserve">In the event of a child, missing from school premises the following procedure, shall apply. </w:t>
      </w:r>
    </w:p>
    <w:p w:rsidR="00297661" w:rsidRPr="00297661" w:rsidRDefault="00297661" w:rsidP="00297661">
      <w:pPr>
        <w:rPr>
          <w:rFonts w:ascii="Arial" w:hAnsi="Arial" w:cs="Arial"/>
          <w:sz w:val="24"/>
          <w:szCs w:val="24"/>
        </w:rPr>
      </w:pPr>
      <w:r w:rsidRPr="00297661">
        <w:rPr>
          <w:rFonts w:ascii="Arial" w:hAnsi="Arial" w:cs="Arial"/>
          <w:sz w:val="24"/>
          <w:szCs w:val="24"/>
        </w:rPr>
        <w:lastRenderedPageBreak/>
        <w:t>When a member of staff is unable to find the child within a classroom, the toilet or within the school building you must:</w:t>
      </w:r>
    </w:p>
    <w:p w:rsidR="00297661" w:rsidRPr="00297661" w:rsidRDefault="00297661" w:rsidP="0032661B">
      <w:pPr>
        <w:numPr>
          <w:ilvl w:val="0"/>
          <w:numId w:val="22"/>
        </w:numPr>
        <w:spacing w:after="7" w:line="247" w:lineRule="auto"/>
        <w:contextualSpacing/>
        <w:rPr>
          <w:rFonts w:ascii="Arial" w:hAnsi="Arial" w:cs="Arial"/>
          <w:sz w:val="24"/>
          <w:szCs w:val="24"/>
        </w:rPr>
      </w:pPr>
      <w:r w:rsidRPr="00297661">
        <w:rPr>
          <w:rFonts w:ascii="Arial" w:hAnsi="Arial" w:cs="Arial"/>
          <w:sz w:val="24"/>
          <w:szCs w:val="24"/>
        </w:rPr>
        <w:t xml:space="preserve">Alert Deputy Head/Head Teacher and Safeguarding Lead </w:t>
      </w:r>
    </w:p>
    <w:p w:rsidR="00297661" w:rsidRPr="00297661" w:rsidRDefault="00297661" w:rsidP="0032661B">
      <w:pPr>
        <w:numPr>
          <w:ilvl w:val="0"/>
          <w:numId w:val="22"/>
        </w:numPr>
        <w:spacing w:after="7" w:line="247" w:lineRule="auto"/>
        <w:contextualSpacing/>
        <w:rPr>
          <w:rFonts w:ascii="Arial" w:hAnsi="Arial" w:cs="Arial"/>
          <w:sz w:val="24"/>
          <w:szCs w:val="24"/>
        </w:rPr>
      </w:pPr>
      <w:r w:rsidRPr="00297661">
        <w:rPr>
          <w:rFonts w:ascii="Arial" w:hAnsi="Arial" w:cs="Arial"/>
          <w:sz w:val="24"/>
          <w:szCs w:val="24"/>
        </w:rPr>
        <w:t xml:space="preserve">All available staff look around school and request support </w:t>
      </w:r>
    </w:p>
    <w:p w:rsidR="00297661" w:rsidRPr="00297661" w:rsidRDefault="00297661" w:rsidP="0032661B">
      <w:pPr>
        <w:numPr>
          <w:ilvl w:val="0"/>
          <w:numId w:val="22"/>
        </w:numPr>
        <w:spacing w:after="7" w:line="247" w:lineRule="auto"/>
        <w:contextualSpacing/>
        <w:rPr>
          <w:rFonts w:ascii="Arial" w:hAnsi="Arial" w:cs="Arial"/>
          <w:sz w:val="24"/>
          <w:szCs w:val="24"/>
        </w:rPr>
      </w:pPr>
      <w:r w:rsidRPr="00297661">
        <w:rPr>
          <w:rFonts w:ascii="Arial" w:hAnsi="Arial" w:cs="Arial"/>
          <w:sz w:val="24"/>
          <w:szCs w:val="24"/>
        </w:rPr>
        <w:t>Staff to have walkie talkies/ Mobile phones with them</w:t>
      </w:r>
    </w:p>
    <w:p w:rsidR="00297661" w:rsidRPr="00297661" w:rsidRDefault="00297661" w:rsidP="0032661B">
      <w:pPr>
        <w:numPr>
          <w:ilvl w:val="0"/>
          <w:numId w:val="22"/>
        </w:numPr>
        <w:spacing w:after="7" w:line="247" w:lineRule="auto"/>
        <w:contextualSpacing/>
        <w:rPr>
          <w:rFonts w:ascii="Arial" w:hAnsi="Arial" w:cs="Arial"/>
          <w:sz w:val="24"/>
          <w:szCs w:val="24"/>
        </w:rPr>
      </w:pPr>
      <w:r w:rsidRPr="00297661">
        <w:rPr>
          <w:rFonts w:ascii="Arial" w:hAnsi="Arial" w:cs="Arial"/>
          <w:sz w:val="24"/>
          <w:szCs w:val="24"/>
        </w:rPr>
        <w:t xml:space="preserve">When the premises have been searched and no sign of the child can be found (max time of search 10-15 minutes), parents must be called. Chosen staff leave site and start looking around local area by walking or driving. Family home to be checked. Safeguarding lead to Dial 999 and alert police. </w:t>
      </w:r>
    </w:p>
    <w:p w:rsidR="00297661" w:rsidRPr="00297661" w:rsidRDefault="00297661" w:rsidP="0032661B">
      <w:pPr>
        <w:numPr>
          <w:ilvl w:val="0"/>
          <w:numId w:val="22"/>
        </w:numPr>
        <w:spacing w:after="7" w:line="247" w:lineRule="auto"/>
        <w:contextualSpacing/>
        <w:rPr>
          <w:rFonts w:ascii="Arial" w:hAnsi="Arial" w:cs="Arial"/>
          <w:sz w:val="24"/>
          <w:szCs w:val="24"/>
        </w:rPr>
      </w:pPr>
      <w:r w:rsidRPr="00297661">
        <w:rPr>
          <w:rFonts w:ascii="Arial" w:hAnsi="Arial" w:cs="Arial"/>
          <w:sz w:val="24"/>
          <w:szCs w:val="24"/>
        </w:rPr>
        <w:t>Office staff call contacts on child’s Data Information. Have they seen the child?</w:t>
      </w:r>
    </w:p>
    <w:p w:rsidR="00297661" w:rsidRPr="00297661" w:rsidRDefault="00297661" w:rsidP="0032661B">
      <w:pPr>
        <w:numPr>
          <w:ilvl w:val="0"/>
          <w:numId w:val="22"/>
        </w:numPr>
        <w:spacing w:after="7" w:line="247" w:lineRule="auto"/>
        <w:contextualSpacing/>
        <w:rPr>
          <w:rFonts w:ascii="Arial" w:hAnsi="Arial" w:cs="Arial"/>
          <w:sz w:val="24"/>
          <w:szCs w:val="24"/>
        </w:rPr>
      </w:pPr>
      <w:r w:rsidRPr="00297661">
        <w:rPr>
          <w:rFonts w:ascii="Arial" w:hAnsi="Arial" w:cs="Arial"/>
          <w:sz w:val="24"/>
          <w:szCs w:val="24"/>
        </w:rPr>
        <w:t>Alert Local schools in surrounding area</w:t>
      </w:r>
    </w:p>
    <w:p w:rsidR="00297661" w:rsidRPr="00297661" w:rsidRDefault="00297661" w:rsidP="0032661B">
      <w:pPr>
        <w:numPr>
          <w:ilvl w:val="0"/>
          <w:numId w:val="22"/>
        </w:numPr>
        <w:spacing w:after="7" w:line="247" w:lineRule="auto"/>
        <w:contextualSpacing/>
        <w:rPr>
          <w:rFonts w:ascii="Arial" w:hAnsi="Arial" w:cs="Arial"/>
          <w:sz w:val="24"/>
          <w:szCs w:val="24"/>
        </w:rPr>
      </w:pPr>
      <w:r w:rsidRPr="00297661">
        <w:rPr>
          <w:rFonts w:ascii="Arial" w:hAnsi="Arial" w:cs="Arial"/>
          <w:sz w:val="24"/>
          <w:szCs w:val="24"/>
        </w:rPr>
        <w:t>All staff to work closely with police</w:t>
      </w:r>
    </w:p>
    <w:p w:rsidR="00297661" w:rsidRPr="00297661" w:rsidRDefault="00297661" w:rsidP="0032661B">
      <w:pPr>
        <w:numPr>
          <w:ilvl w:val="0"/>
          <w:numId w:val="22"/>
        </w:numPr>
        <w:spacing w:after="7" w:line="247" w:lineRule="auto"/>
        <w:contextualSpacing/>
        <w:rPr>
          <w:rFonts w:ascii="Arial" w:hAnsi="Arial" w:cs="Arial"/>
          <w:sz w:val="24"/>
          <w:szCs w:val="24"/>
        </w:rPr>
      </w:pPr>
      <w:r w:rsidRPr="00297661">
        <w:rPr>
          <w:rFonts w:ascii="Arial" w:hAnsi="Arial" w:cs="Arial"/>
          <w:sz w:val="24"/>
          <w:szCs w:val="24"/>
        </w:rPr>
        <w:t>Once surrounding area checked then spread out the search to local town centres</w:t>
      </w:r>
    </w:p>
    <w:p w:rsidR="00297661" w:rsidRPr="00297661" w:rsidRDefault="00297661" w:rsidP="00297661">
      <w:pPr>
        <w:rPr>
          <w:rFonts w:ascii="Arial" w:hAnsi="Arial" w:cs="Arial"/>
          <w:sz w:val="24"/>
          <w:szCs w:val="24"/>
        </w:rPr>
      </w:pPr>
      <w:r w:rsidRPr="00297661">
        <w:rPr>
          <w:rFonts w:ascii="Arial" w:hAnsi="Arial" w:cs="Arial"/>
          <w:sz w:val="24"/>
          <w:szCs w:val="24"/>
        </w:rPr>
        <w:t>After the event:</w:t>
      </w:r>
    </w:p>
    <w:p w:rsidR="00297661" w:rsidRPr="00297661" w:rsidRDefault="00297661" w:rsidP="0032661B">
      <w:pPr>
        <w:numPr>
          <w:ilvl w:val="0"/>
          <w:numId w:val="24"/>
        </w:numPr>
        <w:spacing w:after="7" w:line="247" w:lineRule="auto"/>
        <w:contextualSpacing/>
        <w:rPr>
          <w:rFonts w:ascii="Arial" w:hAnsi="Arial" w:cs="Arial"/>
          <w:sz w:val="24"/>
          <w:szCs w:val="24"/>
        </w:rPr>
      </w:pPr>
      <w:r w:rsidRPr="00297661">
        <w:rPr>
          <w:rFonts w:ascii="Arial" w:hAnsi="Arial" w:cs="Arial"/>
          <w:sz w:val="24"/>
          <w:szCs w:val="24"/>
        </w:rPr>
        <w:t>Full investigation before, during and after event to be carried out and shared with relevant staff, Head and Chair of Governors</w:t>
      </w:r>
    </w:p>
    <w:p w:rsidR="00297661" w:rsidRPr="00297661" w:rsidRDefault="00297661" w:rsidP="0032661B">
      <w:pPr>
        <w:numPr>
          <w:ilvl w:val="0"/>
          <w:numId w:val="23"/>
        </w:numPr>
        <w:spacing w:after="7" w:line="247" w:lineRule="auto"/>
        <w:contextualSpacing/>
        <w:rPr>
          <w:rFonts w:ascii="Arial" w:hAnsi="Arial" w:cs="Arial"/>
          <w:sz w:val="24"/>
          <w:szCs w:val="24"/>
        </w:rPr>
      </w:pPr>
      <w:r w:rsidRPr="00297661">
        <w:rPr>
          <w:rFonts w:ascii="Arial" w:hAnsi="Arial" w:cs="Arial"/>
          <w:sz w:val="24"/>
          <w:szCs w:val="24"/>
        </w:rPr>
        <w:t>Safeguarding lead to complete a MARF and LADO to be informed</w:t>
      </w:r>
    </w:p>
    <w:p w:rsidR="00297661" w:rsidRPr="00297661" w:rsidRDefault="00297661" w:rsidP="0032661B">
      <w:pPr>
        <w:numPr>
          <w:ilvl w:val="0"/>
          <w:numId w:val="23"/>
        </w:numPr>
        <w:spacing w:after="7" w:line="247" w:lineRule="auto"/>
        <w:contextualSpacing/>
        <w:rPr>
          <w:rFonts w:ascii="Arial" w:hAnsi="Arial" w:cs="Arial"/>
          <w:sz w:val="24"/>
          <w:szCs w:val="24"/>
        </w:rPr>
      </w:pPr>
      <w:r w:rsidRPr="00297661">
        <w:rPr>
          <w:rFonts w:ascii="Arial" w:hAnsi="Arial" w:cs="Arial"/>
          <w:sz w:val="24"/>
          <w:szCs w:val="24"/>
        </w:rPr>
        <w:t>Risk assessments reviewed</w:t>
      </w:r>
    </w:p>
    <w:p w:rsidR="00297661" w:rsidRPr="00297661" w:rsidRDefault="00297661" w:rsidP="0032661B">
      <w:pPr>
        <w:numPr>
          <w:ilvl w:val="0"/>
          <w:numId w:val="23"/>
        </w:numPr>
        <w:spacing w:after="7" w:line="247" w:lineRule="auto"/>
        <w:contextualSpacing/>
        <w:rPr>
          <w:rFonts w:ascii="Arial" w:hAnsi="Arial" w:cs="Arial"/>
          <w:sz w:val="24"/>
          <w:szCs w:val="24"/>
        </w:rPr>
      </w:pPr>
      <w:r w:rsidRPr="00297661">
        <w:rPr>
          <w:rFonts w:ascii="Arial" w:hAnsi="Arial" w:cs="Arial"/>
          <w:sz w:val="24"/>
          <w:szCs w:val="24"/>
        </w:rPr>
        <w:t xml:space="preserve">SENCO alerted </w:t>
      </w:r>
    </w:p>
    <w:p w:rsidR="00297661" w:rsidRPr="00297661" w:rsidRDefault="00297661" w:rsidP="0032661B">
      <w:pPr>
        <w:numPr>
          <w:ilvl w:val="0"/>
          <w:numId w:val="23"/>
        </w:numPr>
        <w:spacing w:after="7" w:line="247" w:lineRule="auto"/>
        <w:contextualSpacing/>
        <w:rPr>
          <w:rFonts w:ascii="Arial" w:hAnsi="Arial" w:cs="Arial"/>
          <w:sz w:val="24"/>
          <w:szCs w:val="24"/>
        </w:rPr>
      </w:pPr>
      <w:r w:rsidRPr="00297661">
        <w:rPr>
          <w:rFonts w:ascii="Arial" w:hAnsi="Arial" w:cs="Arial"/>
          <w:sz w:val="24"/>
          <w:szCs w:val="24"/>
        </w:rPr>
        <w:t>External agencies alerted if required</w:t>
      </w:r>
    </w:p>
    <w:p w:rsidR="00297661" w:rsidRPr="00297661" w:rsidRDefault="00297661" w:rsidP="0032661B">
      <w:pPr>
        <w:numPr>
          <w:ilvl w:val="0"/>
          <w:numId w:val="23"/>
        </w:numPr>
        <w:spacing w:after="7" w:line="247" w:lineRule="auto"/>
        <w:contextualSpacing/>
        <w:rPr>
          <w:rFonts w:ascii="Arial" w:hAnsi="Arial" w:cs="Arial"/>
          <w:sz w:val="24"/>
          <w:szCs w:val="24"/>
        </w:rPr>
      </w:pPr>
      <w:r w:rsidRPr="00297661">
        <w:rPr>
          <w:rFonts w:ascii="Arial" w:hAnsi="Arial" w:cs="Arial"/>
          <w:sz w:val="24"/>
          <w:szCs w:val="24"/>
        </w:rPr>
        <w:t xml:space="preserve">Work closely with family to prevent any further incidents </w:t>
      </w:r>
    </w:p>
    <w:p w:rsidR="00297661" w:rsidRDefault="00297661" w:rsidP="0032661B">
      <w:pPr>
        <w:numPr>
          <w:ilvl w:val="0"/>
          <w:numId w:val="23"/>
        </w:numPr>
        <w:spacing w:after="7" w:line="247" w:lineRule="auto"/>
        <w:contextualSpacing/>
        <w:rPr>
          <w:rFonts w:ascii="Arial" w:hAnsi="Arial" w:cs="Arial"/>
          <w:sz w:val="24"/>
          <w:szCs w:val="24"/>
        </w:rPr>
      </w:pPr>
      <w:r w:rsidRPr="00297661">
        <w:rPr>
          <w:rFonts w:ascii="Arial" w:hAnsi="Arial" w:cs="Arial"/>
          <w:sz w:val="24"/>
          <w:szCs w:val="24"/>
        </w:rPr>
        <w:t>Learning mentor support for child</w:t>
      </w:r>
    </w:p>
    <w:p w:rsidR="00297661" w:rsidRDefault="00297661" w:rsidP="00297661">
      <w:pPr>
        <w:spacing w:after="7" w:line="247" w:lineRule="auto"/>
        <w:contextualSpacing/>
        <w:rPr>
          <w:rFonts w:ascii="Arial" w:hAnsi="Arial" w:cs="Arial"/>
          <w:sz w:val="24"/>
          <w:szCs w:val="24"/>
        </w:rPr>
      </w:pPr>
    </w:p>
    <w:p w:rsidR="00297661" w:rsidRDefault="00297661" w:rsidP="00297661">
      <w:pPr>
        <w:spacing w:after="7" w:line="247" w:lineRule="auto"/>
        <w:contextualSpacing/>
        <w:rPr>
          <w:rFonts w:ascii="Arial" w:hAnsi="Arial" w:cs="Arial"/>
          <w:sz w:val="24"/>
          <w:szCs w:val="24"/>
        </w:rPr>
      </w:pPr>
    </w:p>
    <w:bookmarkStart w:id="23" w:name="Conclusion"/>
    <w:p w:rsidR="00297661" w:rsidRPr="00297661" w:rsidRDefault="00297661" w:rsidP="00297661">
      <w:pPr>
        <w:spacing w:after="200" w:line="276" w:lineRule="auto"/>
        <w:jc w:val="both"/>
        <w:rPr>
          <w:rFonts w:ascii="Arial" w:eastAsia="Calibri" w:hAnsi="Arial" w:cs="Arial"/>
          <w:b/>
          <w:sz w:val="24"/>
          <w:szCs w:val="24"/>
        </w:rPr>
      </w:pPr>
      <w:r w:rsidRPr="00297661">
        <w:rPr>
          <w:rFonts w:ascii="Arial" w:eastAsia="Calibri" w:hAnsi="Arial" w:cs="Arial"/>
          <w:b/>
          <w:sz w:val="24"/>
          <w:szCs w:val="24"/>
        </w:rPr>
        <w:fldChar w:fldCharType="begin"/>
      </w:r>
      <w:r w:rsidRPr="00297661">
        <w:rPr>
          <w:rFonts w:ascii="Arial" w:eastAsia="Calibri" w:hAnsi="Arial" w:cs="Arial"/>
          <w:b/>
          <w:sz w:val="24"/>
          <w:szCs w:val="24"/>
        </w:rPr>
        <w:instrText xml:space="preserve"> HYPERLINK  \l "PhysicalInterventions" </w:instrText>
      </w:r>
      <w:r w:rsidRPr="00297661">
        <w:rPr>
          <w:rFonts w:ascii="Arial" w:eastAsia="Calibri" w:hAnsi="Arial" w:cs="Arial"/>
          <w:b/>
          <w:sz w:val="24"/>
          <w:szCs w:val="24"/>
        </w:rPr>
        <w:fldChar w:fldCharType="separate"/>
      </w:r>
      <w:r w:rsidRPr="00297661">
        <w:rPr>
          <w:rFonts w:ascii="Arial" w:eastAsia="Calibri" w:hAnsi="Arial" w:cs="Arial"/>
          <w:b/>
          <w:sz w:val="24"/>
          <w:szCs w:val="24"/>
          <w:u w:val="single"/>
        </w:rPr>
        <w:t>14.  Physical Interventions (Use of Reasonable Force)</w:t>
      </w:r>
      <w:r w:rsidRPr="00297661">
        <w:rPr>
          <w:rFonts w:ascii="Arial" w:eastAsia="Calibri" w:hAnsi="Arial" w:cs="Arial"/>
          <w:b/>
          <w:sz w:val="24"/>
          <w:szCs w:val="24"/>
        </w:rPr>
        <w:fldChar w:fldCharType="end"/>
      </w:r>
    </w:p>
    <w:bookmarkEnd w:id="23"/>
    <w:p w:rsidR="00297661" w:rsidRPr="00297661" w:rsidRDefault="00297661" w:rsidP="00297661">
      <w:pPr>
        <w:spacing w:after="200" w:line="276" w:lineRule="auto"/>
        <w:jc w:val="both"/>
        <w:rPr>
          <w:rFonts w:ascii="Arial" w:eastAsia="Calibri" w:hAnsi="Arial" w:cs="Arial"/>
          <w:sz w:val="24"/>
          <w:szCs w:val="24"/>
        </w:rPr>
      </w:pPr>
      <w:r w:rsidRPr="00297661">
        <w:rPr>
          <w:rFonts w:ascii="Arial" w:eastAsia="Calibri" w:hAnsi="Arial" w:cs="Arial"/>
          <w:sz w:val="24"/>
          <w:szCs w:val="24"/>
        </w:rPr>
        <w:t xml:space="preserve">14.1 It is important to allow children to do what they can for themselves, but depending on age and circumstances (i.e. a child who is hurt, who needs instruction in the use of a particular instrument/piece of equipment, safety issues such as the need to prevent a child hurting themselves or others), it may be necessary for some physical contact to take place. </w:t>
      </w:r>
    </w:p>
    <w:p w:rsidR="00297661" w:rsidRPr="00297661" w:rsidRDefault="00297661" w:rsidP="00297661">
      <w:pPr>
        <w:spacing w:after="200" w:line="276" w:lineRule="auto"/>
        <w:jc w:val="both"/>
        <w:rPr>
          <w:rFonts w:ascii="Arial" w:eastAsia="Calibri" w:hAnsi="Arial" w:cs="Arial"/>
          <w:sz w:val="24"/>
          <w:szCs w:val="24"/>
        </w:rPr>
      </w:pPr>
      <w:r w:rsidRPr="00297661">
        <w:rPr>
          <w:rFonts w:ascii="Arial" w:eastAsia="Calibri" w:hAnsi="Arial" w:cs="Arial"/>
          <w:sz w:val="24"/>
          <w:szCs w:val="24"/>
        </w:rPr>
        <w:t>14.2 Section 93 of the Education and Inspections Act 2006 enables school staff to use ‘reasonable force’ to prevent a pupil from:</w:t>
      </w:r>
    </w:p>
    <w:p w:rsidR="00297661" w:rsidRPr="00297661" w:rsidRDefault="00297661" w:rsidP="0032661B">
      <w:pPr>
        <w:numPr>
          <w:ilvl w:val="0"/>
          <w:numId w:val="4"/>
        </w:numPr>
        <w:tabs>
          <w:tab w:val="num" w:pos="792"/>
        </w:tabs>
        <w:spacing w:after="200" w:line="276" w:lineRule="auto"/>
        <w:jc w:val="both"/>
        <w:rPr>
          <w:rFonts w:ascii="Arial" w:eastAsia="Calibri" w:hAnsi="Arial" w:cs="Arial"/>
          <w:sz w:val="24"/>
          <w:szCs w:val="24"/>
        </w:rPr>
      </w:pPr>
      <w:r w:rsidRPr="00297661">
        <w:rPr>
          <w:rFonts w:ascii="Arial" w:eastAsia="Calibri" w:hAnsi="Arial" w:cs="Arial"/>
          <w:sz w:val="24"/>
          <w:szCs w:val="24"/>
        </w:rPr>
        <w:t>Committing any offence (or, for a pupil under the age of criminal responsibility, what would be an offence for an older pupil);</w:t>
      </w:r>
    </w:p>
    <w:p w:rsidR="00297661" w:rsidRPr="00297661" w:rsidRDefault="00297661" w:rsidP="0032661B">
      <w:pPr>
        <w:numPr>
          <w:ilvl w:val="0"/>
          <w:numId w:val="4"/>
        </w:numPr>
        <w:tabs>
          <w:tab w:val="num" w:pos="792"/>
        </w:tabs>
        <w:spacing w:after="200" w:line="276" w:lineRule="auto"/>
        <w:jc w:val="both"/>
        <w:rPr>
          <w:rFonts w:ascii="Arial" w:eastAsia="Calibri" w:hAnsi="Arial" w:cs="Arial"/>
          <w:sz w:val="24"/>
          <w:szCs w:val="24"/>
        </w:rPr>
      </w:pPr>
      <w:r w:rsidRPr="00297661">
        <w:rPr>
          <w:rFonts w:ascii="Arial" w:eastAsia="Calibri" w:hAnsi="Arial" w:cs="Arial"/>
          <w:sz w:val="24"/>
          <w:szCs w:val="24"/>
        </w:rPr>
        <w:t xml:space="preserve">Causing personal injury to, or damage to the property of, any person (including the pupil himself); or </w:t>
      </w:r>
    </w:p>
    <w:p w:rsidR="00297661" w:rsidRPr="00297661" w:rsidRDefault="00297661" w:rsidP="0032661B">
      <w:pPr>
        <w:numPr>
          <w:ilvl w:val="0"/>
          <w:numId w:val="4"/>
        </w:numPr>
        <w:tabs>
          <w:tab w:val="num" w:pos="792"/>
        </w:tabs>
        <w:spacing w:after="200" w:line="276" w:lineRule="auto"/>
        <w:jc w:val="both"/>
        <w:rPr>
          <w:rFonts w:ascii="Arial" w:eastAsia="Calibri" w:hAnsi="Arial" w:cs="Arial"/>
          <w:sz w:val="24"/>
          <w:szCs w:val="24"/>
        </w:rPr>
      </w:pPr>
      <w:r w:rsidRPr="00297661">
        <w:rPr>
          <w:rFonts w:ascii="Arial" w:eastAsia="Calibri" w:hAnsi="Arial" w:cs="Arial"/>
          <w:sz w:val="24"/>
          <w:szCs w:val="24"/>
        </w:rPr>
        <w:t xml:space="preserve">Prejudicing the maintenance of good order and sanctions at the school or among any pupils receiving education at the school, whether during the teaching session or otherwise. </w:t>
      </w:r>
    </w:p>
    <w:p w:rsidR="00297661" w:rsidRPr="00297661" w:rsidRDefault="00297661" w:rsidP="00297661">
      <w:pPr>
        <w:autoSpaceDE w:val="0"/>
        <w:autoSpaceDN w:val="0"/>
        <w:adjustRightInd w:val="0"/>
        <w:spacing w:after="0" w:line="276" w:lineRule="auto"/>
        <w:rPr>
          <w:rFonts w:ascii="Arial" w:eastAsia="Calibri" w:hAnsi="Arial" w:cs="Arial"/>
          <w:color w:val="000000"/>
          <w:sz w:val="24"/>
          <w:szCs w:val="24"/>
        </w:rPr>
      </w:pPr>
      <w:r w:rsidRPr="00297661">
        <w:rPr>
          <w:rFonts w:ascii="Arial" w:eastAsia="Calibri" w:hAnsi="Arial" w:cs="Arial"/>
          <w:color w:val="000000"/>
          <w:sz w:val="24"/>
          <w:szCs w:val="24"/>
        </w:rPr>
        <w:lastRenderedPageBreak/>
        <w:t xml:space="preserve">14.3 The general guidance </w:t>
      </w:r>
      <w:r w:rsidRPr="00297661">
        <w:rPr>
          <w:rFonts w:ascii="Arial" w:eastAsia="Calibri" w:hAnsi="Arial" w:cs="Arial"/>
          <w:color w:val="0000FF"/>
          <w:sz w:val="24"/>
          <w:szCs w:val="24"/>
        </w:rPr>
        <w:t xml:space="preserve">on </w:t>
      </w:r>
      <w:r w:rsidRPr="00297661">
        <w:rPr>
          <w:rFonts w:ascii="Arial" w:eastAsia="Times New Roman" w:hAnsi="Arial" w:cs="Arial"/>
          <w:bCs/>
          <w:color w:val="0000FF"/>
          <w:sz w:val="24"/>
          <w:szCs w:val="24"/>
          <w:lang w:val="en-US"/>
        </w:rPr>
        <w:t>Reducing the need for restraint and restrictive intervention (HMGovt., June 2019)</w:t>
      </w:r>
      <w:r w:rsidRPr="00297661">
        <w:rPr>
          <w:rFonts w:ascii="Arial" w:eastAsia="Times New Roman" w:hAnsi="Arial" w:cs="Arial"/>
          <w:b/>
          <w:bCs/>
          <w:color w:val="0000FF"/>
          <w:sz w:val="24"/>
          <w:szCs w:val="24"/>
          <w:lang w:val="en-US"/>
        </w:rPr>
        <w:t xml:space="preserve">, </w:t>
      </w:r>
      <w:r w:rsidRPr="00297661">
        <w:rPr>
          <w:rFonts w:ascii="Arial" w:eastAsia="Times New Roman" w:hAnsi="Arial" w:cs="Arial"/>
          <w:color w:val="0000FF"/>
          <w:sz w:val="24"/>
          <w:szCs w:val="24"/>
          <w:lang w:val="en-US"/>
        </w:rPr>
        <w:t xml:space="preserve"> </w:t>
      </w:r>
      <w:r w:rsidRPr="00297661">
        <w:rPr>
          <w:rFonts w:ascii="Arial" w:eastAsia="Times New Roman" w:hAnsi="Arial" w:cs="Arial"/>
          <w:bCs/>
          <w:color w:val="000000"/>
          <w:sz w:val="24"/>
          <w:szCs w:val="24"/>
          <w:lang w:val="en-US"/>
        </w:rPr>
        <w:t xml:space="preserve">Behaviour  in schools Advice for headteachers and school staff (HMGovt September 2022 </w:t>
      </w:r>
      <w:r w:rsidRPr="00297661">
        <w:rPr>
          <w:rFonts w:ascii="Arial" w:eastAsia="Times New Roman" w:hAnsi="Arial" w:cs="Arial"/>
          <w:b/>
          <w:bCs/>
          <w:color w:val="000000"/>
          <w:sz w:val="24"/>
          <w:szCs w:val="24"/>
          <w:lang w:val="en-US"/>
        </w:rPr>
        <w:t xml:space="preserve">), </w:t>
      </w:r>
      <w:hyperlink r:id="rId46" w:history="1">
        <w:r w:rsidRPr="00297661">
          <w:rPr>
            <w:rFonts w:ascii="Arial" w:eastAsia="Calibri" w:hAnsi="Arial" w:cs="Arial"/>
            <w:color w:val="000000"/>
            <w:sz w:val="24"/>
            <w:szCs w:val="24"/>
          </w:rPr>
          <w:t>The</w:t>
        </w:r>
      </w:hyperlink>
      <w:r w:rsidRPr="00297661">
        <w:rPr>
          <w:rFonts w:ascii="Arial" w:eastAsia="Calibri" w:hAnsi="Arial" w:cs="Arial"/>
          <w:color w:val="000000"/>
          <w:sz w:val="24"/>
          <w:szCs w:val="24"/>
        </w:rPr>
        <w:t xml:space="preserve"> Use of Reasonable force: Guidance for Head teachers, staff and Governing Bodies (2013) and  continues to be supplemented by a specialist guidance document, namely ‘Guidance on the Use of Restrictive Physical Interventions for Staff working with Children and Adults who display Extreme Behaviour in Association with Learning Disability and/or Autistic Spectrum Disorders’ (2012) and  ‘Guidance on the Use of Restrictive Physical Interventions for Pupil with Severe Behavioural Difficulties’.  The circular entitled Guidance on the Use of Restrictive Physical Interventions for Staff Working with Children and Adults who display Extreme Behaviour in Association with Learning Disability and /or Autism Spectrum Disorders applies to all special school settings. Section 246 of the Apprenticeship, Skills, Children and Learning Act 2009 requires the Governing Body to ensure that a procedure is in place for recording each significant incident in which a member of staff uses force on a pupil; and reporting each such incident to each parent of the pupil as soon as practicable after the incident. The member of staff must not report the incident to a parent if it appears to that member of staff that doing so would be likely to result in significant harm to the pupil. If that is the case, or if there is no parent of the pupil to whom the incident could be reported, then the incident must be reported to the local authority where the pupil normally lives. </w:t>
      </w:r>
    </w:p>
    <w:p w:rsidR="00297661" w:rsidRPr="00297661" w:rsidRDefault="00297661" w:rsidP="00297661">
      <w:pPr>
        <w:autoSpaceDE w:val="0"/>
        <w:autoSpaceDN w:val="0"/>
        <w:adjustRightInd w:val="0"/>
        <w:spacing w:after="0" w:line="240" w:lineRule="auto"/>
        <w:rPr>
          <w:rFonts w:ascii="Arial" w:eastAsia="Times New Roman" w:hAnsi="Arial" w:cs="Arial"/>
          <w:color w:val="000000"/>
          <w:sz w:val="24"/>
          <w:szCs w:val="24"/>
          <w:lang w:val="en-US"/>
        </w:rPr>
      </w:pPr>
    </w:p>
    <w:p w:rsidR="00297661" w:rsidRDefault="00297661" w:rsidP="00297661">
      <w:pPr>
        <w:spacing w:after="200" w:line="276" w:lineRule="auto"/>
        <w:jc w:val="both"/>
        <w:rPr>
          <w:rFonts w:ascii="Arial" w:eastAsia="Calibri" w:hAnsi="Arial" w:cs="Arial"/>
          <w:sz w:val="24"/>
          <w:szCs w:val="24"/>
        </w:rPr>
      </w:pPr>
      <w:r w:rsidRPr="00297661">
        <w:rPr>
          <w:rFonts w:ascii="Arial" w:eastAsia="Calibri" w:hAnsi="Arial" w:cs="Arial"/>
          <w:sz w:val="24"/>
          <w:szCs w:val="24"/>
        </w:rPr>
        <w:t xml:space="preserve">14.4 There is separate guidance on the use of force by staff in Further Education colleges: </w:t>
      </w:r>
      <w:hyperlink r:id="rId47" w:history="1">
        <w:r w:rsidRPr="00297661">
          <w:rPr>
            <w:rFonts w:ascii="Arial" w:eastAsia="Calibri" w:hAnsi="Arial" w:cs="Arial"/>
            <w:sz w:val="24"/>
            <w:szCs w:val="24"/>
          </w:rPr>
          <w:t>www.aoc.co.uk</w:t>
        </w:r>
      </w:hyperlink>
      <w:r w:rsidRPr="00297661">
        <w:rPr>
          <w:rFonts w:ascii="Arial" w:eastAsia="Calibri" w:hAnsi="Arial" w:cs="Arial"/>
          <w:sz w:val="24"/>
          <w:szCs w:val="24"/>
        </w:rPr>
        <w:t xml:space="preserve"> and applies to school pupils who receive some of their education in an FE college.</w:t>
      </w:r>
    </w:p>
    <w:p w:rsidR="00297661" w:rsidRDefault="00297661" w:rsidP="00297661">
      <w:pPr>
        <w:spacing w:after="200" w:line="276" w:lineRule="auto"/>
        <w:jc w:val="both"/>
        <w:rPr>
          <w:rFonts w:ascii="Arial" w:eastAsia="Calibri" w:hAnsi="Arial" w:cs="Arial"/>
          <w:sz w:val="24"/>
          <w:szCs w:val="24"/>
        </w:rPr>
      </w:pPr>
    </w:p>
    <w:p w:rsidR="00297661" w:rsidRPr="00297661" w:rsidRDefault="00472134" w:rsidP="00297661">
      <w:pPr>
        <w:spacing w:after="200" w:line="276" w:lineRule="auto"/>
        <w:jc w:val="both"/>
        <w:rPr>
          <w:rFonts w:ascii="Arial" w:eastAsia="Calibri" w:hAnsi="Arial" w:cs="Arial"/>
          <w:b/>
          <w:color w:val="33CCCC"/>
          <w:sz w:val="24"/>
          <w:szCs w:val="24"/>
        </w:rPr>
      </w:pPr>
      <w:hyperlink w:anchor="StatutoryPolicies" w:history="1">
        <w:r w:rsidR="00297661" w:rsidRPr="00297661">
          <w:rPr>
            <w:rFonts w:ascii="Arial" w:eastAsia="Calibri" w:hAnsi="Arial" w:cs="Arial"/>
            <w:b/>
            <w:sz w:val="24"/>
            <w:szCs w:val="24"/>
            <w:u w:val="single"/>
          </w:rPr>
          <w:t xml:space="preserve">15. </w:t>
        </w:r>
        <w:r w:rsidR="00297661" w:rsidRPr="00297661">
          <w:rPr>
            <w:rFonts w:ascii="Arial" w:eastAsia="Calibri" w:hAnsi="Arial" w:cs="Arial"/>
            <w:sz w:val="24"/>
            <w:szCs w:val="24"/>
            <w:u w:val="single"/>
          </w:rPr>
          <w:t>.</w:t>
        </w:r>
        <w:r w:rsidR="00297661" w:rsidRPr="00297661">
          <w:rPr>
            <w:rFonts w:ascii="Arial" w:eastAsia="Calibri" w:hAnsi="Arial" w:cs="Arial"/>
            <w:b/>
            <w:sz w:val="24"/>
            <w:szCs w:val="24"/>
            <w:u w:val="single"/>
          </w:rPr>
          <w:t>Statutory School policies</w:t>
        </w:r>
      </w:hyperlink>
    </w:p>
    <w:p w:rsidR="00297661" w:rsidRPr="00297661" w:rsidRDefault="00297661" w:rsidP="00297661">
      <w:pPr>
        <w:spacing w:after="200" w:line="276" w:lineRule="auto"/>
        <w:jc w:val="both"/>
        <w:rPr>
          <w:rFonts w:ascii="Arial" w:eastAsia="Calibri" w:hAnsi="Arial" w:cs="Arial"/>
          <w:sz w:val="24"/>
          <w:szCs w:val="24"/>
        </w:rPr>
      </w:pPr>
      <w:r w:rsidRPr="00297661">
        <w:rPr>
          <w:rFonts w:ascii="Arial" w:eastAsia="Calibri" w:hAnsi="Arial" w:cs="Arial"/>
          <w:sz w:val="24"/>
          <w:szCs w:val="24"/>
        </w:rPr>
        <w:t>15.1</w:t>
      </w:r>
      <w:r>
        <w:rPr>
          <w:rFonts w:ascii="Arial" w:eastAsia="Calibri" w:hAnsi="Arial" w:cs="Arial"/>
          <w:sz w:val="24"/>
          <w:szCs w:val="24"/>
        </w:rPr>
        <w:t xml:space="preserve"> </w:t>
      </w:r>
      <w:r w:rsidRPr="00297661">
        <w:rPr>
          <w:rFonts w:ascii="Arial" w:eastAsia="Calibri" w:hAnsi="Arial" w:cs="Arial"/>
          <w:sz w:val="24"/>
          <w:szCs w:val="24"/>
        </w:rPr>
        <w:t>A</w:t>
      </w:r>
      <w:r>
        <w:rPr>
          <w:rFonts w:ascii="Arial" w:eastAsia="Calibri" w:hAnsi="Arial" w:cs="Arial"/>
          <w:sz w:val="24"/>
          <w:szCs w:val="24"/>
        </w:rPr>
        <w:t xml:space="preserve"> </w:t>
      </w:r>
      <w:r w:rsidRPr="00297661">
        <w:rPr>
          <w:rFonts w:ascii="Arial" w:eastAsia="Calibri" w:hAnsi="Arial" w:cs="Arial"/>
          <w:sz w:val="24"/>
          <w:szCs w:val="24"/>
        </w:rPr>
        <w:t xml:space="preserve">full list of statutory policies can be found at </w:t>
      </w:r>
      <w:hyperlink r:id="rId48" w:history="1">
        <w:r w:rsidRPr="00297661">
          <w:rPr>
            <w:rFonts w:ascii="Arial" w:eastAsia="Calibri" w:hAnsi="Arial" w:cs="Arial"/>
            <w:color w:val="0000FF"/>
            <w:sz w:val="24"/>
            <w:szCs w:val="24"/>
            <w:u w:val="single"/>
          </w:rPr>
          <w:t>https://www.gov.uk/government/publications/statutory-policies-for-schools</w:t>
        </w:r>
      </w:hyperlink>
      <w:r w:rsidRPr="00297661">
        <w:rPr>
          <w:rFonts w:ascii="Arial" w:eastAsia="Calibri" w:hAnsi="Arial" w:cs="Arial"/>
          <w:sz w:val="24"/>
          <w:szCs w:val="24"/>
        </w:rPr>
        <w:t xml:space="preserve"> .  Note that none of these policies relate to safeguarding and child protection.</w:t>
      </w:r>
    </w:p>
    <w:p w:rsidR="00297661" w:rsidRPr="00297661" w:rsidRDefault="00297661" w:rsidP="00297661">
      <w:pPr>
        <w:spacing w:after="200" w:line="276" w:lineRule="auto"/>
        <w:rPr>
          <w:rFonts w:ascii="Arial" w:eastAsia="Calibri" w:hAnsi="Arial" w:cs="Arial"/>
          <w:sz w:val="24"/>
          <w:szCs w:val="24"/>
        </w:rPr>
      </w:pPr>
      <w:r w:rsidRPr="00297661">
        <w:rPr>
          <w:rFonts w:ascii="Arial" w:eastAsia="Calibri" w:hAnsi="Arial" w:cs="Arial"/>
          <w:sz w:val="24"/>
          <w:szCs w:val="24"/>
        </w:rPr>
        <w:t xml:space="preserve">15.2  School –Virtual Office link: </w:t>
      </w:r>
      <w:hyperlink r:id="rId49" w:history="1">
        <w:r w:rsidRPr="00297661">
          <w:rPr>
            <w:rFonts w:ascii="Arial" w:eastAsia="Calibri" w:hAnsi="Arial" w:cs="Arial"/>
            <w:color w:val="0000FF"/>
            <w:sz w:val="24"/>
            <w:szCs w:val="24"/>
            <w:u w:val="single"/>
          </w:rPr>
          <w:t>http://www.sandwell.gov.uk/extranetforschools/info/22/safeguarding</w:t>
        </w:r>
      </w:hyperlink>
      <w:r w:rsidRPr="00297661">
        <w:rPr>
          <w:rFonts w:ascii="Arial" w:eastAsia="Calibri" w:hAnsi="Arial" w:cs="Arial"/>
          <w:sz w:val="24"/>
          <w:szCs w:val="24"/>
        </w:rPr>
        <w:t xml:space="preserve"> </w:t>
      </w:r>
    </w:p>
    <w:p w:rsidR="00297661" w:rsidRPr="00297661" w:rsidRDefault="00297661" w:rsidP="00297661">
      <w:pPr>
        <w:spacing w:after="200" w:line="276" w:lineRule="auto"/>
        <w:jc w:val="both"/>
        <w:rPr>
          <w:rFonts w:ascii="Arial" w:eastAsia="Calibri" w:hAnsi="Arial" w:cs="Arial"/>
          <w:b/>
          <w:sz w:val="24"/>
          <w:szCs w:val="24"/>
        </w:rPr>
      </w:pPr>
    </w:p>
    <w:p w:rsidR="00297661" w:rsidRPr="00297661" w:rsidRDefault="00297661" w:rsidP="00297661">
      <w:pPr>
        <w:spacing w:after="200" w:line="276" w:lineRule="auto"/>
        <w:jc w:val="both"/>
        <w:rPr>
          <w:rFonts w:ascii="Arial" w:eastAsia="Calibri" w:hAnsi="Arial" w:cs="Arial"/>
          <w:b/>
          <w:sz w:val="24"/>
          <w:szCs w:val="24"/>
        </w:rPr>
      </w:pPr>
    </w:p>
    <w:p w:rsidR="00297661" w:rsidRPr="00297661" w:rsidRDefault="00297661" w:rsidP="00297661">
      <w:pPr>
        <w:spacing w:after="200" w:line="276" w:lineRule="auto"/>
        <w:jc w:val="both"/>
        <w:rPr>
          <w:rFonts w:ascii="Arial" w:eastAsia="Calibri" w:hAnsi="Arial" w:cs="Arial"/>
          <w:b/>
          <w:sz w:val="24"/>
          <w:szCs w:val="24"/>
        </w:rPr>
      </w:pPr>
    </w:p>
    <w:p w:rsidR="00EA4C69" w:rsidRDefault="00EA4C69" w:rsidP="00297661">
      <w:pPr>
        <w:spacing w:after="200" w:line="276" w:lineRule="auto"/>
        <w:jc w:val="both"/>
      </w:pPr>
    </w:p>
    <w:p w:rsidR="00EA4C69" w:rsidRDefault="00EA4C69" w:rsidP="00297661">
      <w:pPr>
        <w:spacing w:after="200" w:line="276" w:lineRule="auto"/>
        <w:jc w:val="both"/>
      </w:pPr>
    </w:p>
    <w:p w:rsidR="00297661" w:rsidRPr="00297661" w:rsidRDefault="00472134" w:rsidP="00297661">
      <w:pPr>
        <w:spacing w:after="200" w:line="276" w:lineRule="auto"/>
        <w:jc w:val="both"/>
        <w:rPr>
          <w:rFonts w:ascii="Arial" w:eastAsia="Calibri" w:hAnsi="Arial" w:cs="Arial"/>
          <w:b/>
          <w:sz w:val="24"/>
          <w:szCs w:val="24"/>
        </w:rPr>
      </w:pPr>
      <w:hyperlink w:anchor="RecommendedPolicies" w:history="1">
        <w:r w:rsidR="00297661" w:rsidRPr="00297661">
          <w:rPr>
            <w:rFonts w:ascii="Arial" w:eastAsia="Calibri" w:hAnsi="Arial" w:cs="Arial"/>
            <w:b/>
            <w:sz w:val="24"/>
            <w:szCs w:val="24"/>
            <w:u w:val="single"/>
          </w:rPr>
          <w:t xml:space="preserve"> Other Recommended Policies</w:t>
        </w:r>
      </w:hyperlink>
    </w:p>
    <w:tbl>
      <w:tblPr>
        <w:tblpPr w:leftFromText="180" w:rightFromText="180" w:vertAnchor="text" w:horzAnchor="margin" w:tblpY="183"/>
        <w:tblW w:w="8955" w:type="dxa"/>
        <w:tblLook w:val="01E0" w:firstRow="1" w:lastRow="1" w:firstColumn="1" w:lastColumn="1" w:noHBand="0" w:noVBand="0"/>
      </w:tblPr>
      <w:tblGrid>
        <w:gridCol w:w="8804"/>
        <w:gridCol w:w="222"/>
      </w:tblGrid>
      <w:tr w:rsidR="00297661" w:rsidRPr="00297661" w:rsidTr="00297661">
        <w:trPr>
          <w:trHeight w:val="567"/>
        </w:trPr>
        <w:tc>
          <w:tcPr>
            <w:tcW w:w="4477" w:type="dxa"/>
            <w:shd w:val="clear" w:color="auto" w:fill="auto"/>
          </w:tcPr>
          <w:p w:rsidR="00297661" w:rsidRPr="00297661" w:rsidRDefault="00297661" w:rsidP="0032661B">
            <w:pPr>
              <w:pStyle w:val="ListParagraph"/>
              <w:numPr>
                <w:ilvl w:val="0"/>
                <w:numId w:val="28"/>
              </w:numPr>
              <w:spacing w:before="100" w:beforeAutospacing="1" w:after="100" w:afterAutospacing="1" w:line="276" w:lineRule="auto"/>
              <w:rPr>
                <w:rFonts w:ascii="Arial" w:eastAsia="Times New Roman" w:hAnsi="Arial" w:cs="Arial"/>
                <w:noProof/>
                <w:sz w:val="24"/>
                <w:szCs w:val="24"/>
                <w:lang w:eastAsia="en-GB"/>
              </w:rPr>
            </w:pPr>
            <w:r w:rsidRPr="00297661">
              <w:rPr>
                <w:rFonts w:ascii="Arial" w:eastAsia="Times New Roman" w:hAnsi="Arial" w:cs="Arial"/>
                <w:sz w:val="24"/>
                <w:szCs w:val="24"/>
                <w:lang w:eastAsia="en-GB"/>
              </w:rPr>
              <w:t xml:space="preserve">Anti-bullying </w:t>
            </w:r>
          </w:p>
        </w:tc>
        <w:tc>
          <w:tcPr>
            <w:tcW w:w="4478" w:type="dxa"/>
            <w:shd w:val="clear" w:color="auto" w:fill="auto"/>
          </w:tcPr>
          <w:p w:rsidR="00297661" w:rsidRPr="00297661" w:rsidRDefault="00297661" w:rsidP="0032661B">
            <w:pPr>
              <w:pStyle w:val="ListParagraph"/>
              <w:numPr>
                <w:ilvl w:val="0"/>
                <w:numId w:val="28"/>
              </w:numPr>
              <w:spacing w:before="100" w:beforeAutospacing="1" w:after="100" w:afterAutospacing="1" w:line="276" w:lineRule="auto"/>
              <w:rPr>
                <w:rFonts w:ascii="Arial" w:eastAsia="Times New Roman" w:hAnsi="Arial" w:cs="Arial"/>
                <w:noProof/>
                <w:sz w:val="24"/>
                <w:szCs w:val="24"/>
                <w:lang w:eastAsia="en-GB"/>
              </w:rPr>
            </w:pPr>
          </w:p>
        </w:tc>
      </w:tr>
      <w:tr w:rsidR="00297661" w:rsidRPr="00297661" w:rsidTr="00297661">
        <w:trPr>
          <w:trHeight w:val="567"/>
        </w:trPr>
        <w:tc>
          <w:tcPr>
            <w:tcW w:w="4477" w:type="dxa"/>
            <w:shd w:val="clear" w:color="auto" w:fill="auto"/>
          </w:tcPr>
          <w:p w:rsidR="00297661" w:rsidRPr="00297661" w:rsidRDefault="00297661" w:rsidP="0032661B">
            <w:pPr>
              <w:pStyle w:val="ListParagraph"/>
              <w:numPr>
                <w:ilvl w:val="0"/>
                <w:numId w:val="28"/>
              </w:numPr>
              <w:spacing w:before="100" w:beforeAutospacing="1" w:after="100" w:afterAutospacing="1" w:line="276" w:lineRule="auto"/>
              <w:rPr>
                <w:rFonts w:ascii="Arial" w:eastAsia="Times New Roman" w:hAnsi="Arial" w:cs="Arial"/>
                <w:noProof/>
                <w:sz w:val="24"/>
                <w:szCs w:val="24"/>
                <w:lang w:eastAsia="en-GB"/>
              </w:rPr>
            </w:pPr>
            <w:r w:rsidRPr="00297661">
              <w:rPr>
                <w:rFonts w:ascii="Arial" w:eastAsia="Times New Roman" w:hAnsi="Arial" w:cs="Arial"/>
                <w:sz w:val="24"/>
                <w:szCs w:val="24"/>
                <w:lang w:eastAsia="en-GB"/>
              </w:rPr>
              <w:t>Drugs and substance misuse</w:t>
            </w:r>
          </w:p>
        </w:tc>
        <w:tc>
          <w:tcPr>
            <w:tcW w:w="4478" w:type="dxa"/>
            <w:shd w:val="clear" w:color="auto" w:fill="auto"/>
          </w:tcPr>
          <w:p w:rsidR="00297661" w:rsidRPr="00297661" w:rsidRDefault="00297661" w:rsidP="0032661B">
            <w:pPr>
              <w:pStyle w:val="ListParagraph"/>
              <w:numPr>
                <w:ilvl w:val="0"/>
                <w:numId w:val="28"/>
              </w:numPr>
              <w:spacing w:before="100" w:beforeAutospacing="1" w:after="100" w:afterAutospacing="1" w:line="276" w:lineRule="auto"/>
              <w:rPr>
                <w:rFonts w:ascii="Arial" w:eastAsia="Times New Roman" w:hAnsi="Arial" w:cs="Arial"/>
                <w:noProof/>
                <w:sz w:val="24"/>
                <w:szCs w:val="24"/>
                <w:lang w:eastAsia="en-GB"/>
              </w:rPr>
            </w:pPr>
          </w:p>
        </w:tc>
      </w:tr>
      <w:tr w:rsidR="00297661" w:rsidRPr="00297661" w:rsidTr="00297661">
        <w:trPr>
          <w:trHeight w:val="567"/>
        </w:trPr>
        <w:tc>
          <w:tcPr>
            <w:tcW w:w="4477" w:type="dxa"/>
            <w:shd w:val="clear" w:color="auto" w:fill="auto"/>
          </w:tcPr>
          <w:p w:rsidR="00297661" w:rsidRPr="00297661" w:rsidRDefault="00297661" w:rsidP="0032661B">
            <w:pPr>
              <w:pStyle w:val="ListParagraph"/>
              <w:numPr>
                <w:ilvl w:val="0"/>
                <w:numId w:val="28"/>
              </w:numPr>
              <w:spacing w:before="100" w:beforeAutospacing="1" w:after="100" w:afterAutospacing="1" w:line="276" w:lineRule="auto"/>
              <w:rPr>
                <w:rFonts w:ascii="Arial" w:eastAsia="Times New Roman" w:hAnsi="Arial" w:cs="Arial"/>
                <w:sz w:val="24"/>
                <w:szCs w:val="24"/>
                <w:lang w:eastAsia="en-GB"/>
              </w:rPr>
            </w:pPr>
            <w:r w:rsidRPr="00297661">
              <w:rPr>
                <w:rFonts w:ascii="Arial" w:eastAsia="Times New Roman" w:hAnsi="Arial" w:cs="Arial"/>
                <w:sz w:val="24"/>
                <w:szCs w:val="24"/>
                <w:lang w:eastAsia="en-GB"/>
              </w:rPr>
              <w:t>E-Safety (including Acceptable Use Policies and Use of Digital Images)</w:t>
            </w:r>
          </w:p>
        </w:tc>
        <w:tc>
          <w:tcPr>
            <w:tcW w:w="4478" w:type="dxa"/>
            <w:shd w:val="clear" w:color="auto" w:fill="auto"/>
          </w:tcPr>
          <w:p w:rsidR="00297661" w:rsidRPr="00297661" w:rsidRDefault="00297661" w:rsidP="0032661B">
            <w:pPr>
              <w:pStyle w:val="ListParagraph"/>
              <w:numPr>
                <w:ilvl w:val="0"/>
                <w:numId w:val="28"/>
              </w:numPr>
              <w:spacing w:before="100" w:beforeAutospacing="1" w:after="100" w:afterAutospacing="1" w:line="276" w:lineRule="auto"/>
              <w:rPr>
                <w:rFonts w:ascii="Arial" w:eastAsia="Times New Roman" w:hAnsi="Arial" w:cs="Arial"/>
                <w:noProof/>
                <w:sz w:val="24"/>
                <w:szCs w:val="24"/>
                <w:lang w:eastAsia="en-GB"/>
              </w:rPr>
            </w:pPr>
          </w:p>
        </w:tc>
      </w:tr>
      <w:tr w:rsidR="00297661" w:rsidRPr="00297661" w:rsidTr="00297661">
        <w:trPr>
          <w:trHeight w:val="567"/>
        </w:trPr>
        <w:tc>
          <w:tcPr>
            <w:tcW w:w="4477" w:type="dxa"/>
            <w:shd w:val="clear" w:color="auto" w:fill="auto"/>
          </w:tcPr>
          <w:p w:rsidR="00297661" w:rsidRPr="00297661" w:rsidRDefault="00297661" w:rsidP="0032661B">
            <w:pPr>
              <w:pStyle w:val="ListParagraph"/>
              <w:numPr>
                <w:ilvl w:val="0"/>
                <w:numId w:val="28"/>
              </w:numPr>
              <w:spacing w:before="100" w:beforeAutospacing="1" w:after="100" w:afterAutospacing="1" w:line="276" w:lineRule="auto"/>
              <w:rPr>
                <w:rFonts w:ascii="Arial" w:eastAsia="Times New Roman" w:hAnsi="Arial" w:cs="Arial"/>
                <w:sz w:val="24"/>
                <w:szCs w:val="24"/>
                <w:lang w:eastAsia="en-GB"/>
              </w:rPr>
            </w:pPr>
            <w:r>
              <w:rPr>
                <w:rFonts w:ascii="Arial" w:eastAsia="Times New Roman" w:hAnsi="Arial" w:cs="Arial"/>
                <w:sz w:val="24"/>
                <w:szCs w:val="24"/>
                <w:lang w:eastAsia="en-GB"/>
              </w:rPr>
              <w:t>F</w:t>
            </w:r>
            <w:r w:rsidRPr="00297661">
              <w:rPr>
                <w:rFonts w:ascii="Arial" w:eastAsia="Times New Roman" w:hAnsi="Arial" w:cs="Arial"/>
                <w:sz w:val="24"/>
                <w:szCs w:val="24"/>
                <w:lang w:eastAsia="en-GB"/>
              </w:rPr>
              <w:t>irst aid (including management of medical conditions, intimate care)</w:t>
            </w:r>
          </w:p>
          <w:p w:rsidR="00297661" w:rsidRPr="00297661" w:rsidRDefault="00297661" w:rsidP="0032661B">
            <w:pPr>
              <w:pStyle w:val="ListParagraph"/>
              <w:numPr>
                <w:ilvl w:val="0"/>
                <w:numId w:val="28"/>
              </w:numPr>
              <w:spacing w:before="100" w:beforeAutospacing="1" w:after="100" w:afterAutospacing="1" w:line="276" w:lineRule="auto"/>
              <w:rPr>
                <w:rFonts w:ascii="Arial" w:eastAsia="Times New Roman" w:hAnsi="Arial" w:cs="Arial"/>
                <w:sz w:val="24"/>
                <w:szCs w:val="24"/>
                <w:lang w:eastAsia="en-GB"/>
              </w:rPr>
            </w:pPr>
            <w:r w:rsidRPr="00297661">
              <w:rPr>
                <w:rFonts w:ascii="Arial" w:eastAsia="Times New Roman" w:hAnsi="Arial" w:cs="Arial"/>
                <w:sz w:val="24"/>
                <w:szCs w:val="24"/>
                <w:lang w:eastAsia="en-GB"/>
              </w:rPr>
              <w:t xml:space="preserve">Behaviour </w:t>
            </w:r>
          </w:p>
          <w:p w:rsidR="00297661" w:rsidRPr="00297661" w:rsidRDefault="00297661" w:rsidP="0032661B">
            <w:pPr>
              <w:pStyle w:val="ListParagraph"/>
              <w:numPr>
                <w:ilvl w:val="0"/>
                <w:numId w:val="28"/>
              </w:numPr>
              <w:spacing w:before="100" w:beforeAutospacing="1" w:after="100" w:afterAutospacing="1" w:line="276" w:lineRule="auto"/>
              <w:rPr>
                <w:rFonts w:ascii="Arial" w:eastAsia="Times New Roman" w:hAnsi="Arial" w:cs="Arial"/>
                <w:sz w:val="24"/>
                <w:szCs w:val="24"/>
                <w:lang w:eastAsia="en-GB"/>
              </w:rPr>
            </w:pPr>
            <w:r w:rsidRPr="00297661">
              <w:rPr>
                <w:rFonts w:ascii="Arial" w:eastAsia="Times New Roman" w:hAnsi="Arial" w:cs="Arial"/>
                <w:sz w:val="24"/>
                <w:szCs w:val="24"/>
                <w:lang w:eastAsia="en-GB"/>
              </w:rPr>
              <w:t>Attendance policy</w:t>
            </w:r>
          </w:p>
          <w:p w:rsidR="00297661" w:rsidRPr="00297661" w:rsidRDefault="00297661" w:rsidP="0032661B">
            <w:pPr>
              <w:pStyle w:val="ListParagraph"/>
              <w:numPr>
                <w:ilvl w:val="0"/>
                <w:numId w:val="28"/>
              </w:numPr>
              <w:spacing w:before="100" w:beforeAutospacing="1" w:after="100" w:afterAutospacing="1" w:line="276" w:lineRule="auto"/>
              <w:rPr>
                <w:rFonts w:ascii="Arial" w:eastAsia="Times New Roman" w:hAnsi="Arial" w:cs="Arial"/>
                <w:sz w:val="24"/>
                <w:szCs w:val="24"/>
                <w:lang w:eastAsia="en-GB"/>
              </w:rPr>
            </w:pPr>
            <w:r w:rsidRPr="00297661">
              <w:rPr>
                <w:rFonts w:ascii="Arial" w:eastAsia="Times New Roman" w:hAnsi="Arial" w:cs="Arial"/>
                <w:sz w:val="24"/>
                <w:szCs w:val="24"/>
                <w:lang w:eastAsia="en-GB"/>
              </w:rPr>
              <w:t>Health and Safety</w:t>
            </w:r>
          </w:p>
          <w:p w:rsidR="00297661" w:rsidRPr="00297661" w:rsidRDefault="00297661" w:rsidP="0032661B">
            <w:pPr>
              <w:pStyle w:val="ListParagraph"/>
              <w:numPr>
                <w:ilvl w:val="0"/>
                <w:numId w:val="28"/>
              </w:numPr>
              <w:spacing w:before="100" w:beforeAutospacing="1" w:after="100" w:afterAutospacing="1" w:line="276" w:lineRule="auto"/>
              <w:rPr>
                <w:rFonts w:ascii="Arial" w:eastAsia="Times New Roman" w:hAnsi="Arial" w:cs="Arial"/>
                <w:sz w:val="24"/>
                <w:szCs w:val="24"/>
                <w:lang w:eastAsia="en-GB"/>
              </w:rPr>
            </w:pPr>
            <w:r w:rsidRPr="00297661">
              <w:rPr>
                <w:rFonts w:ascii="Arial" w:eastAsia="Times New Roman" w:hAnsi="Arial" w:cs="Arial"/>
                <w:sz w:val="24"/>
                <w:szCs w:val="24"/>
                <w:lang w:eastAsia="en-GB"/>
              </w:rPr>
              <w:t xml:space="preserve">Code of Conduct </w:t>
            </w:r>
          </w:p>
        </w:tc>
        <w:tc>
          <w:tcPr>
            <w:tcW w:w="4478" w:type="dxa"/>
            <w:shd w:val="clear" w:color="auto" w:fill="auto"/>
          </w:tcPr>
          <w:p w:rsidR="00297661" w:rsidRPr="00297661" w:rsidRDefault="00297661" w:rsidP="0032661B">
            <w:pPr>
              <w:pStyle w:val="ListParagraph"/>
              <w:numPr>
                <w:ilvl w:val="0"/>
                <w:numId w:val="28"/>
              </w:numPr>
              <w:spacing w:before="100" w:beforeAutospacing="1" w:after="100" w:afterAutospacing="1" w:line="276" w:lineRule="auto"/>
              <w:rPr>
                <w:rFonts w:ascii="Arial" w:eastAsia="Times New Roman" w:hAnsi="Arial" w:cs="Arial"/>
                <w:noProof/>
                <w:sz w:val="24"/>
                <w:szCs w:val="24"/>
                <w:lang w:eastAsia="en-GB"/>
              </w:rPr>
            </w:pPr>
          </w:p>
        </w:tc>
      </w:tr>
      <w:tr w:rsidR="00297661" w:rsidRPr="00297661" w:rsidTr="00297661">
        <w:trPr>
          <w:trHeight w:val="567"/>
        </w:trPr>
        <w:tc>
          <w:tcPr>
            <w:tcW w:w="4477" w:type="dxa"/>
            <w:shd w:val="clear" w:color="auto" w:fill="auto"/>
          </w:tcPr>
          <w:p w:rsidR="00297661" w:rsidRPr="00297661" w:rsidRDefault="00297661" w:rsidP="0032661B">
            <w:pPr>
              <w:pStyle w:val="ListParagraph"/>
              <w:numPr>
                <w:ilvl w:val="0"/>
                <w:numId w:val="28"/>
              </w:numPr>
              <w:spacing w:before="100" w:beforeAutospacing="1" w:after="100" w:afterAutospacing="1" w:line="276"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Relationship policy </w:t>
            </w:r>
          </w:p>
          <w:p w:rsidR="00297661" w:rsidRPr="00297661" w:rsidRDefault="00297661" w:rsidP="0032661B">
            <w:pPr>
              <w:pStyle w:val="ListParagraph"/>
              <w:numPr>
                <w:ilvl w:val="0"/>
                <w:numId w:val="28"/>
              </w:numPr>
              <w:spacing w:before="100" w:beforeAutospacing="1" w:after="100" w:afterAutospacing="1" w:line="276" w:lineRule="auto"/>
              <w:rPr>
                <w:rFonts w:ascii="Arial" w:eastAsia="Times New Roman" w:hAnsi="Arial" w:cs="Arial"/>
                <w:sz w:val="24"/>
                <w:szCs w:val="24"/>
                <w:lang w:eastAsia="en-GB"/>
              </w:rPr>
            </w:pPr>
            <w:r w:rsidRPr="00297661">
              <w:rPr>
                <w:rFonts w:ascii="Arial" w:eastAsia="Times New Roman" w:hAnsi="Arial" w:cs="Arial"/>
                <w:sz w:val="24"/>
                <w:szCs w:val="24"/>
                <w:lang w:eastAsia="en-GB"/>
              </w:rPr>
              <w:t>Management of allegations against staff</w:t>
            </w:r>
          </w:p>
          <w:p w:rsidR="00297661" w:rsidRPr="00297661" w:rsidRDefault="00297661" w:rsidP="0032661B">
            <w:pPr>
              <w:pStyle w:val="ListParagraph"/>
              <w:numPr>
                <w:ilvl w:val="0"/>
                <w:numId w:val="28"/>
              </w:numPr>
              <w:spacing w:before="100" w:beforeAutospacing="1" w:after="100" w:afterAutospacing="1" w:line="276" w:lineRule="auto"/>
              <w:rPr>
                <w:rFonts w:ascii="Arial" w:eastAsia="Times New Roman" w:hAnsi="Arial" w:cs="Arial"/>
                <w:sz w:val="24"/>
                <w:szCs w:val="24"/>
                <w:lang w:eastAsia="en-GB"/>
              </w:rPr>
            </w:pPr>
            <w:r w:rsidRPr="00297661">
              <w:rPr>
                <w:rFonts w:ascii="Arial" w:eastAsia="Times New Roman" w:hAnsi="Arial" w:cs="Arial"/>
                <w:sz w:val="24"/>
                <w:szCs w:val="24"/>
                <w:lang w:eastAsia="en-GB"/>
              </w:rPr>
              <w:t>Data Protection and Freedom of information</w:t>
            </w:r>
          </w:p>
          <w:p w:rsidR="00297661" w:rsidRPr="00297661" w:rsidRDefault="00297661" w:rsidP="0032661B">
            <w:pPr>
              <w:pStyle w:val="ListParagraph"/>
              <w:numPr>
                <w:ilvl w:val="0"/>
                <w:numId w:val="28"/>
              </w:numPr>
              <w:spacing w:before="100" w:beforeAutospacing="1" w:after="100" w:afterAutospacing="1" w:line="276" w:lineRule="auto"/>
              <w:rPr>
                <w:rFonts w:ascii="Arial" w:eastAsia="Times New Roman" w:hAnsi="Arial" w:cs="Arial"/>
                <w:sz w:val="24"/>
                <w:szCs w:val="24"/>
                <w:lang w:eastAsia="en-GB"/>
              </w:rPr>
            </w:pPr>
            <w:r w:rsidRPr="00297661">
              <w:rPr>
                <w:rFonts w:ascii="Arial" w:eastAsia="Times New Roman" w:hAnsi="Arial" w:cs="Arial"/>
                <w:sz w:val="24"/>
                <w:szCs w:val="24"/>
                <w:lang w:eastAsia="en-GB"/>
              </w:rPr>
              <w:t>Whistle blowing</w:t>
            </w:r>
          </w:p>
          <w:p w:rsidR="00297661" w:rsidRDefault="00297661" w:rsidP="0032661B">
            <w:pPr>
              <w:pStyle w:val="ListParagraph"/>
              <w:numPr>
                <w:ilvl w:val="0"/>
                <w:numId w:val="28"/>
              </w:numPr>
              <w:spacing w:before="100" w:beforeAutospacing="1" w:after="100" w:afterAutospacing="1" w:line="276" w:lineRule="auto"/>
              <w:rPr>
                <w:rFonts w:ascii="Arial" w:eastAsia="Times New Roman" w:hAnsi="Arial" w:cs="Arial"/>
                <w:sz w:val="24"/>
                <w:szCs w:val="24"/>
                <w:lang w:eastAsia="en-GB"/>
              </w:rPr>
            </w:pPr>
            <w:r w:rsidRPr="00297661">
              <w:rPr>
                <w:rFonts w:ascii="Arial" w:eastAsia="Times New Roman" w:hAnsi="Arial" w:cs="Arial"/>
                <w:sz w:val="24"/>
                <w:szCs w:val="24"/>
                <w:lang w:eastAsia="en-GB"/>
              </w:rPr>
              <w:t>Supporting Children with medical conditions</w:t>
            </w:r>
          </w:p>
          <w:tbl>
            <w:tblPr>
              <w:tblpPr w:leftFromText="180" w:rightFromText="180" w:vertAnchor="text" w:horzAnchor="margin" w:tblpY="183"/>
              <w:tblW w:w="8955" w:type="dxa"/>
              <w:tblLook w:val="01E0" w:firstRow="1" w:lastRow="1" w:firstColumn="1" w:lastColumn="1" w:noHBand="0" w:noVBand="0"/>
            </w:tblPr>
            <w:tblGrid>
              <w:gridCol w:w="8955"/>
            </w:tblGrid>
            <w:tr w:rsidR="00297661" w:rsidRPr="00297661" w:rsidTr="00297661">
              <w:trPr>
                <w:trHeight w:val="567"/>
              </w:trPr>
              <w:tc>
                <w:tcPr>
                  <w:tcW w:w="4478" w:type="dxa"/>
                  <w:shd w:val="clear" w:color="auto" w:fill="auto"/>
                </w:tcPr>
                <w:p w:rsidR="00297661" w:rsidRPr="00297661" w:rsidRDefault="00297661" w:rsidP="0032661B">
                  <w:pPr>
                    <w:pStyle w:val="ListParagraph"/>
                    <w:numPr>
                      <w:ilvl w:val="0"/>
                      <w:numId w:val="28"/>
                    </w:numPr>
                    <w:spacing w:before="100" w:beforeAutospacing="1" w:after="100" w:afterAutospacing="1" w:line="276" w:lineRule="auto"/>
                    <w:rPr>
                      <w:rFonts w:ascii="Arial" w:eastAsia="Times New Roman" w:hAnsi="Arial" w:cs="Arial"/>
                      <w:noProof/>
                      <w:sz w:val="24"/>
                      <w:szCs w:val="24"/>
                      <w:lang w:eastAsia="en-GB"/>
                    </w:rPr>
                  </w:pPr>
                  <w:r w:rsidRPr="00297661">
                    <w:rPr>
                      <w:rFonts w:ascii="Arial" w:eastAsia="Times New Roman" w:hAnsi="Arial" w:cs="Arial"/>
                      <w:sz w:val="24"/>
                      <w:szCs w:val="24"/>
                      <w:lang w:eastAsia="en-GB"/>
                    </w:rPr>
                    <w:t xml:space="preserve">PSHE curriculum (Sex and Relationship Education) </w:t>
                  </w:r>
                </w:p>
              </w:tc>
            </w:tr>
            <w:tr w:rsidR="00297661" w:rsidRPr="00297661" w:rsidTr="00297661">
              <w:trPr>
                <w:trHeight w:val="567"/>
              </w:trPr>
              <w:tc>
                <w:tcPr>
                  <w:tcW w:w="4478" w:type="dxa"/>
                  <w:shd w:val="clear" w:color="auto" w:fill="auto"/>
                </w:tcPr>
                <w:p w:rsidR="00297661" w:rsidRPr="00297661" w:rsidRDefault="00297661" w:rsidP="0032661B">
                  <w:pPr>
                    <w:pStyle w:val="ListParagraph"/>
                    <w:numPr>
                      <w:ilvl w:val="0"/>
                      <w:numId w:val="28"/>
                    </w:numPr>
                    <w:spacing w:before="100" w:beforeAutospacing="1" w:after="100" w:afterAutospacing="1" w:line="276" w:lineRule="auto"/>
                    <w:rPr>
                      <w:rFonts w:ascii="Arial" w:eastAsia="Times New Roman" w:hAnsi="Arial" w:cs="Arial"/>
                      <w:noProof/>
                      <w:sz w:val="24"/>
                      <w:szCs w:val="24"/>
                      <w:lang w:eastAsia="en-GB"/>
                    </w:rPr>
                  </w:pPr>
                  <w:r w:rsidRPr="00297661">
                    <w:rPr>
                      <w:rFonts w:ascii="Arial" w:eastAsia="Times New Roman" w:hAnsi="Arial" w:cs="Arial"/>
                      <w:sz w:val="24"/>
                      <w:szCs w:val="24"/>
                      <w:lang w:eastAsia="en-GB"/>
                    </w:rPr>
                    <w:t>Race, Disability and Equality Policy</w:t>
                  </w:r>
                </w:p>
              </w:tc>
            </w:tr>
            <w:tr w:rsidR="00297661" w:rsidRPr="00297661" w:rsidTr="00297661">
              <w:trPr>
                <w:trHeight w:val="567"/>
              </w:trPr>
              <w:tc>
                <w:tcPr>
                  <w:tcW w:w="4478" w:type="dxa"/>
                  <w:shd w:val="clear" w:color="auto" w:fill="auto"/>
                </w:tcPr>
                <w:p w:rsidR="00297661" w:rsidRPr="00297661" w:rsidRDefault="00297661" w:rsidP="0032661B">
                  <w:pPr>
                    <w:pStyle w:val="ListParagraph"/>
                    <w:numPr>
                      <w:ilvl w:val="0"/>
                      <w:numId w:val="28"/>
                    </w:numPr>
                    <w:spacing w:before="100" w:beforeAutospacing="1" w:after="100" w:afterAutospacing="1" w:line="276" w:lineRule="auto"/>
                    <w:rPr>
                      <w:rFonts w:ascii="Arial" w:eastAsia="Times New Roman" w:hAnsi="Arial" w:cs="Arial"/>
                      <w:noProof/>
                      <w:sz w:val="24"/>
                      <w:szCs w:val="24"/>
                      <w:lang w:eastAsia="en-GB"/>
                    </w:rPr>
                  </w:pPr>
                  <w:r w:rsidRPr="00297661">
                    <w:rPr>
                      <w:rFonts w:ascii="Arial" w:eastAsia="Times New Roman" w:hAnsi="Arial" w:cs="Arial"/>
                      <w:sz w:val="24"/>
                      <w:szCs w:val="24"/>
                      <w:lang w:eastAsia="en-GB"/>
                    </w:rPr>
                    <w:t>Recruitment and selection</w:t>
                  </w:r>
                </w:p>
              </w:tc>
            </w:tr>
            <w:tr w:rsidR="00297661" w:rsidRPr="00297661" w:rsidTr="00297661">
              <w:trPr>
                <w:trHeight w:val="567"/>
              </w:trPr>
              <w:tc>
                <w:tcPr>
                  <w:tcW w:w="4478" w:type="dxa"/>
                  <w:shd w:val="clear" w:color="auto" w:fill="auto"/>
                </w:tcPr>
                <w:p w:rsidR="00297661" w:rsidRPr="00297661" w:rsidRDefault="00297661" w:rsidP="0032661B">
                  <w:pPr>
                    <w:pStyle w:val="ListParagraph"/>
                    <w:numPr>
                      <w:ilvl w:val="0"/>
                      <w:numId w:val="28"/>
                    </w:numPr>
                    <w:spacing w:before="100" w:beforeAutospacing="1" w:after="100" w:afterAutospacing="1" w:line="276" w:lineRule="auto"/>
                    <w:rPr>
                      <w:rFonts w:ascii="Arial" w:eastAsia="Times New Roman" w:hAnsi="Arial" w:cs="Arial"/>
                      <w:noProof/>
                      <w:sz w:val="24"/>
                      <w:szCs w:val="24"/>
                      <w:lang w:eastAsia="en-GB"/>
                    </w:rPr>
                  </w:pPr>
                  <w:r w:rsidRPr="00297661">
                    <w:rPr>
                      <w:rFonts w:ascii="Arial" w:eastAsia="Times New Roman" w:hAnsi="Arial" w:cs="Arial"/>
                      <w:noProof/>
                      <w:sz w:val="24"/>
                      <w:szCs w:val="24"/>
                      <w:lang w:eastAsia="en-GB"/>
                    </w:rPr>
                    <w:t xml:space="preserve">Physical Intervention </w:t>
                  </w:r>
                </w:p>
                <w:p w:rsidR="00297661" w:rsidRPr="00297661" w:rsidRDefault="00297661" w:rsidP="0032661B">
                  <w:pPr>
                    <w:pStyle w:val="ListParagraph"/>
                    <w:numPr>
                      <w:ilvl w:val="0"/>
                      <w:numId w:val="28"/>
                    </w:numPr>
                    <w:spacing w:before="100" w:beforeAutospacing="1" w:after="100" w:afterAutospacing="1" w:line="276" w:lineRule="auto"/>
                    <w:rPr>
                      <w:rFonts w:ascii="Arial" w:eastAsia="Times New Roman" w:hAnsi="Arial" w:cs="Arial"/>
                      <w:noProof/>
                      <w:sz w:val="24"/>
                      <w:szCs w:val="24"/>
                      <w:lang w:eastAsia="en-GB"/>
                    </w:rPr>
                  </w:pPr>
                  <w:r w:rsidRPr="00297661">
                    <w:rPr>
                      <w:rFonts w:ascii="Arial" w:eastAsia="Times New Roman" w:hAnsi="Arial" w:cs="Arial"/>
                      <w:noProof/>
                      <w:sz w:val="24"/>
                      <w:szCs w:val="24"/>
                      <w:lang w:eastAsia="en-GB"/>
                    </w:rPr>
                    <w:t>Combating Extremisim</w:t>
                  </w:r>
                </w:p>
                <w:p w:rsidR="00297661" w:rsidRPr="00297661" w:rsidRDefault="00297661" w:rsidP="0032661B">
                  <w:pPr>
                    <w:pStyle w:val="ListParagraph"/>
                    <w:numPr>
                      <w:ilvl w:val="0"/>
                      <w:numId w:val="28"/>
                    </w:numPr>
                    <w:spacing w:before="100" w:beforeAutospacing="1" w:after="100" w:afterAutospacing="1" w:line="276" w:lineRule="auto"/>
                    <w:rPr>
                      <w:rFonts w:ascii="Arial" w:eastAsia="Times New Roman" w:hAnsi="Arial" w:cs="Arial"/>
                      <w:noProof/>
                      <w:sz w:val="24"/>
                      <w:szCs w:val="24"/>
                      <w:lang w:eastAsia="en-GB"/>
                    </w:rPr>
                  </w:pPr>
                  <w:r w:rsidRPr="00297661">
                    <w:rPr>
                      <w:rFonts w:ascii="Arial" w:eastAsia="Times New Roman" w:hAnsi="Arial" w:cs="Arial"/>
                      <w:sz w:val="24"/>
                      <w:szCs w:val="24"/>
                      <w:lang w:eastAsia="en-GB"/>
                    </w:rPr>
                    <w:t>Staff Code of conduct</w:t>
                  </w:r>
                </w:p>
              </w:tc>
            </w:tr>
          </w:tbl>
          <w:p w:rsidR="00297661" w:rsidRDefault="00297661" w:rsidP="00297661">
            <w:pPr>
              <w:pStyle w:val="ListParagraph"/>
              <w:spacing w:before="100" w:beforeAutospacing="1" w:after="100" w:afterAutospacing="1" w:line="276" w:lineRule="auto"/>
              <w:rPr>
                <w:rFonts w:ascii="Arial" w:eastAsia="Times New Roman" w:hAnsi="Arial" w:cs="Arial"/>
                <w:sz w:val="24"/>
                <w:szCs w:val="24"/>
                <w:lang w:eastAsia="en-GB"/>
              </w:rPr>
            </w:pPr>
          </w:p>
          <w:p w:rsidR="00297661" w:rsidRDefault="00297661" w:rsidP="00297661">
            <w:pPr>
              <w:pStyle w:val="ListParagraph"/>
              <w:spacing w:before="100" w:beforeAutospacing="1" w:after="100" w:afterAutospacing="1" w:line="276" w:lineRule="auto"/>
              <w:rPr>
                <w:rFonts w:ascii="Arial" w:eastAsia="Times New Roman" w:hAnsi="Arial" w:cs="Arial"/>
                <w:sz w:val="24"/>
                <w:szCs w:val="24"/>
                <w:lang w:eastAsia="en-GB"/>
              </w:rPr>
            </w:pPr>
          </w:p>
          <w:p w:rsidR="00297661" w:rsidRDefault="00297661" w:rsidP="00297661">
            <w:pPr>
              <w:pStyle w:val="ListParagraph"/>
              <w:spacing w:before="100" w:beforeAutospacing="1" w:after="100" w:afterAutospacing="1" w:line="276" w:lineRule="auto"/>
              <w:rPr>
                <w:rFonts w:ascii="Arial" w:eastAsia="Times New Roman" w:hAnsi="Arial" w:cs="Arial"/>
                <w:sz w:val="24"/>
                <w:szCs w:val="24"/>
                <w:lang w:eastAsia="en-GB"/>
              </w:rPr>
            </w:pPr>
          </w:p>
          <w:bookmarkStart w:id="24" w:name="AppendixA"/>
          <w:p w:rsidR="00297661" w:rsidRPr="00297661" w:rsidRDefault="00297661" w:rsidP="00297661">
            <w:pPr>
              <w:spacing w:after="200" w:line="276" w:lineRule="auto"/>
              <w:jc w:val="both"/>
              <w:rPr>
                <w:rFonts w:ascii="Arial" w:eastAsia="Calibri" w:hAnsi="Arial" w:cs="Arial"/>
                <w:b/>
                <w:sz w:val="24"/>
                <w:szCs w:val="24"/>
              </w:rPr>
            </w:pPr>
            <w:r w:rsidRPr="00297661">
              <w:rPr>
                <w:rFonts w:ascii="Arial" w:eastAsia="Calibri" w:hAnsi="Arial" w:cs="Arial"/>
                <w:b/>
                <w:sz w:val="24"/>
                <w:szCs w:val="24"/>
              </w:rPr>
              <w:fldChar w:fldCharType="begin"/>
            </w:r>
            <w:r w:rsidRPr="00297661">
              <w:rPr>
                <w:rFonts w:ascii="Arial" w:eastAsia="Calibri" w:hAnsi="Arial" w:cs="Arial"/>
                <w:b/>
                <w:sz w:val="24"/>
                <w:szCs w:val="24"/>
              </w:rPr>
              <w:instrText xml:space="preserve"> HYPERLINK  \l "AppendixA" </w:instrText>
            </w:r>
            <w:r w:rsidRPr="00297661">
              <w:rPr>
                <w:rFonts w:ascii="Arial" w:eastAsia="Calibri" w:hAnsi="Arial" w:cs="Arial"/>
                <w:b/>
                <w:sz w:val="24"/>
                <w:szCs w:val="24"/>
              </w:rPr>
              <w:fldChar w:fldCharType="separate"/>
            </w:r>
            <w:r w:rsidRPr="00297661">
              <w:rPr>
                <w:rFonts w:ascii="Arial" w:eastAsia="Calibri" w:hAnsi="Arial" w:cs="Arial"/>
                <w:b/>
                <w:sz w:val="24"/>
                <w:szCs w:val="24"/>
                <w:u w:val="single"/>
              </w:rPr>
              <w:t>Appendix A</w:t>
            </w:r>
            <w:bookmarkEnd w:id="24"/>
            <w:r w:rsidRPr="00297661">
              <w:rPr>
                <w:rFonts w:ascii="Arial" w:eastAsia="Calibri" w:hAnsi="Arial" w:cs="Arial"/>
                <w:b/>
                <w:sz w:val="24"/>
                <w:szCs w:val="24"/>
              </w:rPr>
              <w:fldChar w:fldCharType="end"/>
            </w:r>
            <w:r w:rsidRPr="00297661">
              <w:rPr>
                <w:rFonts w:ascii="Arial" w:eastAsia="Calibri" w:hAnsi="Arial" w:cs="Arial"/>
                <w:b/>
                <w:sz w:val="24"/>
                <w:szCs w:val="24"/>
              </w:rPr>
              <w:t>: Definitions of Abuse  Neglect</w:t>
            </w:r>
            <w:r w:rsidR="00C350E9">
              <w:rPr>
                <w:rFonts w:ascii="Arial" w:eastAsia="Calibri" w:hAnsi="Arial" w:cs="Arial"/>
                <w:b/>
                <w:sz w:val="24"/>
                <w:szCs w:val="24"/>
              </w:rPr>
              <w:t xml:space="preserve"> and exploitation </w:t>
            </w:r>
            <w:r w:rsidRPr="00297661">
              <w:rPr>
                <w:rFonts w:ascii="Arial" w:eastAsia="Calibri" w:hAnsi="Arial" w:cs="Arial"/>
                <w:b/>
                <w:sz w:val="24"/>
                <w:szCs w:val="24"/>
              </w:rPr>
              <w:t xml:space="preserve"> (Including specific safeguarding Issues )</w:t>
            </w:r>
          </w:p>
          <w:p w:rsidR="00297661" w:rsidRPr="00297661" w:rsidRDefault="00297661" w:rsidP="00297661">
            <w:pPr>
              <w:spacing w:after="200" w:line="276" w:lineRule="auto"/>
              <w:jc w:val="both"/>
              <w:rPr>
                <w:rFonts w:ascii="Arial" w:eastAsia="Calibri" w:hAnsi="Arial" w:cs="Arial"/>
                <w:sz w:val="24"/>
                <w:szCs w:val="24"/>
              </w:rPr>
            </w:pPr>
            <w:r w:rsidRPr="00297661">
              <w:rPr>
                <w:rFonts w:ascii="Arial" w:eastAsia="Calibri" w:hAnsi="Arial" w:cs="Arial"/>
                <w:sz w:val="24"/>
                <w:szCs w:val="24"/>
              </w:rPr>
              <w:t>Are forms of ma</w:t>
            </w:r>
            <w:r w:rsidR="00C350E9">
              <w:rPr>
                <w:rFonts w:ascii="Arial" w:eastAsia="Calibri" w:hAnsi="Arial" w:cs="Arial"/>
                <w:sz w:val="24"/>
                <w:szCs w:val="24"/>
              </w:rPr>
              <w:t>ltreatment – a person may abuse,</w:t>
            </w:r>
            <w:r w:rsidRPr="00297661">
              <w:rPr>
                <w:rFonts w:ascii="Arial" w:eastAsia="Calibri" w:hAnsi="Arial" w:cs="Arial"/>
                <w:sz w:val="24"/>
                <w:szCs w:val="24"/>
              </w:rPr>
              <w:t xml:space="preserve"> neglect</w:t>
            </w:r>
            <w:r w:rsidR="00C350E9">
              <w:rPr>
                <w:rFonts w:ascii="Arial" w:eastAsia="Calibri" w:hAnsi="Arial" w:cs="Arial"/>
                <w:sz w:val="24"/>
                <w:szCs w:val="24"/>
              </w:rPr>
              <w:t xml:space="preserve"> or exploitation</w:t>
            </w:r>
            <w:r w:rsidRPr="00297661">
              <w:rPr>
                <w:rFonts w:ascii="Arial" w:eastAsia="Calibri" w:hAnsi="Arial" w:cs="Arial"/>
                <w:sz w:val="24"/>
                <w:szCs w:val="24"/>
              </w:rPr>
              <w:t xml:space="preserve"> a child by inflicting harm or failing to act to prevent harm. Child welfare concerns may arise in different contexts and can vary in terms of extent and seriousness. Children can be abused by family members and strangers, in an institution or community setting including via the internet. In the case of Female genital mutilation children may be taken out of the country to be abused. </w:t>
            </w:r>
          </w:p>
          <w:p w:rsidR="00297661" w:rsidRPr="00297661" w:rsidRDefault="00297661" w:rsidP="00297661">
            <w:pPr>
              <w:spacing w:after="200" w:line="276" w:lineRule="auto"/>
              <w:jc w:val="both"/>
              <w:rPr>
                <w:rFonts w:ascii="Arial" w:eastAsia="Calibri" w:hAnsi="Arial" w:cs="Arial"/>
                <w:sz w:val="24"/>
                <w:szCs w:val="24"/>
              </w:rPr>
            </w:pPr>
            <w:r w:rsidRPr="00297661">
              <w:rPr>
                <w:rFonts w:ascii="Arial" w:eastAsia="Calibri" w:hAnsi="Arial" w:cs="Arial"/>
                <w:sz w:val="24"/>
                <w:szCs w:val="24"/>
              </w:rPr>
              <w:lastRenderedPageBreak/>
              <w:t>The warning si</w:t>
            </w:r>
            <w:r w:rsidR="00C350E9">
              <w:rPr>
                <w:rFonts w:ascii="Arial" w:eastAsia="Calibri" w:hAnsi="Arial" w:cs="Arial"/>
                <w:sz w:val="24"/>
                <w:szCs w:val="24"/>
              </w:rPr>
              <w:t xml:space="preserve">gns and symptoms of child abuse, </w:t>
            </w:r>
            <w:r w:rsidRPr="00297661">
              <w:rPr>
                <w:rFonts w:ascii="Arial" w:eastAsia="Calibri" w:hAnsi="Arial" w:cs="Arial"/>
                <w:sz w:val="24"/>
                <w:szCs w:val="24"/>
              </w:rPr>
              <w:t xml:space="preserve">neglect </w:t>
            </w:r>
            <w:r w:rsidR="00C350E9">
              <w:rPr>
                <w:rFonts w:ascii="Arial" w:eastAsia="Calibri" w:hAnsi="Arial" w:cs="Arial"/>
                <w:sz w:val="24"/>
                <w:szCs w:val="24"/>
              </w:rPr>
              <w:t xml:space="preserve">or exploitation </w:t>
            </w:r>
            <w:r w:rsidRPr="00297661">
              <w:rPr>
                <w:rFonts w:ascii="Arial" w:eastAsia="Calibri" w:hAnsi="Arial" w:cs="Arial"/>
                <w:sz w:val="24"/>
                <w:szCs w:val="24"/>
              </w:rPr>
              <w:t xml:space="preserve">can vary from child to child. Disabled children may be especially vulnerable to abuse, including because they have impaired capacity to avoid or resist abuse. There are also assumptions that indicators of abuse such as behaviour, mood and injury can relate to the child’s disability without further exploration. Children with SEN and disabilities can be disproportionally impacted by bullying without showing outward signs.  Children develop and mature at different rates so what appears to be worrying for a younger child might be normal for an older child. Parental behaviours may also be indicative of abuse or neglect so be alert to parent-child interactions and behaviours which are concerning. By understanding warning signs you can respond to problems as early as possible and provide the right support/services for the child and their family. </w:t>
            </w:r>
          </w:p>
          <w:p w:rsidR="00297661" w:rsidRPr="00297661" w:rsidRDefault="00297661" w:rsidP="00297661">
            <w:pPr>
              <w:spacing w:after="200" w:line="276" w:lineRule="auto"/>
              <w:jc w:val="both"/>
              <w:rPr>
                <w:rFonts w:ascii="Arial" w:eastAsia="Calibri" w:hAnsi="Arial" w:cs="Arial"/>
                <w:sz w:val="24"/>
                <w:szCs w:val="24"/>
              </w:rPr>
            </w:pPr>
          </w:p>
          <w:p w:rsidR="00297661" w:rsidRPr="00297661" w:rsidRDefault="00297661" w:rsidP="0032661B">
            <w:pPr>
              <w:numPr>
                <w:ilvl w:val="0"/>
                <w:numId w:val="29"/>
              </w:numPr>
              <w:spacing w:before="100" w:beforeAutospacing="1" w:after="100" w:afterAutospacing="1" w:line="276" w:lineRule="auto"/>
              <w:rPr>
                <w:rFonts w:ascii="Arial" w:eastAsia="Calibri" w:hAnsi="Arial" w:cs="Arial"/>
                <w:b/>
                <w:sz w:val="24"/>
                <w:szCs w:val="24"/>
              </w:rPr>
            </w:pPr>
            <w:r w:rsidRPr="00297661">
              <w:rPr>
                <w:rFonts w:ascii="Arial" w:eastAsia="Calibri" w:hAnsi="Arial" w:cs="Arial"/>
                <w:b/>
                <w:sz w:val="24"/>
                <w:szCs w:val="24"/>
              </w:rPr>
              <w:t>Physical Abuse</w:t>
            </w:r>
          </w:p>
          <w:p w:rsidR="00297661" w:rsidRPr="00297661" w:rsidRDefault="00297661" w:rsidP="0032661B">
            <w:pPr>
              <w:numPr>
                <w:ilvl w:val="0"/>
                <w:numId w:val="30"/>
              </w:numPr>
              <w:spacing w:before="100" w:beforeAutospacing="1" w:after="100" w:afterAutospacing="1" w:line="276" w:lineRule="auto"/>
              <w:rPr>
                <w:rFonts w:ascii="Arial" w:eastAsia="Calibri" w:hAnsi="Arial" w:cs="Arial"/>
                <w:b/>
                <w:sz w:val="24"/>
                <w:szCs w:val="24"/>
              </w:rPr>
            </w:pPr>
            <w:r w:rsidRPr="00297661">
              <w:rPr>
                <w:rFonts w:ascii="Arial" w:eastAsia="Calibri" w:hAnsi="Arial" w:cs="Arial"/>
                <w:sz w:val="24"/>
                <w:szCs w:val="24"/>
                <w:lang w:eastAsia="en-GB"/>
              </w:rPr>
              <w:t xml:space="preserve">Physical abuse may involve hitting, shaking, throwing, poisoning, burning or scalding, drowning, suffocating, or otherwise causing physical harm to a child. </w:t>
            </w:r>
          </w:p>
          <w:p w:rsidR="00297661" w:rsidRPr="00297661" w:rsidRDefault="00297661" w:rsidP="0032661B">
            <w:pPr>
              <w:numPr>
                <w:ilvl w:val="0"/>
                <w:numId w:val="30"/>
              </w:numPr>
              <w:spacing w:after="200" w:line="276" w:lineRule="auto"/>
              <w:jc w:val="both"/>
              <w:rPr>
                <w:rFonts w:ascii="Arial" w:eastAsia="Calibri" w:hAnsi="Arial" w:cs="Arial"/>
                <w:sz w:val="24"/>
                <w:szCs w:val="24"/>
              </w:rPr>
            </w:pPr>
            <w:r w:rsidRPr="00297661">
              <w:rPr>
                <w:rFonts w:ascii="Arial" w:eastAsia="Calibri" w:hAnsi="Arial" w:cs="Arial"/>
                <w:sz w:val="24"/>
                <w:szCs w:val="24"/>
              </w:rPr>
              <w:t xml:space="preserve">Physical harm may also be caused when a parent or carer fabricates the symptoms of, or deliberately induces, illness in a child (previously referred to as Munchausen syndrome by proxy) </w:t>
            </w:r>
          </w:p>
          <w:p w:rsidR="00297661" w:rsidRPr="00297661" w:rsidRDefault="00297661" w:rsidP="0032661B">
            <w:pPr>
              <w:numPr>
                <w:ilvl w:val="0"/>
                <w:numId w:val="29"/>
              </w:numPr>
              <w:spacing w:before="100" w:beforeAutospacing="1" w:after="100" w:afterAutospacing="1" w:line="276" w:lineRule="auto"/>
              <w:rPr>
                <w:rFonts w:ascii="Arial" w:eastAsia="Calibri" w:hAnsi="Arial" w:cs="Arial"/>
                <w:b/>
                <w:sz w:val="24"/>
                <w:szCs w:val="24"/>
              </w:rPr>
            </w:pPr>
            <w:r w:rsidRPr="00297661">
              <w:rPr>
                <w:rFonts w:ascii="Arial" w:eastAsia="Calibri" w:hAnsi="Arial" w:cs="Arial"/>
                <w:b/>
                <w:sz w:val="24"/>
                <w:szCs w:val="24"/>
              </w:rPr>
              <w:t xml:space="preserve">Signs of possible physical abuse  </w:t>
            </w:r>
          </w:p>
          <w:p w:rsidR="00297661" w:rsidRPr="00297661" w:rsidRDefault="00297661" w:rsidP="0032661B">
            <w:pPr>
              <w:numPr>
                <w:ilvl w:val="0"/>
                <w:numId w:val="30"/>
              </w:numPr>
              <w:spacing w:after="200" w:line="276" w:lineRule="auto"/>
              <w:jc w:val="both"/>
              <w:rPr>
                <w:rFonts w:ascii="Arial" w:eastAsia="Calibri" w:hAnsi="Arial" w:cs="Arial"/>
                <w:sz w:val="24"/>
                <w:szCs w:val="24"/>
              </w:rPr>
            </w:pPr>
            <w:r w:rsidRPr="00297661">
              <w:rPr>
                <w:rFonts w:ascii="Arial" w:eastAsia="Calibri" w:hAnsi="Arial" w:cs="Arial"/>
                <w:sz w:val="24"/>
                <w:szCs w:val="24"/>
              </w:rPr>
              <w:t xml:space="preserve">Any injuries not consistent with the explanation given for them. </w:t>
            </w:r>
          </w:p>
          <w:p w:rsidR="00297661" w:rsidRPr="00297661" w:rsidRDefault="00297661" w:rsidP="0032661B">
            <w:pPr>
              <w:numPr>
                <w:ilvl w:val="0"/>
                <w:numId w:val="30"/>
              </w:numPr>
              <w:spacing w:after="200" w:line="276" w:lineRule="auto"/>
              <w:jc w:val="both"/>
              <w:rPr>
                <w:rFonts w:ascii="Arial" w:eastAsia="Calibri" w:hAnsi="Arial" w:cs="Arial"/>
                <w:sz w:val="24"/>
                <w:szCs w:val="24"/>
              </w:rPr>
            </w:pPr>
            <w:r w:rsidRPr="00297661">
              <w:rPr>
                <w:rFonts w:ascii="Arial" w:eastAsia="Calibri" w:hAnsi="Arial" w:cs="Arial"/>
                <w:sz w:val="24"/>
                <w:szCs w:val="24"/>
              </w:rPr>
              <w:t xml:space="preserve">Injuries which occur to the body in places which are not normally exposed to falls or rough games  </w:t>
            </w:r>
          </w:p>
          <w:p w:rsidR="00297661" w:rsidRPr="00297661" w:rsidRDefault="00297661" w:rsidP="0032661B">
            <w:pPr>
              <w:numPr>
                <w:ilvl w:val="0"/>
                <w:numId w:val="30"/>
              </w:numPr>
              <w:spacing w:after="200" w:line="276" w:lineRule="auto"/>
              <w:jc w:val="both"/>
              <w:rPr>
                <w:rFonts w:ascii="Arial" w:eastAsia="Calibri" w:hAnsi="Arial" w:cs="Arial"/>
                <w:sz w:val="24"/>
                <w:szCs w:val="24"/>
              </w:rPr>
            </w:pPr>
            <w:r w:rsidRPr="00297661">
              <w:rPr>
                <w:rFonts w:ascii="Arial" w:eastAsia="Calibri" w:hAnsi="Arial" w:cs="Arial"/>
                <w:sz w:val="24"/>
                <w:szCs w:val="24"/>
              </w:rPr>
              <w:t xml:space="preserve">Injuries which have not received medical attention </w:t>
            </w:r>
          </w:p>
          <w:p w:rsidR="00297661" w:rsidRPr="00297661" w:rsidRDefault="00297661" w:rsidP="0032661B">
            <w:pPr>
              <w:numPr>
                <w:ilvl w:val="0"/>
                <w:numId w:val="30"/>
              </w:numPr>
              <w:spacing w:after="200" w:line="276" w:lineRule="auto"/>
              <w:jc w:val="both"/>
              <w:rPr>
                <w:rFonts w:ascii="Arial" w:eastAsia="Calibri" w:hAnsi="Arial" w:cs="Arial"/>
                <w:sz w:val="24"/>
                <w:szCs w:val="24"/>
              </w:rPr>
            </w:pPr>
            <w:r w:rsidRPr="00297661">
              <w:rPr>
                <w:rFonts w:ascii="Arial" w:eastAsia="Calibri" w:hAnsi="Arial" w:cs="Arial"/>
                <w:sz w:val="24"/>
                <w:szCs w:val="24"/>
              </w:rPr>
              <w:t xml:space="preserve">Reluctance to change for, or participate in, games or swimming </w:t>
            </w:r>
          </w:p>
          <w:p w:rsidR="00297661" w:rsidRPr="00297661" w:rsidRDefault="00297661" w:rsidP="0032661B">
            <w:pPr>
              <w:numPr>
                <w:ilvl w:val="0"/>
                <w:numId w:val="30"/>
              </w:numPr>
              <w:spacing w:after="200" w:line="276" w:lineRule="auto"/>
              <w:jc w:val="both"/>
              <w:rPr>
                <w:rFonts w:ascii="Arial" w:eastAsia="Calibri" w:hAnsi="Arial" w:cs="Arial"/>
                <w:sz w:val="24"/>
                <w:szCs w:val="24"/>
              </w:rPr>
            </w:pPr>
            <w:r w:rsidRPr="00297661">
              <w:rPr>
                <w:rFonts w:ascii="Arial" w:eastAsia="Calibri" w:hAnsi="Arial" w:cs="Arial"/>
                <w:sz w:val="24"/>
                <w:szCs w:val="24"/>
              </w:rPr>
              <w:t xml:space="preserve">Bruises, bites, burns and fractures, for example, which do not have an accidental explanation </w:t>
            </w:r>
          </w:p>
          <w:p w:rsidR="00297661" w:rsidRPr="00297661" w:rsidRDefault="00297661" w:rsidP="0032661B">
            <w:pPr>
              <w:numPr>
                <w:ilvl w:val="0"/>
                <w:numId w:val="30"/>
              </w:numPr>
              <w:spacing w:after="200" w:line="276" w:lineRule="auto"/>
              <w:jc w:val="both"/>
              <w:rPr>
                <w:rFonts w:ascii="Arial" w:eastAsia="Calibri" w:hAnsi="Arial" w:cs="Arial"/>
                <w:sz w:val="24"/>
                <w:szCs w:val="24"/>
              </w:rPr>
            </w:pPr>
            <w:r w:rsidRPr="00297661">
              <w:rPr>
                <w:rFonts w:ascii="Arial" w:eastAsia="Calibri" w:hAnsi="Arial" w:cs="Arial"/>
                <w:sz w:val="24"/>
                <w:szCs w:val="24"/>
              </w:rPr>
              <w:t xml:space="preserve">The child gives inconsistent accounts for the cause of injuries </w:t>
            </w:r>
          </w:p>
          <w:p w:rsidR="00297661" w:rsidRPr="00297661" w:rsidRDefault="00297661" w:rsidP="0032661B">
            <w:pPr>
              <w:numPr>
                <w:ilvl w:val="0"/>
                <w:numId w:val="30"/>
              </w:numPr>
              <w:spacing w:after="200" w:line="276" w:lineRule="auto"/>
              <w:jc w:val="both"/>
              <w:rPr>
                <w:rFonts w:ascii="Arial" w:eastAsia="Calibri" w:hAnsi="Arial" w:cs="Arial"/>
                <w:sz w:val="24"/>
                <w:szCs w:val="24"/>
              </w:rPr>
            </w:pPr>
            <w:r w:rsidRPr="00297661">
              <w:rPr>
                <w:rFonts w:ascii="Arial" w:eastAsia="Calibri" w:hAnsi="Arial" w:cs="Arial"/>
                <w:sz w:val="24"/>
                <w:szCs w:val="24"/>
              </w:rPr>
              <w:t xml:space="preserve">Frozen watchfulness </w:t>
            </w:r>
          </w:p>
          <w:p w:rsidR="00297661" w:rsidRPr="00297661" w:rsidRDefault="00297661" w:rsidP="0032661B">
            <w:pPr>
              <w:numPr>
                <w:ilvl w:val="0"/>
                <w:numId w:val="30"/>
              </w:numPr>
              <w:spacing w:after="200" w:line="276" w:lineRule="auto"/>
              <w:jc w:val="both"/>
              <w:rPr>
                <w:rFonts w:ascii="Arial" w:eastAsia="Calibri" w:hAnsi="Arial" w:cs="Arial"/>
                <w:sz w:val="24"/>
                <w:szCs w:val="24"/>
              </w:rPr>
            </w:pPr>
            <w:r w:rsidRPr="00297661">
              <w:rPr>
                <w:rFonts w:ascii="Arial" w:eastAsia="Calibri" w:hAnsi="Arial" w:cs="Arial"/>
                <w:sz w:val="24"/>
                <w:szCs w:val="24"/>
              </w:rPr>
              <w:t xml:space="preserve">Possible effects of physical abuse </w:t>
            </w:r>
          </w:p>
          <w:p w:rsidR="00297661" w:rsidRPr="00297661" w:rsidRDefault="00297661" w:rsidP="0032661B">
            <w:pPr>
              <w:numPr>
                <w:ilvl w:val="0"/>
                <w:numId w:val="30"/>
              </w:numPr>
              <w:spacing w:after="200" w:line="276" w:lineRule="auto"/>
              <w:jc w:val="both"/>
              <w:rPr>
                <w:rFonts w:ascii="Arial" w:eastAsia="Calibri" w:hAnsi="Arial" w:cs="Arial"/>
                <w:sz w:val="24"/>
                <w:szCs w:val="24"/>
              </w:rPr>
            </w:pPr>
            <w:r w:rsidRPr="00297661">
              <w:rPr>
                <w:rFonts w:ascii="Arial" w:eastAsia="Calibri" w:hAnsi="Arial" w:cs="Arial"/>
                <w:sz w:val="24"/>
                <w:szCs w:val="24"/>
              </w:rPr>
              <w:t xml:space="preserve">Physical abuse can lead directly to neurological damage, physical injuries, disability and in extreme cases death. Physical abuse has been linked to </w:t>
            </w:r>
            <w:r w:rsidRPr="00297661">
              <w:rPr>
                <w:rFonts w:ascii="Arial" w:eastAsia="Calibri" w:hAnsi="Arial" w:cs="Arial"/>
                <w:sz w:val="24"/>
                <w:szCs w:val="24"/>
              </w:rPr>
              <w:lastRenderedPageBreak/>
              <w:t>aggressive behaviour in children, emotional and behavioural problems and learning difficulties</w:t>
            </w:r>
          </w:p>
          <w:p w:rsidR="00297661" w:rsidRPr="00297661" w:rsidRDefault="00297661" w:rsidP="0032661B">
            <w:pPr>
              <w:numPr>
                <w:ilvl w:val="0"/>
                <w:numId w:val="29"/>
              </w:numPr>
              <w:spacing w:before="100" w:beforeAutospacing="1" w:after="100" w:afterAutospacing="1" w:line="276" w:lineRule="auto"/>
              <w:rPr>
                <w:rFonts w:ascii="Arial" w:eastAsia="Calibri" w:hAnsi="Arial" w:cs="Arial"/>
                <w:b/>
                <w:sz w:val="24"/>
                <w:szCs w:val="24"/>
              </w:rPr>
            </w:pPr>
            <w:r w:rsidRPr="00297661">
              <w:rPr>
                <w:rFonts w:ascii="Arial" w:eastAsia="Calibri" w:hAnsi="Arial" w:cs="Arial"/>
                <w:b/>
                <w:sz w:val="24"/>
                <w:szCs w:val="24"/>
              </w:rPr>
              <w:t>Emotional Abuse</w:t>
            </w:r>
          </w:p>
          <w:p w:rsidR="00297661" w:rsidRPr="00297661" w:rsidRDefault="00297661" w:rsidP="0032661B">
            <w:pPr>
              <w:numPr>
                <w:ilvl w:val="0"/>
                <w:numId w:val="30"/>
              </w:numPr>
              <w:spacing w:after="200" w:line="276" w:lineRule="auto"/>
              <w:jc w:val="both"/>
              <w:rPr>
                <w:rFonts w:ascii="Arial" w:eastAsia="Calibri" w:hAnsi="Arial" w:cs="Arial"/>
                <w:sz w:val="24"/>
                <w:szCs w:val="24"/>
              </w:rPr>
            </w:pPr>
            <w:r w:rsidRPr="00297661">
              <w:rPr>
                <w:rFonts w:ascii="Arial" w:eastAsia="Calibri" w:hAnsi="Arial" w:cs="Arial"/>
                <w:sz w:val="24"/>
                <w:szCs w:val="24"/>
              </w:rPr>
              <w:t xml:space="preserve">Emotional abuse is the persistent emotional maltreatment of a child such as to cause severe and persistent adverse effects on the child’s emotional development. </w:t>
            </w:r>
          </w:p>
          <w:p w:rsidR="00297661" w:rsidRPr="00297661" w:rsidRDefault="00297661" w:rsidP="0032661B">
            <w:pPr>
              <w:numPr>
                <w:ilvl w:val="0"/>
                <w:numId w:val="30"/>
              </w:numPr>
              <w:spacing w:after="200" w:line="276" w:lineRule="auto"/>
              <w:jc w:val="both"/>
              <w:rPr>
                <w:rFonts w:ascii="Arial" w:eastAsia="Calibri" w:hAnsi="Arial" w:cs="Arial"/>
                <w:sz w:val="24"/>
                <w:szCs w:val="24"/>
              </w:rPr>
            </w:pPr>
            <w:r w:rsidRPr="00297661">
              <w:rPr>
                <w:rFonts w:ascii="Arial" w:eastAsia="Calibri" w:hAnsi="Arial" w:cs="Arial"/>
                <w:sz w:val="24"/>
                <w:szCs w:val="24"/>
              </w:rPr>
              <w:t xml:space="preserve">It may involve conveying to children that they are worthless or unloved, inadequate, or valued only insofar as they meet the needs of another person. </w:t>
            </w:r>
          </w:p>
          <w:p w:rsidR="00297661" w:rsidRPr="00297661" w:rsidRDefault="00297661" w:rsidP="0032661B">
            <w:pPr>
              <w:numPr>
                <w:ilvl w:val="0"/>
                <w:numId w:val="30"/>
              </w:numPr>
              <w:spacing w:after="200" w:line="276" w:lineRule="auto"/>
              <w:jc w:val="both"/>
              <w:rPr>
                <w:rFonts w:ascii="Arial" w:eastAsia="Calibri" w:hAnsi="Arial" w:cs="Arial"/>
                <w:sz w:val="24"/>
                <w:szCs w:val="24"/>
              </w:rPr>
            </w:pPr>
            <w:r w:rsidRPr="00297661">
              <w:rPr>
                <w:rFonts w:ascii="Arial" w:eastAsia="Calibri" w:hAnsi="Arial" w:cs="Arial"/>
                <w:sz w:val="24"/>
                <w:szCs w:val="24"/>
              </w:rPr>
              <w:t xml:space="preserve">It may include not giving the child opportunities to express their views, deliberately silencing them or ‘making fun’ of what they say or how they communicate. </w:t>
            </w:r>
          </w:p>
          <w:p w:rsidR="00297661" w:rsidRPr="00297661" w:rsidRDefault="00297661" w:rsidP="0032661B">
            <w:pPr>
              <w:numPr>
                <w:ilvl w:val="0"/>
                <w:numId w:val="30"/>
              </w:numPr>
              <w:spacing w:after="200" w:line="276" w:lineRule="auto"/>
              <w:jc w:val="both"/>
              <w:rPr>
                <w:rFonts w:ascii="Arial" w:eastAsia="Calibri" w:hAnsi="Arial" w:cs="Arial"/>
                <w:sz w:val="24"/>
                <w:szCs w:val="24"/>
              </w:rPr>
            </w:pPr>
            <w:r w:rsidRPr="00297661">
              <w:rPr>
                <w:rFonts w:ascii="Arial" w:eastAsia="Calibri" w:hAnsi="Arial" w:cs="Arial"/>
                <w:sz w:val="24"/>
                <w:szCs w:val="24"/>
              </w:rPr>
              <w:t xml:space="preserve">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w:t>
            </w:r>
          </w:p>
          <w:p w:rsidR="00297661" w:rsidRPr="00297661" w:rsidRDefault="00297661" w:rsidP="0032661B">
            <w:pPr>
              <w:numPr>
                <w:ilvl w:val="0"/>
                <w:numId w:val="30"/>
              </w:numPr>
              <w:spacing w:after="200" w:line="276" w:lineRule="auto"/>
              <w:jc w:val="both"/>
              <w:rPr>
                <w:rFonts w:ascii="Arial" w:eastAsia="Calibri" w:hAnsi="Arial" w:cs="Arial"/>
                <w:sz w:val="24"/>
                <w:szCs w:val="24"/>
              </w:rPr>
            </w:pPr>
            <w:r w:rsidRPr="00297661">
              <w:rPr>
                <w:rFonts w:ascii="Arial" w:eastAsia="Calibri" w:hAnsi="Arial" w:cs="Arial"/>
                <w:sz w:val="24"/>
                <w:szCs w:val="24"/>
              </w:rPr>
              <w:t>It may involve seeing or hearing the ill-treatment of another.</w:t>
            </w:r>
          </w:p>
          <w:p w:rsidR="00297661" w:rsidRPr="00297661" w:rsidRDefault="00297661" w:rsidP="0032661B">
            <w:pPr>
              <w:numPr>
                <w:ilvl w:val="0"/>
                <w:numId w:val="30"/>
              </w:numPr>
              <w:spacing w:after="200" w:line="276" w:lineRule="auto"/>
              <w:jc w:val="both"/>
              <w:rPr>
                <w:rFonts w:ascii="Arial" w:eastAsia="Calibri" w:hAnsi="Arial" w:cs="Arial"/>
                <w:sz w:val="24"/>
                <w:szCs w:val="24"/>
              </w:rPr>
            </w:pPr>
            <w:r w:rsidRPr="00297661">
              <w:rPr>
                <w:rFonts w:ascii="Arial" w:eastAsia="Calibri" w:hAnsi="Arial" w:cs="Arial"/>
                <w:sz w:val="24"/>
                <w:szCs w:val="24"/>
              </w:rPr>
              <w:t xml:space="preserve">It may involve serious bullying (including cyberbullying), </w:t>
            </w:r>
          </w:p>
          <w:p w:rsidR="00297661" w:rsidRPr="00297661" w:rsidRDefault="00297661" w:rsidP="0032661B">
            <w:pPr>
              <w:numPr>
                <w:ilvl w:val="0"/>
                <w:numId w:val="30"/>
              </w:numPr>
              <w:spacing w:after="200" w:line="276" w:lineRule="auto"/>
              <w:jc w:val="both"/>
              <w:rPr>
                <w:rFonts w:ascii="Arial" w:eastAsia="Calibri" w:hAnsi="Arial" w:cs="Arial"/>
                <w:sz w:val="24"/>
                <w:szCs w:val="24"/>
              </w:rPr>
            </w:pPr>
            <w:r w:rsidRPr="00297661">
              <w:rPr>
                <w:rFonts w:ascii="Arial" w:eastAsia="Calibri" w:hAnsi="Arial" w:cs="Arial"/>
                <w:sz w:val="24"/>
                <w:szCs w:val="24"/>
              </w:rPr>
              <w:t xml:space="preserve">causing children frequently to feel frightened or in danger, or </w:t>
            </w:r>
          </w:p>
          <w:p w:rsidR="00297661" w:rsidRPr="00297661" w:rsidRDefault="00297661" w:rsidP="0032661B">
            <w:pPr>
              <w:numPr>
                <w:ilvl w:val="0"/>
                <w:numId w:val="30"/>
              </w:numPr>
              <w:spacing w:after="200" w:line="276" w:lineRule="auto"/>
              <w:jc w:val="both"/>
              <w:rPr>
                <w:rFonts w:ascii="Arial" w:eastAsia="Calibri" w:hAnsi="Arial" w:cs="Arial"/>
                <w:sz w:val="24"/>
                <w:szCs w:val="24"/>
              </w:rPr>
            </w:pPr>
            <w:r w:rsidRPr="00297661">
              <w:rPr>
                <w:rFonts w:ascii="Arial" w:eastAsia="Calibri" w:hAnsi="Arial" w:cs="Arial"/>
                <w:sz w:val="24"/>
                <w:szCs w:val="24"/>
              </w:rPr>
              <w:t xml:space="preserve">The exploitation or corruption of children. </w:t>
            </w:r>
          </w:p>
          <w:p w:rsidR="00297661" w:rsidRPr="00297661" w:rsidRDefault="00297661" w:rsidP="0032661B">
            <w:pPr>
              <w:numPr>
                <w:ilvl w:val="0"/>
                <w:numId w:val="30"/>
              </w:numPr>
              <w:spacing w:after="200" w:line="276" w:lineRule="auto"/>
              <w:jc w:val="both"/>
              <w:rPr>
                <w:rFonts w:ascii="Arial" w:eastAsia="Calibri" w:hAnsi="Arial" w:cs="Arial"/>
                <w:sz w:val="24"/>
                <w:szCs w:val="24"/>
              </w:rPr>
            </w:pPr>
            <w:r w:rsidRPr="00297661">
              <w:rPr>
                <w:rFonts w:ascii="Arial" w:eastAsia="Calibri" w:hAnsi="Arial" w:cs="Arial"/>
                <w:sz w:val="24"/>
                <w:szCs w:val="24"/>
              </w:rPr>
              <w:t>Some level of emotional abuse is involved in all types of maltreatment of a child, though it may occur alone.</w:t>
            </w:r>
          </w:p>
          <w:p w:rsidR="00297661" w:rsidRPr="00297661" w:rsidRDefault="00297661" w:rsidP="00297661">
            <w:pPr>
              <w:spacing w:after="200" w:line="276" w:lineRule="auto"/>
              <w:ind w:left="720"/>
              <w:jc w:val="both"/>
              <w:rPr>
                <w:rFonts w:ascii="Arial" w:eastAsia="Calibri" w:hAnsi="Arial" w:cs="Arial"/>
                <w:sz w:val="24"/>
                <w:szCs w:val="24"/>
              </w:rPr>
            </w:pPr>
          </w:p>
          <w:p w:rsidR="00297661" w:rsidRPr="00297661" w:rsidRDefault="00297661" w:rsidP="0032661B">
            <w:pPr>
              <w:numPr>
                <w:ilvl w:val="0"/>
                <w:numId w:val="29"/>
              </w:numPr>
              <w:spacing w:before="100" w:beforeAutospacing="1" w:after="100" w:afterAutospacing="1" w:line="276" w:lineRule="auto"/>
              <w:rPr>
                <w:rFonts w:ascii="Arial" w:eastAsia="Calibri" w:hAnsi="Arial" w:cs="Arial"/>
                <w:b/>
                <w:sz w:val="24"/>
                <w:szCs w:val="24"/>
              </w:rPr>
            </w:pPr>
            <w:r w:rsidRPr="00297661">
              <w:rPr>
                <w:rFonts w:ascii="Arial" w:eastAsia="Calibri" w:hAnsi="Arial" w:cs="Arial"/>
                <w:b/>
                <w:sz w:val="24"/>
                <w:szCs w:val="24"/>
              </w:rPr>
              <w:t xml:space="preserve">Signs of possible emotional abuse </w:t>
            </w:r>
          </w:p>
          <w:p w:rsidR="00297661" w:rsidRPr="00297661" w:rsidRDefault="00297661" w:rsidP="0032661B">
            <w:pPr>
              <w:numPr>
                <w:ilvl w:val="0"/>
                <w:numId w:val="30"/>
              </w:numPr>
              <w:spacing w:after="200" w:line="276" w:lineRule="auto"/>
              <w:jc w:val="both"/>
              <w:rPr>
                <w:rFonts w:ascii="Arial" w:eastAsia="Calibri" w:hAnsi="Arial" w:cs="Arial"/>
                <w:sz w:val="24"/>
                <w:szCs w:val="24"/>
              </w:rPr>
            </w:pPr>
            <w:r w:rsidRPr="00297661">
              <w:rPr>
                <w:rFonts w:ascii="Arial" w:eastAsia="Calibri" w:hAnsi="Arial" w:cs="Arial"/>
                <w:sz w:val="24"/>
                <w:szCs w:val="24"/>
              </w:rPr>
              <w:t xml:space="preserve">Depression, aggression, extreme anxiety, changes or regression in mood or behaviour, particularly where a child withdraws or becomes clingy </w:t>
            </w:r>
          </w:p>
          <w:p w:rsidR="00297661" w:rsidRPr="00297661" w:rsidRDefault="00297661" w:rsidP="0032661B">
            <w:pPr>
              <w:numPr>
                <w:ilvl w:val="0"/>
                <w:numId w:val="30"/>
              </w:numPr>
              <w:spacing w:after="200" w:line="276" w:lineRule="auto"/>
              <w:jc w:val="both"/>
              <w:rPr>
                <w:rFonts w:ascii="Arial" w:eastAsia="Calibri" w:hAnsi="Arial" w:cs="Arial"/>
                <w:sz w:val="24"/>
                <w:szCs w:val="24"/>
              </w:rPr>
            </w:pPr>
            <w:r w:rsidRPr="00297661">
              <w:rPr>
                <w:rFonts w:ascii="Arial" w:eastAsia="Calibri" w:hAnsi="Arial" w:cs="Arial"/>
                <w:sz w:val="24"/>
                <w:szCs w:val="24"/>
              </w:rPr>
              <w:t xml:space="preserve">Obsessions or phobias </w:t>
            </w:r>
          </w:p>
          <w:p w:rsidR="00297661" w:rsidRPr="00297661" w:rsidRDefault="00297661" w:rsidP="0032661B">
            <w:pPr>
              <w:numPr>
                <w:ilvl w:val="0"/>
                <w:numId w:val="30"/>
              </w:numPr>
              <w:spacing w:after="200" w:line="276" w:lineRule="auto"/>
              <w:jc w:val="both"/>
              <w:rPr>
                <w:rFonts w:ascii="Arial" w:eastAsia="Calibri" w:hAnsi="Arial" w:cs="Arial"/>
                <w:sz w:val="24"/>
                <w:szCs w:val="24"/>
              </w:rPr>
            </w:pPr>
            <w:r w:rsidRPr="00297661">
              <w:rPr>
                <w:rFonts w:ascii="Arial" w:eastAsia="Calibri" w:hAnsi="Arial" w:cs="Arial"/>
                <w:sz w:val="24"/>
                <w:szCs w:val="24"/>
              </w:rPr>
              <w:t xml:space="preserve">Sudden underachievement or lack of concentration </w:t>
            </w:r>
          </w:p>
          <w:p w:rsidR="00297661" w:rsidRPr="00297661" w:rsidRDefault="00297661" w:rsidP="0032661B">
            <w:pPr>
              <w:numPr>
                <w:ilvl w:val="0"/>
                <w:numId w:val="30"/>
              </w:numPr>
              <w:spacing w:after="200" w:line="276" w:lineRule="auto"/>
              <w:jc w:val="both"/>
              <w:rPr>
                <w:rFonts w:ascii="Arial" w:eastAsia="Calibri" w:hAnsi="Arial" w:cs="Arial"/>
                <w:sz w:val="24"/>
                <w:szCs w:val="24"/>
              </w:rPr>
            </w:pPr>
            <w:r w:rsidRPr="00297661">
              <w:rPr>
                <w:rFonts w:ascii="Arial" w:eastAsia="Calibri" w:hAnsi="Arial" w:cs="Arial"/>
                <w:sz w:val="24"/>
                <w:szCs w:val="24"/>
              </w:rPr>
              <w:t xml:space="preserve">Seeking adult attention and not mixing well with other children </w:t>
            </w:r>
          </w:p>
          <w:p w:rsidR="00297661" w:rsidRPr="00297661" w:rsidRDefault="00297661" w:rsidP="0032661B">
            <w:pPr>
              <w:numPr>
                <w:ilvl w:val="0"/>
                <w:numId w:val="30"/>
              </w:numPr>
              <w:spacing w:after="200" w:line="276" w:lineRule="auto"/>
              <w:jc w:val="both"/>
              <w:rPr>
                <w:rFonts w:ascii="Arial" w:eastAsia="Calibri" w:hAnsi="Arial" w:cs="Arial"/>
                <w:sz w:val="24"/>
                <w:szCs w:val="24"/>
              </w:rPr>
            </w:pPr>
            <w:r w:rsidRPr="00297661">
              <w:rPr>
                <w:rFonts w:ascii="Arial" w:eastAsia="Calibri" w:hAnsi="Arial" w:cs="Arial"/>
                <w:sz w:val="24"/>
                <w:szCs w:val="24"/>
              </w:rPr>
              <w:lastRenderedPageBreak/>
              <w:t xml:space="preserve">Sleep or speech disorders </w:t>
            </w:r>
          </w:p>
          <w:p w:rsidR="00297661" w:rsidRPr="00297661" w:rsidRDefault="00297661" w:rsidP="0032661B">
            <w:pPr>
              <w:numPr>
                <w:ilvl w:val="0"/>
                <w:numId w:val="30"/>
              </w:numPr>
              <w:spacing w:after="200" w:line="276" w:lineRule="auto"/>
              <w:jc w:val="both"/>
              <w:rPr>
                <w:rFonts w:ascii="Arial" w:eastAsia="Calibri" w:hAnsi="Arial" w:cs="Arial"/>
                <w:sz w:val="24"/>
                <w:szCs w:val="24"/>
              </w:rPr>
            </w:pPr>
            <w:r w:rsidRPr="00297661">
              <w:rPr>
                <w:rFonts w:ascii="Arial" w:eastAsia="Calibri" w:hAnsi="Arial" w:cs="Arial"/>
                <w:sz w:val="24"/>
                <w:szCs w:val="24"/>
              </w:rPr>
              <w:t xml:space="preserve">Negative statements about self </w:t>
            </w:r>
          </w:p>
          <w:p w:rsidR="00297661" w:rsidRPr="00297661" w:rsidRDefault="00297661" w:rsidP="0032661B">
            <w:pPr>
              <w:numPr>
                <w:ilvl w:val="0"/>
                <w:numId w:val="30"/>
              </w:numPr>
              <w:spacing w:after="200" w:line="276" w:lineRule="auto"/>
              <w:jc w:val="both"/>
              <w:rPr>
                <w:rFonts w:ascii="Arial" w:eastAsia="Calibri" w:hAnsi="Arial" w:cs="Arial"/>
                <w:sz w:val="24"/>
                <w:szCs w:val="24"/>
              </w:rPr>
            </w:pPr>
            <w:r w:rsidRPr="00297661">
              <w:rPr>
                <w:rFonts w:ascii="Arial" w:eastAsia="Calibri" w:hAnsi="Arial" w:cs="Arial"/>
                <w:sz w:val="24"/>
                <w:szCs w:val="24"/>
              </w:rPr>
              <w:t xml:space="preserve">Highly aggressive or cruel to others </w:t>
            </w:r>
          </w:p>
          <w:p w:rsidR="00297661" w:rsidRPr="00297661" w:rsidRDefault="00297661" w:rsidP="0032661B">
            <w:pPr>
              <w:numPr>
                <w:ilvl w:val="0"/>
                <w:numId w:val="30"/>
              </w:numPr>
              <w:spacing w:after="200" w:line="276" w:lineRule="auto"/>
              <w:jc w:val="both"/>
              <w:rPr>
                <w:rFonts w:ascii="Arial" w:eastAsia="Calibri" w:hAnsi="Arial" w:cs="Arial"/>
                <w:sz w:val="24"/>
                <w:szCs w:val="24"/>
              </w:rPr>
            </w:pPr>
            <w:r w:rsidRPr="00297661">
              <w:rPr>
                <w:rFonts w:ascii="Arial" w:eastAsia="Calibri" w:hAnsi="Arial" w:cs="Arial"/>
                <w:sz w:val="24"/>
                <w:szCs w:val="24"/>
              </w:rPr>
              <w:t xml:space="preserve">Extreme shyness or passivity </w:t>
            </w:r>
          </w:p>
          <w:p w:rsidR="00297661" w:rsidRPr="00297661" w:rsidRDefault="00297661" w:rsidP="0032661B">
            <w:pPr>
              <w:numPr>
                <w:ilvl w:val="0"/>
                <w:numId w:val="30"/>
              </w:numPr>
              <w:spacing w:after="200" w:line="276" w:lineRule="auto"/>
              <w:jc w:val="both"/>
              <w:rPr>
                <w:rFonts w:ascii="Arial" w:eastAsia="Calibri" w:hAnsi="Arial" w:cs="Arial"/>
                <w:sz w:val="24"/>
                <w:szCs w:val="24"/>
              </w:rPr>
            </w:pPr>
            <w:r w:rsidRPr="00297661">
              <w:rPr>
                <w:rFonts w:ascii="Arial" w:eastAsia="Calibri" w:hAnsi="Arial" w:cs="Arial"/>
                <w:sz w:val="24"/>
                <w:szCs w:val="24"/>
              </w:rPr>
              <w:t xml:space="preserve">Running away, stealing and lying </w:t>
            </w:r>
          </w:p>
          <w:p w:rsidR="00297661" w:rsidRPr="00297661" w:rsidRDefault="00297661" w:rsidP="0032661B">
            <w:pPr>
              <w:numPr>
                <w:ilvl w:val="0"/>
                <w:numId w:val="29"/>
              </w:numPr>
              <w:spacing w:before="100" w:beforeAutospacing="1" w:after="100" w:afterAutospacing="1" w:line="276" w:lineRule="auto"/>
              <w:rPr>
                <w:rFonts w:ascii="Arial" w:eastAsia="Calibri" w:hAnsi="Arial" w:cs="Arial"/>
                <w:b/>
                <w:sz w:val="24"/>
                <w:szCs w:val="24"/>
              </w:rPr>
            </w:pPr>
            <w:r w:rsidRPr="00297661">
              <w:rPr>
                <w:rFonts w:ascii="Arial" w:eastAsia="Calibri" w:hAnsi="Arial" w:cs="Arial"/>
                <w:b/>
                <w:sz w:val="24"/>
                <w:szCs w:val="24"/>
              </w:rPr>
              <w:t xml:space="preserve">Possible effects of emotional abuse </w:t>
            </w:r>
          </w:p>
          <w:p w:rsidR="00297661" w:rsidRPr="00297661" w:rsidRDefault="00297661" w:rsidP="0032661B">
            <w:pPr>
              <w:numPr>
                <w:ilvl w:val="0"/>
                <w:numId w:val="30"/>
              </w:numPr>
              <w:spacing w:after="200" w:line="276" w:lineRule="auto"/>
              <w:jc w:val="both"/>
              <w:rPr>
                <w:rFonts w:ascii="Arial" w:eastAsia="Times New Roman" w:hAnsi="Arial" w:cs="Times New Roman"/>
                <w:noProof/>
                <w:sz w:val="24"/>
                <w:szCs w:val="24"/>
                <w:lang w:val="en-US"/>
              </w:rPr>
            </w:pPr>
            <w:r w:rsidRPr="00297661">
              <w:rPr>
                <w:rFonts w:ascii="Arial" w:eastAsia="Calibri" w:hAnsi="Arial" w:cs="Arial"/>
                <w:sz w:val="24"/>
                <w:szCs w:val="24"/>
              </w:rPr>
              <w:t xml:space="preserve">If a child suffers sustained emotional abuse there is increasing evidence of adverse long-term effects on their development. Emotional abuse has a significant impact on a developing child's mental health, behaviour and self-esteem. It can be especially damaging in infancy and can be as important as the other more visible forms of abuse, in terms of its impact on the child. Domestic violence, adult mental health problems and parental substance misuse may be features in families where children are exposed to such abuse. </w:t>
            </w:r>
          </w:p>
          <w:p w:rsidR="00297661" w:rsidRPr="00297661" w:rsidRDefault="00297661" w:rsidP="00297661">
            <w:pPr>
              <w:spacing w:before="100" w:beforeAutospacing="1" w:after="100" w:afterAutospacing="1" w:line="276" w:lineRule="auto"/>
              <w:rPr>
                <w:rFonts w:ascii="Arial" w:eastAsia="Times New Roman" w:hAnsi="Arial" w:cs="Arial"/>
                <w:b/>
                <w:noProof/>
                <w:sz w:val="24"/>
                <w:szCs w:val="24"/>
                <w:lang w:eastAsia="en-GB"/>
              </w:rPr>
            </w:pPr>
            <w:r w:rsidRPr="00297661">
              <w:rPr>
                <w:rFonts w:ascii="Arial" w:eastAsia="Times New Roman" w:hAnsi="Arial" w:cs="Arial"/>
                <w:b/>
                <w:noProof/>
                <w:sz w:val="24"/>
                <w:szCs w:val="24"/>
                <w:lang w:eastAsia="en-GB"/>
              </w:rPr>
              <w:t xml:space="preserve">Sexual Abuse and Exploitation </w:t>
            </w:r>
          </w:p>
          <w:p w:rsidR="00297661" w:rsidRPr="00297661" w:rsidRDefault="00297661" w:rsidP="0032661B">
            <w:pPr>
              <w:numPr>
                <w:ilvl w:val="0"/>
                <w:numId w:val="30"/>
              </w:numPr>
              <w:spacing w:after="200" w:line="276" w:lineRule="auto"/>
              <w:jc w:val="both"/>
              <w:rPr>
                <w:rFonts w:ascii="Arial" w:eastAsia="Calibri" w:hAnsi="Arial" w:cs="Arial"/>
                <w:sz w:val="24"/>
                <w:szCs w:val="24"/>
              </w:rPr>
            </w:pPr>
            <w:r w:rsidRPr="00297661">
              <w:rPr>
                <w:rFonts w:ascii="Arial" w:eastAsia="Calibri" w:hAnsi="Arial" w:cs="Arial"/>
                <w:sz w:val="24"/>
                <w:szCs w:val="24"/>
              </w:rPr>
              <w:t xml:space="preserve">Sexual abuse involves forcing or enticing a child or young person to take part in sexual activities, not necessarily involving a high level of violence, whether or not the child is aware of what is happening. </w:t>
            </w:r>
          </w:p>
          <w:p w:rsidR="00297661" w:rsidRPr="00297661" w:rsidRDefault="00297661" w:rsidP="0032661B">
            <w:pPr>
              <w:numPr>
                <w:ilvl w:val="0"/>
                <w:numId w:val="30"/>
              </w:numPr>
              <w:spacing w:after="200" w:line="276" w:lineRule="auto"/>
              <w:jc w:val="both"/>
              <w:rPr>
                <w:rFonts w:ascii="Arial" w:eastAsia="Calibri" w:hAnsi="Arial" w:cs="Arial"/>
                <w:sz w:val="24"/>
                <w:szCs w:val="24"/>
              </w:rPr>
            </w:pPr>
            <w:r w:rsidRPr="00297661">
              <w:rPr>
                <w:rFonts w:ascii="Arial" w:eastAsia="Calibri" w:hAnsi="Arial" w:cs="Arial"/>
                <w:sz w:val="24"/>
                <w:szCs w:val="24"/>
              </w:rPr>
              <w:t xml:space="preserve">The activities may involve physical contact, including assault by penetration (for example, rape or oral sex) or non-penetrative acts such as masturbation, kissing, rubbing and touching outside of clothing. </w:t>
            </w:r>
          </w:p>
          <w:p w:rsidR="00297661" w:rsidRPr="00297661" w:rsidRDefault="00297661" w:rsidP="0032661B">
            <w:pPr>
              <w:numPr>
                <w:ilvl w:val="0"/>
                <w:numId w:val="30"/>
              </w:numPr>
              <w:spacing w:after="200" w:line="276" w:lineRule="auto"/>
              <w:jc w:val="both"/>
              <w:rPr>
                <w:rFonts w:ascii="Arial" w:eastAsia="Calibri" w:hAnsi="Arial" w:cs="Arial"/>
                <w:sz w:val="24"/>
                <w:szCs w:val="24"/>
              </w:rPr>
            </w:pPr>
            <w:r w:rsidRPr="00297661">
              <w:rPr>
                <w:rFonts w:ascii="Arial" w:eastAsia="Calibri" w:hAnsi="Arial" w:cs="Arial"/>
                <w:sz w:val="24"/>
                <w:szCs w:val="24"/>
              </w:rPr>
              <w:t xml:space="preserve">They may also include non-contact activities, such as involving children in looking at, or in the production of, sexual images, watching sexual activities, encouraging children to behave in sexually inappropriate ways, grooming a child in preparation for abuse (including via the internet). </w:t>
            </w:r>
          </w:p>
          <w:p w:rsidR="00297661" w:rsidRPr="00297661" w:rsidRDefault="00297661" w:rsidP="0032661B">
            <w:pPr>
              <w:numPr>
                <w:ilvl w:val="0"/>
                <w:numId w:val="30"/>
              </w:numPr>
              <w:spacing w:after="200" w:line="276" w:lineRule="auto"/>
              <w:jc w:val="both"/>
              <w:rPr>
                <w:rFonts w:ascii="Arial" w:eastAsia="Calibri" w:hAnsi="Arial" w:cs="Arial"/>
                <w:sz w:val="24"/>
                <w:szCs w:val="24"/>
              </w:rPr>
            </w:pPr>
            <w:r w:rsidRPr="00297661">
              <w:rPr>
                <w:rFonts w:ascii="Arial" w:eastAsia="Calibri" w:hAnsi="Arial" w:cs="Arial"/>
                <w:sz w:val="24"/>
                <w:szCs w:val="24"/>
              </w:rPr>
              <w:t>Sexual abuse is not solely perpetrated by adult males. Women can also commit acts of sexual abuse, as can other children.</w:t>
            </w:r>
          </w:p>
          <w:p w:rsidR="00297661" w:rsidRPr="00297661" w:rsidRDefault="00297661" w:rsidP="00297661">
            <w:pPr>
              <w:spacing w:before="100" w:beforeAutospacing="1" w:after="100" w:afterAutospacing="1" w:line="276" w:lineRule="auto"/>
              <w:rPr>
                <w:rFonts w:ascii="Arial" w:eastAsia="Times New Roman" w:hAnsi="Arial" w:cs="Arial"/>
                <w:b/>
                <w:sz w:val="24"/>
                <w:szCs w:val="24"/>
                <w:lang w:eastAsia="en-GB"/>
              </w:rPr>
            </w:pPr>
            <w:r w:rsidRPr="00297661">
              <w:rPr>
                <w:rFonts w:ascii="Arial" w:eastAsia="Times New Roman" w:hAnsi="Arial" w:cs="Arial"/>
                <w:b/>
                <w:sz w:val="24"/>
                <w:szCs w:val="24"/>
                <w:lang w:eastAsia="en-GB"/>
              </w:rPr>
              <w:t xml:space="preserve">Signs of possible sexual abuse </w:t>
            </w:r>
          </w:p>
          <w:p w:rsidR="00297661" w:rsidRPr="00297661" w:rsidRDefault="00297661" w:rsidP="0032661B">
            <w:pPr>
              <w:numPr>
                <w:ilvl w:val="0"/>
                <w:numId w:val="30"/>
              </w:numPr>
              <w:spacing w:after="200" w:line="276" w:lineRule="auto"/>
              <w:jc w:val="both"/>
              <w:rPr>
                <w:rFonts w:ascii="Arial" w:eastAsia="Calibri" w:hAnsi="Arial" w:cs="Arial"/>
                <w:sz w:val="24"/>
                <w:szCs w:val="24"/>
              </w:rPr>
            </w:pPr>
            <w:r w:rsidRPr="00297661">
              <w:rPr>
                <w:rFonts w:ascii="Arial" w:eastAsia="Calibri" w:hAnsi="Arial" w:cs="Arial"/>
                <w:sz w:val="24"/>
                <w:szCs w:val="24"/>
              </w:rPr>
              <w:t xml:space="preserve">Any allegations made by a child concerning sexual abuse </w:t>
            </w:r>
          </w:p>
          <w:p w:rsidR="00297661" w:rsidRPr="00297661" w:rsidRDefault="00297661" w:rsidP="0032661B">
            <w:pPr>
              <w:numPr>
                <w:ilvl w:val="0"/>
                <w:numId w:val="30"/>
              </w:numPr>
              <w:spacing w:after="200" w:line="276" w:lineRule="auto"/>
              <w:jc w:val="both"/>
              <w:rPr>
                <w:rFonts w:ascii="Arial" w:eastAsia="Calibri" w:hAnsi="Arial" w:cs="Arial"/>
                <w:sz w:val="24"/>
                <w:szCs w:val="24"/>
              </w:rPr>
            </w:pPr>
            <w:r w:rsidRPr="00297661">
              <w:rPr>
                <w:rFonts w:ascii="Arial" w:eastAsia="Calibri" w:hAnsi="Arial" w:cs="Arial"/>
                <w:sz w:val="24"/>
                <w:szCs w:val="24"/>
              </w:rPr>
              <w:t xml:space="preserve">The child has an excessive preoccupation with sexual matters and inappropriate knowledge of adult sexual behaviour for their age, or regularly engages in sexual play inappropriate for their age </w:t>
            </w:r>
          </w:p>
          <w:p w:rsidR="00297661" w:rsidRPr="00297661" w:rsidRDefault="00297661" w:rsidP="0032661B">
            <w:pPr>
              <w:numPr>
                <w:ilvl w:val="0"/>
                <w:numId w:val="30"/>
              </w:numPr>
              <w:spacing w:after="200" w:line="276" w:lineRule="auto"/>
              <w:jc w:val="both"/>
              <w:rPr>
                <w:rFonts w:ascii="Arial" w:eastAsia="Calibri" w:hAnsi="Arial" w:cs="Arial"/>
                <w:sz w:val="24"/>
                <w:szCs w:val="24"/>
              </w:rPr>
            </w:pPr>
            <w:r w:rsidRPr="00297661">
              <w:rPr>
                <w:rFonts w:ascii="Arial" w:eastAsia="Calibri" w:hAnsi="Arial" w:cs="Arial"/>
                <w:sz w:val="24"/>
                <w:szCs w:val="24"/>
              </w:rPr>
              <w:lastRenderedPageBreak/>
              <w:t xml:space="preserve">Sexual activity through words, play or drawing </w:t>
            </w:r>
          </w:p>
          <w:p w:rsidR="00297661" w:rsidRPr="00297661" w:rsidRDefault="00297661" w:rsidP="0032661B">
            <w:pPr>
              <w:numPr>
                <w:ilvl w:val="0"/>
                <w:numId w:val="30"/>
              </w:numPr>
              <w:spacing w:after="200" w:line="276" w:lineRule="auto"/>
              <w:jc w:val="both"/>
              <w:rPr>
                <w:rFonts w:ascii="Arial" w:eastAsia="Calibri" w:hAnsi="Arial" w:cs="Arial"/>
                <w:sz w:val="24"/>
                <w:szCs w:val="24"/>
              </w:rPr>
            </w:pPr>
            <w:r w:rsidRPr="00297661">
              <w:rPr>
                <w:rFonts w:ascii="Arial" w:eastAsia="Calibri" w:hAnsi="Arial" w:cs="Arial"/>
                <w:sz w:val="24"/>
                <w:szCs w:val="24"/>
              </w:rPr>
              <w:t xml:space="preserve">Repeated urinary infections or unexplained stomach pains </w:t>
            </w:r>
          </w:p>
          <w:p w:rsidR="00297661" w:rsidRPr="00297661" w:rsidRDefault="00297661" w:rsidP="0032661B">
            <w:pPr>
              <w:numPr>
                <w:ilvl w:val="0"/>
                <w:numId w:val="30"/>
              </w:numPr>
              <w:spacing w:after="200" w:line="276" w:lineRule="auto"/>
              <w:jc w:val="both"/>
              <w:rPr>
                <w:rFonts w:ascii="Arial" w:eastAsia="Calibri" w:hAnsi="Arial" w:cs="Arial"/>
                <w:sz w:val="24"/>
                <w:szCs w:val="24"/>
              </w:rPr>
            </w:pPr>
            <w:r w:rsidRPr="00297661">
              <w:rPr>
                <w:rFonts w:ascii="Arial" w:eastAsia="Calibri" w:hAnsi="Arial" w:cs="Arial"/>
                <w:sz w:val="24"/>
                <w:szCs w:val="24"/>
              </w:rPr>
              <w:t xml:space="preserve">The child is sexually provocative or seductive with adults </w:t>
            </w:r>
          </w:p>
          <w:p w:rsidR="00297661" w:rsidRPr="00297661" w:rsidRDefault="00297661" w:rsidP="0032661B">
            <w:pPr>
              <w:numPr>
                <w:ilvl w:val="0"/>
                <w:numId w:val="30"/>
              </w:numPr>
              <w:spacing w:after="200" w:line="276" w:lineRule="auto"/>
              <w:jc w:val="both"/>
              <w:rPr>
                <w:rFonts w:ascii="Arial" w:eastAsia="Calibri" w:hAnsi="Arial" w:cs="Arial"/>
                <w:sz w:val="24"/>
                <w:szCs w:val="24"/>
              </w:rPr>
            </w:pPr>
            <w:r w:rsidRPr="00297661">
              <w:rPr>
                <w:rFonts w:ascii="Arial" w:eastAsia="Calibri" w:hAnsi="Arial" w:cs="Arial"/>
                <w:sz w:val="24"/>
                <w:szCs w:val="24"/>
              </w:rPr>
              <w:t xml:space="preserve">Inappropriate bed-sharing arrangements at home </w:t>
            </w:r>
          </w:p>
          <w:p w:rsidR="00297661" w:rsidRPr="00297661" w:rsidRDefault="00297661" w:rsidP="0032661B">
            <w:pPr>
              <w:numPr>
                <w:ilvl w:val="0"/>
                <w:numId w:val="30"/>
              </w:numPr>
              <w:spacing w:after="200" w:line="276" w:lineRule="auto"/>
              <w:jc w:val="both"/>
              <w:rPr>
                <w:rFonts w:ascii="Arial" w:eastAsia="Calibri" w:hAnsi="Arial" w:cs="Arial"/>
                <w:sz w:val="24"/>
                <w:szCs w:val="24"/>
              </w:rPr>
            </w:pPr>
            <w:r w:rsidRPr="00297661">
              <w:rPr>
                <w:rFonts w:ascii="Arial" w:eastAsia="Calibri" w:hAnsi="Arial" w:cs="Arial"/>
                <w:sz w:val="24"/>
                <w:szCs w:val="24"/>
              </w:rPr>
              <w:t xml:space="preserve">Severe sleep disturbances with fears, phobias, vivid dreams or nightmares which sometimes have overt or veiled sexual connotations </w:t>
            </w:r>
          </w:p>
          <w:p w:rsidR="00297661" w:rsidRPr="00297661" w:rsidRDefault="00297661" w:rsidP="0032661B">
            <w:pPr>
              <w:numPr>
                <w:ilvl w:val="0"/>
                <w:numId w:val="30"/>
              </w:numPr>
              <w:spacing w:after="200" w:line="276" w:lineRule="auto"/>
              <w:jc w:val="both"/>
              <w:rPr>
                <w:rFonts w:ascii="Arial" w:eastAsia="Calibri" w:hAnsi="Arial" w:cs="Arial"/>
                <w:sz w:val="24"/>
                <w:szCs w:val="24"/>
              </w:rPr>
            </w:pPr>
            <w:r w:rsidRPr="00297661">
              <w:rPr>
                <w:rFonts w:ascii="Arial" w:eastAsia="Calibri" w:hAnsi="Arial" w:cs="Arial"/>
                <w:sz w:val="24"/>
                <w:szCs w:val="24"/>
              </w:rPr>
              <w:t xml:space="preserve">Eating disorders such as anorexia or bulimia. </w:t>
            </w:r>
          </w:p>
          <w:p w:rsidR="00297661" w:rsidRPr="00297661" w:rsidRDefault="00297661" w:rsidP="00297661">
            <w:pPr>
              <w:spacing w:before="100" w:beforeAutospacing="1" w:after="100" w:afterAutospacing="1" w:line="276" w:lineRule="auto"/>
              <w:rPr>
                <w:rFonts w:ascii="Arial" w:eastAsia="Times New Roman" w:hAnsi="Arial" w:cs="Arial"/>
                <w:sz w:val="24"/>
                <w:szCs w:val="24"/>
                <w:lang w:eastAsia="en-GB"/>
              </w:rPr>
            </w:pPr>
            <w:r w:rsidRPr="00297661">
              <w:rPr>
                <w:rFonts w:ascii="Arial" w:eastAsia="Times New Roman" w:hAnsi="Arial" w:cs="Arial"/>
                <w:b/>
                <w:sz w:val="24"/>
                <w:szCs w:val="24"/>
                <w:lang w:eastAsia="en-GB"/>
              </w:rPr>
              <w:t>Possible effects of sexual abuse</w:t>
            </w:r>
            <w:r w:rsidRPr="00297661">
              <w:rPr>
                <w:rFonts w:ascii="Arial" w:eastAsia="Times New Roman" w:hAnsi="Arial" w:cs="Arial"/>
                <w:sz w:val="24"/>
                <w:szCs w:val="24"/>
                <w:lang w:eastAsia="en-GB"/>
              </w:rPr>
              <w:t xml:space="preserve"> </w:t>
            </w:r>
          </w:p>
          <w:p w:rsidR="00297661" w:rsidRPr="00297661" w:rsidRDefault="00297661" w:rsidP="0032661B">
            <w:pPr>
              <w:numPr>
                <w:ilvl w:val="0"/>
                <w:numId w:val="30"/>
              </w:numPr>
              <w:spacing w:after="200" w:line="276" w:lineRule="auto"/>
              <w:jc w:val="both"/>
              <w:rPr>
                <w:rFonts w:ascii="Arial" w:eastAsia="Calibri" w:hAnsi="Arial" w:cs="Arial"/>
                <w:sz w:val="24"/>
                <w:szCs w:val="24"/>
              </w:rPr>
            </w:pPr>
            <w:r w:rsidRPr="00297661">
              <w:rPr>
                <w:rFonts w:ascii="Arial" w:eastAsia="Calibri" w:hAnsi="Arial" w:cs="Arial"/>
                <w:sz w:val="24"/>
                <w:szCs w:val="24"/>
              </w:rPr>
              <w:t xml:space="preserve">Disturbed behaviour including self-harm, inappropriate sexual behaviour, sadness, depression and loss of self-esteem has all been linked to sexual abuse. Its adverse effects may last long into adult life. The severity of the impact on the child is believed to increase the longer the abuse continues, the more serious the abuse, the younger the child at the start, and the closeness of the relationship to the abuser. The child's ability to cope with the experience of sexual abuse once recognised; can be strengthened by the support of a non-abusive adult carer who believes the child, helps the child understand the abuse, and is able to offer help and protection. Some adults who sexually abuse children were themselves sexually abused as children.  </w:t>
            </w:r>
          </w:p>
          <w:p w:rsidR="00297661" w:rsidRPr="00297661" w:rsidRDefault="00297661" w:rsidP="00297661">
            <w:pPr>
              <w:spacing w:before="100" w:beforeAutospacing="1" w:after="100" w:afterAutospacing="1" w:line="276" w:lineRule="auto"/>
              <w:rPr>
                <w:rFonts w:ascii="Arial" w:eastAsia="Times New Roman" w:hAnsi="Arial" w:cs="Arial"/>
                <w:b/>
                <w:noProof/>
                <w:sz w:val="24"/>
                <w:szCs w:val="24"/>
                <w:lang w:eastAsia="en-GB"/>
              </w:rPr>
            </w:pPr>
            <w:r w:rsidRPr="00297661">
              <w:rPr>
                <w:rFonts w:ascii="Arial" w:eastAsia="Times New Roman" w:hAnsi="Arial" w:cs="Arial"/>
                <w:b/>
                <w:noProof/>
                <w:sz w:val="24"/>
                <w:szCs w:val="24"/>
                <w:lang w:eastAsia="en-GB"/>
              </w:rPr>
              <w:t>Neglect</w:t>
            </w:r>
          </w:p>
          <w:p w:rsidR="00297661" w:rsidRPr="00297661" w:rsidRDefault="00297661" w:rsidP="0032661B">
            <w:pPr>
              <w:numPr>
                <w:ilvl w:val="0"/>
                <w:numId w:val="30"/>
              </w:numPr>
              <w:spacing w:after="200" w:line="276" w:lineRule="auto"/>
              <w:jc w:val="both"/>
              <w:rPr>
                <w:rFonts w:ascii="Arial" w:eastAsia="Calibri" w:hAnsi="Arial" w:cs="Arial"/>
                <w:sz w:val="24"/>
                <w:szCs w:val="24"/>
              </w:rPr>
            </w:pPr>
            <w:r w:rsidRPr="00297661">
              <w:rPr>
                <w:rFonts w:ascii="Arial" w:eastAsia="Calibri" w:hAnsi="Arial" w:cs="Arial"/>
                <w:sz w:val="24"/>
                <w:szCs w:val="24"/>
              </w:rPr>
              <w:t>Neglect is the persistent failure to meet a child’s basic physical and/or psychological needs, likely to result in the serious impairment of the child’s health or development.</w:t>
            </w:r>
          </w:p>
          <w:p w:rsidR="00297661" w:rsidRPr="00297661" w:rsidRDefault="00297661" w:rsidP="0032661B">
            <w:pPr>
              <w:numPr>
                <w:ilvl w:val="0"/>
                <w:numId w:val="30"/>
              </w:numPr>
              <w:spacing w:after="200" w:line="276" w:lineRule="auto"/>
              <w:jc w:val="both"/>
              <w:rPr>
                <w:rFonts w:ascii="Arial" w:eastAsia="Calibri" w:hAnsi="Arial" w:cs="Arial"/>
                <w:sz w:val="24"/>
                <w:szCs w:val="24"/>
              </w:rPr>
            </w:pPr>
            <w:r w:rsidRPr="00297661">
              <w:rPr>
                <w:rFonts w:ascii="Arial" w:eastAsia="Calibri" w:hAnsi="Arial" w:cs="Arial"/>
                <w:sz w:val="24"/>
                <w:szCs w:val="24"/>
              </w:rPr>
              <w:t>Neglect may occur during pregnancy as a result of maternal substance abuse. Once a child is born, neglect may involve a parent or carer failing to:</w:t>
            </w:r>
          </w:p>
          <w:p w:rsidR="00297661" w:rsidRPr="00297661" w:rsidRDefault="00297661" w:rsidP="0032661B">
            <w:pPr>
              <w:numPr>
                <w:ilvl w:val="0"/>
                <w:numId w:val="30"/>
              </w:numPr>
              <w:spacing w:after="200" w:line="276" w:lineRule="auto"/>
              <w:jc w:val="both"/>
              <w:rPr>
                <w:rFonts w:ascii="Arial" w:eastAsia="Calibri" w:hAnsi="Arial" w:cs="Arial"/>
                <w:sz w:val="24"/>
                <w:szCs w:val="24"/>
              </w:rPr>
            </w:pPr>
            <w:r w:rsidRPr="00297661">
              <w:rPr>
                <w:rFonts w:ascii="Arial" w:eastAsia="Calibri" w:hAnsi="Arial" w:cs="Arial"/>
                <w:sz w:val="24"/>
                <w:szCs w:val="24"/>
              </w:rPr>
              <w:t>provide adequate food, clothing and shelter (including exclusion from home or abandonment);</w:t>
            </w:r>
          </w:p>
          <w:p w:rsidR="00297661" w:rsidRPr="00297661" w:rsidRDefault="00297661" w:rsidP="0032661B">
            <w:pPr>
              <w:numPr>
                <w:ilvl w:val="0"/>
                <w:numId w:val="30"/>
              </w:numPr>
              <w:spacing w:after="200" w:line="276" w:lineRule="auto"/>
              <w:jc w:val="both"/>
              <w:rPr>
                <w:rFonts w:ascii="Arial" w:eastAsia="Calibri" w:hAnsi="Arial" w:cs="Arial"/>
                <w:sz w:val="24"/>
                <w:szCs w:val="24"/>
              </w:rPr>
            </w:pPr>
            <w:r w:rsidRPr="00297661">
              <w:rPr>
                <w:rFonts w:ascii="Arial" w:eastAsia="Calibri" w:hAnsi="Arial" w:cs="Arial"/>
                <w:sz w:val="24"/>
                <w:szCs w:val="24"/>
              </w:rPr>
              <w:t xml:space="preserve">protect a child from physical and emotional harm or danger; </w:t>
            </w:r>
          </w:p>
          <w:p w:rsidR="00297661" w:rsidRPr="00297661" w:rsidRDefault="00297661" w:rsidP="0032661B">
            <w:pPr>
              <w:numPr>
                <w:ilvl w:val="0"/>
                <w:numId w:val="30"/>
              </w:numPr>
              <w:spacing w:after="200" w:line="276" w:lineRule="auto"/>
              <w:jc w:val="both"/>
              <w:rPr>
                <w:rFonts w:ascii="Arial" w:eastAsia="Calibri" w:hAnsi="Arial" w:cs="Arial"/>
                <w:sz w:val="24"/>
                <w:szCs w:val="24"/>
              </w:rPr>
            </w:pPr>
            <w:r w:rsidRPr="00297661">
              <w:rPr>
                <w:rFonts w:ascii="Arial" w:eastAsia="Calibri" w:hAnsi="Arial" w:cs="Arial"/>
                <w:sz w:val="24"/>
                <w:szCs w:val="24"/>
              </w:rPr>
              <w:t>ensure adequate supervision (including the use of inadequate care-givers); or</w:t>
            </w:r>
          </w:p>
          <w:p w:rsidR="00297661" w:rsidRPr="00297661" w:rsidRDefault="00297661" w:rsidP="0032661B">
            <w:pPr>
              <w:numPr>
                <w:ilvl w:val="0"/>
                <w:numId w:val="30"/>
              </w:numPr>
              <w:spacing w:after="200" w:line="276" w:lineRule="auto"/>
              <w:jc w:val="both"/>
              <w:rPr>
                <w:rFonts w:ascii="Arial" w:eastAsia="Calibri" w:hAnsi="Arial" w:cs="Arial"/>
                <w:sz w:val="24"/>
                <w:szCs w:val="24"/>
              </w:rPr>
            </w:pPr>
            <w:r w:rsidRPr="00297661">
              <w:rPr>
                <w:rFonts w:ascii="Arial" w:eastAsia="Calibri" w:hAnsi="Arial" w:cs="Arial"/>
                <w:sz w:val="24"/>
                <w:szCs w:val="24"/>
              </w:rPr>
              <w:t>Ensure access to appropriate medical care or treatment.</w:t>
            </w:r>
          </w:p>
          <w:p w:rsidR="00297661" w:rsidRPr="00297661" w:rsidRDefault="00297661" w:rsidP="0032661B">
            <w:pPr>
              <w:numPr>
                <w:ilvl w:val="0"/>
                <w:numId w:val="30"/>
              </w:numPr>
              <w:spacing w:after="200" w:line="276" w:lineRule="auto"/>
              <w:jc w:val="both"/>
              <w:rPr>
                <w:rFonts w:ascii="Arial" w:eastAsia="Calibri" w:hAnsi="Arial" w:cs="Arial"/>
                <w:sz w:val="24"/>
                <w:szCs w:val="24"/>
              </w:rPr>
            </w:pPr>
            <w:r w:rsidRPr="00297661">
              <w:rPr>
                <w:rFonts w:ascii="Arial" w:eastAsia="Calibri" w:hAnsi="Arial" w:cs="Arial"/>
                <w:sz w:val="24"/>
                <w:szCs w:val="24"/>
              </w:rPr>
              <w:lastRenderedPageBreak/>
              <w:t>It may also include neglect of, or unresponsiveness to, a child’s basic emotional needs.</w:t>
            </w:r>
          </w:p>
          <w:p w:rsidR="00297661" w:rsidRPr="00297661" w:rsidRDefault="00297661" w:rsidP="00297661">
            <w:pPr>
              <w:spacing w:before="100" w:beforeAutospacing="1" w:after="100" w:afterAutospacing="1" w:line="276" w:lineRule="auto"/>
              <w:rPr>
                <w:rFonts w:ascii="Arial" w:eastAsia="Times New Roman" w:hAnsi="Arial" w:cs="Arial"/>
                <w:sz w:val="24"/>
                <w:szCs w:val="24"/>
                <w:lang w:eastAsia="en-GB"/>
              </w:rPr>
            </w:pPr>
            <w:r w:rsidRPr="00297661">
              <w:rPr>
                <w:rFonts w:ascii="Arial" w:eastAsia="Times New Roman" w:hAnsi="Arial" w:cs="Arial"/>
                <w:b/>
                <w:sz w:val="24"/>
                <w:szCs w:val="24"/>
                <w:lang w:eastAsia="en-GB"/>
              </w:rPr>
              <w:t>Signs of possible neglect</w:t>
            </w:r>
          </w:p>
          <w:p w:rsidR="00297661" w:rsidRPr="00297661" w:rsidRDefault="00297661" w:rsidP="0032661B">
            <w:pPr>
              <w:numPr>
                <w:ilvl w:val="0"/>
                <w:numId w:val="30"/>
              </w:numPr>
              <w:spacing w:after="200" w:line="276" w:lineRule="auto"/>
              <w:jc w:val="both"/>
              <w:rPr>
                <w:rFonts w:ascii="Arial" w:eastAsia="Calibri" w:hAnsi="Arial" w:cs="Arial"/>
                <w:sz w:val="24"/>
                <w:szCs w:val="24"/>
              </w:rPr>
            </w:pPr>
            <w:r w:rsidRPr="00297661">
              <w:rPr>
                <w:rFonts w:ascii="Arial" w:eastAsia="Calibri" w:hAnsi="Arial" w:cs="Arial"/>
                <w:sz w:val="24"/>
                <w:szCs w:val="24"/>
              </w:rPr>
              <w:t xml:space="preserve">Dirty skin, body smells, unwashed, uncombed hair and untreated lice </w:t>
            </w:r>
          </w:p>
          <w:p w:rsidR="00297661" w:rsidRPr="00297661" w:rsidRDefault="00297661" w:rsidP="0032661B">
            <w:pPr>
              <w:numPr>
                <w:ilvl w:val="0"/>
                <w:numId w:val="30"/>
              </w:numPr>
              <w:spacing w:after="200" w:line="276" w:lineRule="auto"/>
              <w:jc w:val="both"/>
              <w:rPr>
                <w:rFonts w:ascii="Arial" w:eastAsia="Calibri" w:hAnsi="Arial" w:cs="Arial"/>
                <w:sz w:val="24"/>
                <w:szCs w:val="24"/>
              </w:rPr>
            </w:pPr>
            <w:r w:rsidRPr="00297661">
              <w:rPr>
                <w:rFonts w:ascii="Arial" w:eastAsia="Calibri" w:hAnsi="Arial" w:cs="Arial"/>
                <w:sz w:val="24"/>
                <w:szCs w:val="24"/>
              </w:rPr>
              <w:t xml:space="preserve">Clothing that is dirty, too big or small, or inappropriate for weather conditions </w:t>
            </w:r>
          </w:p>
          <w:p w:rsidR="00297661" w:rsidRPr="00297661" w:rsidRDefault="00297661" w:rsidP="0032661B">
            <w:pPr>
              <w:numPr>
                <w:ilvl w:val="0"/>
                <w:numId w:val="30"/>
              </w:numPr>
              <w:spacing w:after="200" w:line="276" w:lineRule="auto"/>
              <w:jc w:val="both"/>
              <w:rPr>
                <w:rFonts w:ascii="Arial" w:eastAsia="Calibri" w:hAnsi="Arial" w:cs="Arial"/>
                <w:sz w:val="24"/>
                <w:szCs w:val="24"/>
              </w:rPr>
            </w:pPr>
            <w:r w:rsidRPr="00297661">
              <w:rPr>
                <w:rFonts w:ascii="Arial" w:eastAsia="Calibri" w:hAnsi="Arial" w:cs="Arial"/>
                <w:sz w:val="24"/>
                <w:szCs w:val="24"/>
              </w:rPr>
              <w:t xml:space="preserve">Frequently left unsupervised or alone </w:t>
            </w:r>
          </w:p>
          <w:p w:rsidR="00297661" w:rsidRPr="00297661" w:rsidRDefault="00297661" w:rsidP="0032661B">
            <w:pPr>
              <w:numPr>
                <w:ilvl w:val="0"/>
                <w:numId w:val="30"/>
              </w:numPr>
              <w:spacing w:after="200" w:line="276" w:lineRule="auto"/>
              <w:jc w:val="both"/>
              <w:rPr>
                <w:rFonts w:ascii="Arial" w:eastAsia="Calibri" w:hAnsi="Arial" w:cs="Arial"/>
                <w:sz w:val="24"/>
                <w:szCs w:val="24"/>
              </w:rPr>
            </w:pPr>
            <w:r w:rsidRPr="00297661">
              <w:rPr>
                <w:rFonts w:ascii="Arial" w:eastAsia="Calibri" w:hAnsi="Arial" w:cs="Arial"/>
                <w:sz w:val="24"/>
                <w:szCs w:val="24"/>
              </w:rPr>
              <w:t xml:space="preserve">Frequent diarrhoea </w:t>
            </w:r>
          </w:p>
          <w:p w:rsidR="00297661" w:rsidRPr="00297661" w:rsidRDefault="00297661" w:rsidP="0032661B">
            <w:pPr>
              <w:numPr>
                <w:ilvl w:val="0"/>
                <w:numId w:val="30"/>
              </w:numPr>
              <w:spacing w:after="200" w:line="276" w:lineRule="auto"/>
              <w:jc w:val="both"/>
              <w:rPr>
                <w:rFonts w:ascii="Arial" w:eastAsia="Calibri" w:hAnsi="Arial" w:cs="Arial"/>
                <w:sz w:val="24"/>
                <w:szCs w:val="24"/>
              </w:rPr>
            </w:pPr>
            <w:r w:rsidRPr="00297661">
              <w:rPr>
                <w:rFonts w:ascii="Arial" w:eastAsia="Calibri" w:hAnsi="Arial" w:cs="Arial"/>
                <w:sz w:val="24"/>
                <w:szCs w:val="24"/>
              </w:rPr>
              <w:t xml:space="preserve">Frequent tiredness </w:t>
            </w:r>
          </w:p>
          <w:p w:rsidR="00297661" w:rsidRPr="00297661" w:rsidRDefault="00297661" w:rsidP="0032661B">
            <w:pPr>
              <w:numPr>
                <w:ilvl w:val="0"/>
                <w:numId w:val="30"/>
              </w:numPr>
              <w:spacing w:after="200" w:line="276" w:lineRule="auto"/>
              <w:jc w:val="both"/>
              <w:rPr>
                <w:rFonts w:ascii="Arial" w:eastAsia="Calibri" w:hAnsi="Arial" w:cs="Arial"/>
                <w:sz w:val="24"/>
                <w:szCs w:val="24"/>
              </w:rPr>
            </w:pPr>
            <w:r w:rsidRPr="00297661">
              <w:rPr>
                <w:rFonts w:ascii="Arial" w:eastAsia="Calibri" w:hAnsi="Arial" w:cs="Arial"/>
                <w:sz w:val="24"/>
                <w:szCs w:val="24"/>
              </w:rPr>
              <w:t xml:space="preserve">Untreated illnesses, infected cuts or physical complaints which the carer does not respond to </w:t>
            </w:r>
          </w:p>
          <w:p w:rsidR="00297661" w:rsidRPr="00297661" w:rsidRDefault="00297661" w:rsidP="0032661B">
            <w:pPr>
              <w:numPr>
                <w:ilvl w:val="0"/>
                <w:numId w:val="30"/>
              </w:numPr>
              <w:spacing w:after="200" w:line="276" w:lineRule="auto"/>
              <w:jc w:val="both"/>
              <w:rPr>
                <w:rFonts w:ascii="Arial" w:eastAsia="Calibri" w:hAnsi="Arial" w:cs="Arial"/>
                <w:sz w:val="24"/>
                <w:szCs w:val="24"/>
              </w:rPr>
            </w:pPr>
            <w:r w:rsidRPr="00297661">
              <w:rPr>
                <w:rFonts w:ascii="Arial" w:eastAsia="Calibri" w:hAnsi="Arial" w:cs="Arial"/>
                <w:sz w:val="24"/>
                <w:szCs w:val="24"/>
              </w:rPr>
              <w:t xml:space="preserve">Frequently hungry </w:t>
            </w:r>
          </w:p>
          <w:p w:rsidR="00297661" w:rsidRPr="00297661" w:rsidRDefault="00297661" w:rsidP="0032661B">
            <w:pPr>
              <w:numPr>
                <w:ilvl w:val="0"/>
                <w:numId w:val="30"/>
              </w:numPr>
              <w:spacing w:after="200" w:line="276" w:lineRule="auto"/>
              <w:jc w:val="both"/>
              <w:rPr>
                <w:rFonts w:ascii="Arial" w:eastAsia="Calibri" w:hAnsi="Arial" w:cs="Arial"/>
                <w:sz w:val="24"/>
                <w:szCs w:val="24"/>
              </w:rPr>
            </w:pPr>
            <w:r w:rsidRPr="00297661">
              <w:rPr>
                <w:rFonts w:ascii="Arial" w:eastAsia="Calibri" w:hAnsi="Arial" w:cs="Arial"/>
                <w:sz w:val="24"/>
                <w:szCs w:val="24"/>
              </w:rPr>
              <w:t xml:space="preserve">Overeating junk food </w:t>
            </w:r>
          </w:p>
          <w:p w:rsidR="00297661" w:rsidRPr="00297661" w:rsidRDefault="00297661" w:rsidP="00297661">
            <w:pPr>
              <w:spacing w:before="100" w:beforeAutospacing="1" w:after="100" w:afterAutospacing="1" w:line="276" w:lineRule="auto"/>
              <w:rPr>
                <w:rFonts w:ascii="Arial" w:eastAsia="Times New Roman" w:hAnsi="Arial" w:cs="Arial"/>
                <w:sz w:val="24"/>
                <w:szCs w:val="24"/>
                <w:lang w:eastAsia="en-GB"/>
              </w:rPr>
            </w:pPr>
            <w:r w:rsidRPr="00297661">
              <w:rPr>
                <w:rFonts w:ascii="Arial" w:eastAsia="Times New Roman" w:hAnsi="Arial" w:cs="Arial"/>
                <w:b/>
                <w:sz w:val="24"/>
                <w:szCs w:val="24"/>
                <w:lang w:eastAsia="en-GB"/>
              </w:rPr>
              <w:t>Possible effects of neglect</w:t>
            </w:r>
            <w:r w:rsidRPr="00297661">
              <w:rPr>
                <w:rFonts w:ascii="Arial" w:eastAsia="Times New Roman" w:hAnsi="Arial" w:cs="Arial"/>
                <w:sz w:val="24"/>
                <w:szCs w:val="24"/>
                <w:lang w:eastAsia="en-GB"/>
              </w:rPr>
              <w:t xml:space="preserve"> </w:t>
            </w:r>
          </w:p>
          <w:p w:rsidR="00297661" w:rsidRPr="00297661" w:rsidRDefault="00297661" w:rsidP="0032661B">
            <w:pPr>
              <w:numPr>
                <w:ilvl w:val="0"/>
                <w:numId w:val="30"/>
              </w:numPr>
              <w:spacing w:after="200" w:line="276" w:lineRule="auto"/>
              <w:jc w:val="both"/>
              <w:rPr>
                <w:rFonts w:ascii="Arial" w:eastAsia="Calibri" w:hAnsi="Arial" w:cs="Arial"/>
                <w:sz w:val="24"/>
                <w:szCs w:val="24"/>
              </w:rPr>
            </w:pPr>
            <w:r w:rsidRPr="00297661">
              <w:rPr>
                <w:rFonts w:ascii="Arial" w:eastAsia="Calibri" w:hAnsi="Arial" w:cs="Arial"/>
                <w:sz w:val="24"/>
                <w:szCs w:val="24"/>
              </w:rPr>
              <w:t>Neglect can seriously impair a child's health, physical and intellectual growth and development, and can cause long term difficulties with social functioning, relationships and educational progress. Extreme cases of neglect can cause death.</w:t>
            </w:r>
          </w:p>
          <w:p w:rsidR="00297661" w:rsidRPr="00297661" w:rsidRDefault="00297661" w:rsidP="00297661">
            <w:pPr>
              <w:spacing w:after="200" w:line="276" w:lineRule="auto"/>
              <w:jc w:val="both"/>
              <w:rPr>
                <w:rFonts w:ascii="Arial" w:eastAsia="Calibri" w:hAnsi="Arial" w:cs="Arial"/>
                <w:sz w:val="24"/>
                <w:szCs w:val="24"/>
              </w:rPr>
            </w:pPr>
            <w:r w:rsidRPr="00297661">
              <w:rPr>
                <w:rFonts w:ascii="Arial" w:eastAsia="Calibri" w:hAnsi="Arial" w:cs="Arial"/>
                <w:sz w:val="24"/>
                <w:szCs w:val="24"/>
              </w:rPr>
              <w:t xml:space="preserve">For further information about neglect please see SCSP </w:t>
            </w:r>
            <w:hyperlink r:id="rId50" w:history="1">
              <w:r w:rsidRPr="00297661">
                <w:rPr>
                  <w:rFonts w:ascii="Arial" w:eastAsia="Calibri" w:hAnsi="Arial" w:cs="Arial"/>
                  <w:color w:val="0000FF"/>
                  <w:sz w:val="24"/>
                  <w:szCs w:val="24"/>
                  <w:u w:val="single"/>
                </w:rPr>
                <w:t>neglect policy</w:t>
              </w:r>
            </w:hyperlink>
            <w:r w:rsidRPr="00297661">
              <w:rPr>
                <w:rFonts w:ascii="Arial" w:eastAsia="Calibri" w:hAnsi="Arial" w:cs="Arial"/>
                <w:sz w:val="24"/>
                <w:szCs w:val="24"/>
              </w:rPr>
              <w:t>.</w:t>
            </w:r>
          </w:p>
          <w:p w:rsidR="00297661" w:rsidRPr="00297661" w:rsidRDefault="00297661" w:rsidP="00297661">
            <w:pPr>
              <w:spacing w:after="200" w:line="276" w:lineRule="auto"/>
              <w:jc w:val="both"/>
              <w:rPr>
                <w:rFonts w:ascii="Arial" w:eastAsia="Calibri" w:hAnsi="Arial" w:cs="Arial"/>
                <w:sz w:val="24"/>
                <w:szCs w:val="24"/>
              </w:rPr>
            </w:pPr>
            <w:r w:rsidRPr="00297661">
              <w:rPr>
                <w:rFonts w:ascii="Arial" w:eastAsia="Calibri" w:hAnsi="Arial" w:cs="Arial"/>
                <w:b/>
                <w:sz w:val="24"/>
                <w:szCs w:val="24"/>
              </w:rPr>
              <w:t xml:space="preserve">Specific Safeguarding Issues  </w:t>
            </w:r>
          </w:p>
          <w:p w:rsidR="00297661" w:rsidRPr="00297661" w:rsidRDefault="00297661" w:rsidP="00297661">
            <w:pPr>
              <w:spacing w:before="240" w:after="120" w:line="240" w:lineRule="auto"/>
              <w:jc w:val="both"/>
              <w:rPr>
                <w:rFonts w:ascii="Arial" w:eastAsia="Times New Roman" w:hAnsi="Arial" w:cs="Arial"/>
                <w:b/>
                <w:bCs/>
                <w:color w:val="000000"/>
                <w:sz w:val="24"/>
                <w:szCs w:val="24"/>
              </w:rPr>
            </w:pPr>
            <w:r w:rsidRPr="00297661">
              <w:rPr>
                <w:rFonts w:ascii="Arial" w:eastAsia="Times New Roman" w:hAnsi="Arial" w:cs="Arial"/>
                <w:b/>
                <w:bCs/>
                <w:color w:val="000000"/>
                <w:sz w:val="24"/>
                <w:szCs w:val="24"/>
                <w:lang w:val="en-US"/>
              </w:rPr>
              <w:t>Violence Against Women and Girls (VAWG)</w:t>
            </w:r>
          </w:p>
          <w:p w:rsidR="00297661" w:rsidRPr="00297661" w:rsidRDefault="00297661" w:rsidP="00297661">
            <w:pPr>
              <w:spacing w:after="200" w:line="276" w:lineRule="auto"/>
              <w:jc w:val="both"/>
              <w:rPr>
                <w:rFonts w:ascii="Arial" w:eastAsia="Calibri" w:hAnsi="Arial" w:cs="Arial"/>
                <w:sz w:val="24"/>
                <w:szCs w:val="24"/>
              </w:rPr>
            </w:pPr>
            <w:r w:rsidRPr="00297661">
              <w:rPr>
                <w:rFonts w:ascii="Arial" w:eastAsia="Times New Roman" w:hAnsi="Arial" w:cs="Arial"/>
                <w:bCs/>
                <w:color w:val="000000"/>
                <w:sz w:val="24"/>
                <w:szCs w:val="24"/>
                <w:lang w:val="en-US"/>
              </w:rPr>
              <w:t>VAWG is defined as any act of gender–based violence that results in, or is likely to result in physical, sexual or psychological harm or suffering to women including threats of such acts, coercion or arbitrary deprivation of liberty, whether occurring in public or private life. VAWG is the umbrella term which brings together multiple forms of serious violence such as crimes committed in the name of “honour”; domestic abuse (including Controlling behavior and coercive control); female genital mutilation (FGM); forced marriage; sexual violence, abuse, exploitation and rape; stalking; harassment; trafficking for sexual exploitation; prostitution. If members of staff have a concern about or knowledge of any VAWG incidents, they will share it immediately with the DSL with a view to referring to appropriate agencies.</w:t>
            </w:r>
          </w:p>
          <w:p w:rsidR="00297661" w:rsidRPr="00297661" w:rsidRDefault="00297661" w:rsidP="00297661">
            <w:pPr>
              <w:spacing w:before="100" w:beforeAutospacing="1" w:after="100" w:afterAutospacing="1" w:line="240" w:lineRule="auto"/>
              <w:rPr>
                <w:rFonts w:ascii="Arial" w:eastAsia="Times New Roman" w:hAnsi="Arial" w:cs="Arial"/>
                <w:sz w:val="24"/>
                <w:szCs w:val="24"/>
                <w:lang w:eastAsia="en-GB"/>
              </w:rPr>
            </w:pPr>
            <w:r w:rsidRPr="00297661">
              <w:rPr>
                <w:rFonts w:ascii="Arial" w:eastAsia="Calibri" w:hAnsi="Arial" w:cs="Arial"/>
                <w:b/>
                <w:sz w:val="24"/>
                <w:szCs w:val="24"/>
                <w:lang w:eastAsia="en-GB"/>
              </w:rPr>
              <w:lastRenderedPageBreak/>
              <w:t xml:space="preserve">So-called ‘Honour Based’ Violence </w:t>
            </w:r>
            <w:r w:rsidRPr="00297661">
              <w:rPr>
                <w:rFonts w:ascii="Arial" w:eastAsia="Times New Roman" w:hAnsi="Arial" w:cs="Arial"/>
                <w:b/>
                <w:bCs/>
                <w:sz w:val="24"/>
                <w:szCs w:val="24"/>
                <w:lang w:eastAsia="en-GB"/>
              </w:rPr>
              <w:t>is a crime or incident which may have been committed to protect or defend the honour of the family or community.</w:t>
            </w:r>
            <w:r w:rsidRPr="00297661">
              <w:rPr>
                <w:rFonts w:ascii="Arial" w:eastAsia="Times New Roman" w:hAnsi="Arial" w:cs="Arial"/>
                <w:sz w:val="24"/>
                <w:szCs w:val="24"/>
                <w:lang w:eastAsia="en-GB"/>
              </w:rPr>
              <w:t xml:space="preserve"> </w:t>
            </w:r>
          </w:p>
          <w:p w:rsidR="00297661" w:rsidRPr="00297661" w:rsidRDefault="00297661" w:rsidP="00297661">
            <w:pPr>
              <w:spacing w:before="100" w:beforeAutospacing="1" w:after="100" w:afterAutospacing="1" w:line="240" w:lineRule="auto"/>
              <w:rPr>
                <w:rFonts w:ascii="Arial" w:eastAsia="Times New Roman" w:hAnsi="Arial" w:cs="Arial"/>
                <w:sz w:val="24"/>
                <w:szCs w:val="24"/>
                <w:lang w:eastAsia="en-GB"/>
              </w:rPr>
            </w:pPr>
            <w:r w:rsidRPr="00297661">
              <w:rPr>
                <w:rFonts w:ascii="Arial" w:eastAsia="Times New Roman" w:hAnsi="Arial" w:cs="Arial"/>
                <w:sz w:val="24"/>
                <w:szCs w:val="24"/>
                <w:lang w:eastAsia="en-GB"/>
              </w:rPr>
              <w:t>It is often linked to family members or acquaintances (and can include multiple perpetrators) who mistakenly believe someone has brought shame to their family or community by doing something that is not in keeping with the traditional beliefs of their culture. For example, honour based violence might be committed against people who:</w:t>
            </w:r>
          </w:p>
          <w:p w:rsidR="00297661" w:rsidRPr="00297661" w:rsidRDefault="00297661" w:rsidP="0032661B">
            <w:pPr>
              <w:numPr>
                <w:ilvl w:val="0"/>
                <w:numId w:val="33"/>
              </w:numPr>
              <w:spacing w:before="100" w:beforeAutospacing="1" w:after="100" w:afterAutospacing="1" w:line="240" w:lineRule="auto"/>
              <w:rPr>
                <w:rFonts w:ascii="Arial" w:eastAsia="Times New Roman" w:hAnsi="Arial" w:cs="Arial"/>
                <w:sz w:val="24"/>
                <w:szCs w:val="24"/>
                <w:lang w:eastAsia="en-GB"/>
              </w:rPr>
            </w:pPr>
            <w:r w:rsidRPr="00297661">
              <w:rPr>
                <w:rFonts w:ascii="Arial" w:eastAsia="Times New Roman" w:hAnsi="Arial" w:cs="Arial"/>
                <w:sz w:val="24"/>
                <w:szCs w:val="24"/>
                <w:lang w:eastAsia="en-GB"/>
              </w:rPr>
              <w:t>become involved with a boyfriend or girlfriend from a different culture or religion</w:t>
            </w:r>
          </w:p>
          <w:p w:rsidR="00297661" w:rsidRPr="00297661" w:rsidRDefault="00297661" w:rsidP="0032661B">
            <w:pPr>
              <w:numPr>
                <w:ilvl w:val="0"/>
                <w:numId w:val="33"/>
              </w:numPr>
              <w:spacing w:before="100" w:beforeAutospacing="1" w:after="100" w:afterAutospacing="1" w:line="240" w:lineRule="auto"/>
              <w:rPr>
                <w:rFonts w:ascii="Arial" w:eastAsia="Times New Roman" w:hAnsi="Arial" w:cs="Arial"/>
                <w:sz w:val="24"/>
                <w:szCs w:val="24"/>
                <w:lang w:eastAsia="en-GB"/>
              </w:rPr>
            </w:pPr>
            <w:r w:rsidRPr="00297661">
              <w:rPr>
                <w:rFonts w:ascii="Arial" w:eastAsia="Times New Roman" w:hAnsi="Arial" w:cs="Arial"/>
                <w:sz w:val="24"/>
                <w:szCs w:val="24"/>
                <w:lang w:eastAsia="en-GB"/>
              </w:rPr>
              <w:t>want to get out of an arranged marriage</w:t>
            </w:r>
          </w:p>
          <w:p w:rsidR="00297661" w:rsidRPr="00297661" w:rsidRDefault="00297661" w:rsidP="0032661B">
            <w:pPr>
              <w:numPr>
                <w:ilvl w:val="0"/>
                <w:numId w:val="33"/>
              </w:numPr>
              <w:spacing w:before="100" w:beforeAutospacing="1" w:after="100" w:afterAutospacing="1" w:line="240" w:lineRule="auto"/>
              <w:rPr>
                <w:rFonts w:ascii="Arial" w:eastAsia="Times New Roman" w:hAnsi="Arial" w:cs="Arial"/>
                <w:sz w:val="24"/>
                <w:szCs w:val="24"/>
                <w:lang w:eastAsia="en-GB"/>
              </w:rPr>
            </w:pPr>
            <w:r w:rsidRPr="00297661">
              <w:rPr>
                <w:rFonts w:ascii="Arial" w:eastAsia="Times New Roman" w:hAnsi="Arial" w:cs="Arial"/>
                <w:sz w:val="24"/>
                <w:szCs w:val="24"/>
                <w:lang w:eastAsia="en-GB"/>
              </w:rPr>
              <w:t>want to get out of a forced marriage</w:t>
            </w:r>
          </w:p>
          <w:p w:rsidR="00297661" w:rsidRPr="00297661" w:rsidRDefault="00297661" w:rsidP="0032661B">
            <w:pPr>
              <w:numPr>
                <w:ilvl w:val="0"/>
                <w:numId w:val="33"/>
              </w:numPr>
              <w:spacing w:before="100" w:beforeAutospacing="1" w:after="100" w:afterAutospacing="1" w:line="240" w:lineRule="auto"/>
              <w:rPr>
                <w:rFonts w:ascii="Arial" w:eastAsia="Times New Roman" w:hAnsi="Arial" w:cs="Arial"/>
                <w:sz w:val="24"/>
                <w:szCs w:val="24"/>
                <w:lang w:eastAsia="en-GB"/>
              </w:rPr>
            </w:pPr>
            <w:r w:rsidRPr="00297661">
              <w:rPr>
                <w:rFonts w:ascii="Arial" w:eastAsia="Times New Roman" w:hAnsi="Arial" w:cs="Arial"/>
                <w:sz w:val="24"/>
                <w:szCs w:val="24"/>
                <w:lang w:eastAsia="en-GB"/>
              </w:rPr>
              <w:t>wear clothes or take part in activities that might not be considered traditional within a particular culture</w:t>
            </w:r>
          </w:p>
          <w:p w:rsidR="00297661" w:rsidRPr="00297661" w:rsidRDefault="00297661" w:rsidP="00297661">
            <w:pPr>
              <w:spacing w:before="100" w:beforeAutospacing="1" w:after="100" w:afterAutospacing="1" w:line="240" w:lineRule="auto"/>
              <w:rPr>
                <w:rFonts w:ascii="Arial" w:eastAsia="Times New Roman" w:hAnsi="Arial" w:cs="Arial"/>
                <w:sz w:val="24"/>
                <w:szCs w:val="24"/>
                <w:lang w:eastAsia="en-GB"/>
              </w:rPr>
            </w:pPr>
            <w:r w:rsidRPr="00297661">
              <w:rPr>
                <w:rFonts w:ascii="Arial" w:eastAsia="Times New Roman" w:hAnsi="Arial" w:cs="Arial"/>
                <w:sz w:val="24"/>
                <w:szCs w:val="24"/>
                <w:lang w:eastAsia="en-GB"/>
              </w:rPr>
              <w:t xml:space="preserve">Crimes of ‘honour’ do not always include violence. Crimes committed in the name of ‘honour’ might include: </w:t>
            </w:r>
          </w:p>
          <w:p w:rsidR="00297661" w:rsidRPr="00297661" w:rsidRDefault="00297661" w:rsidP="0032661B">
            <w:pPr>
              <w:numPr>
                <w:ilvl w:val="0"/>
                <w:numId w:val="34"/>
              </w:numPr>
              <w:spacing w:before="100" w:beforeAutospacing="1" w:after="100" w:afterAutospacing="1" w:line="240" w:lineRule="auto"/>
              <w:rPr>
                <w:rFonts w:ascii="Arial" w:eastAsia="Times New Roman" w:hAnsi="Arial" w:cs="Arial"/>
                <w:sz w:val="24"/>
                <w:szCs w:val="24"/>
                <w:lang w:eastAsia="en-GB"/>
              </w:rPr>
            </w:pPr>
            <w:r w:rsidRPr="00297661">
              <w:rPr>
                <w:rFonts w:ascii="Arial" w:eastAsia="Times New Roman" w:hAnsi="Arial" w:cs="Arial"/>
                <w:sz w:val="24"/>
                <w:szCs w:val="24"/>
                <w:lang w:eastAsia="en-GB"/>
              </w:rPr>
              <w:t>domestic abuse</w:t>
            </w:r>
          </w:p>
          <w:p w:rsidR="00297661" w:rsidRPr="00297661" w:rsidRDefault="00297661" w:rsidP="0032661B">
            <w:pPr>
              <w:numPr>
                <w:ilvl w:val="0"/>
                <w:numId w:val="34"/>
              </w:numPr>
              <w:spacing w:before="100" w:beforeAutospacing="1" w:after="100" w:afterAutospacing="1" w:line="240" w:lineRule="auto"/>
              <w:rPr>
                <w:rFonts w:ascii="Arial" w:eastAsia="Times New Roman" w:hAnsi="Arial" w:cs="Arial"/>
                <w:sz w:val="24"/>
                <w:szCs w:val="24"/>
                <w:lang w:eastAsia="en-GB"/>
              </w:rPr>
            </w:pPr>
            <w:r w:rsidRPr="00297661">
              <w:rPr>
                <w:rFonts w:ascii="Arial" w:eastAsia="Times New Roman" w:hAnsi="Arial" w:cs="Arial"/>
                <w:sz w:val="24"/>
                <w:szCs w:val="24"/>
                <w:lang w:eastAsia="en-GB"/>
              </w:rPr>
              <w:t>threats of violence</w:t>
            </w:r>
          </w:p>
          <w:p w:rsidR="00297661" w:rsidRPr="00297661" w:rsidRDefault="00297661" w:rsidP="0032661B">
            <w:pPr>
              <w:numPr>
                <w:ilvl w:val="0"/>
                <w:numId w:val="34"/>
              </w:numPr>
              <w:spacing w:before="100" w:beforeAutospacing="1" w:after="100" w:afterAutospacing="1" w:line="240" w:lineRule="auto"/>
              <w:rPr>
                <w:rFonts w:ascii="Arial" w:eastAsia="Times New Roman" w:hAnsi="Arial" w:cs="Arial"/>
                <w:sz w:val="24"/>
                <w:szCs w:val="24"/>
                <w:lang w:eastAsia="en-GB"/>
              </w:rPr>
            </w:pPr>
            <w:r w:rsidRPr="00297661">
              <w:rPr>
                <w:rFonts w:ascii="Arial" w:eastAsia="Times New Roman" w:hAnsi="Arial" w:cs="Arial"/>
                <w:sz w:val="24"/>
                <w:szCs w:val="24"/>
                <w:lang w:eastAsia="en-GB"/>
              </w:rPr>
              <w:t>sexual or psychological abuse</w:t>
            </w:r>
          </w:p>
          <w:p w:rsidR="00297661" w:rsidRPr="00297661" w:rsidRDefault="00297661" w:rsidP="0032661B">
            <w:pPr>
              <w:numPr>
                <w:ilvl w:val="0"/>
                <w:numId w:val="34"/>
              </w:numPr>
              <w:spacing w:before="100" w:beforeAutospacing="1" w:after="100" w:afterAutospacing="1" w:line="240" w:lineRule="auto"/>
              <w:rPr>
                <w:rFonts w:ascii="Arial" w:eastAsia="Times New Roman" w:hAnsi="Arial" w:cs="Arial"/>
                <w:sz w:val="24"/>
                <w:szCs w:val="24"/>
                <w:lang w:eastAsia="en-GB"/>
              </w:rPr>
            </w:pPr>
            <w:r w:rsidRPr="00297661">
              <w:rPr>
                <w:rFonts w:ascii="Arial" w:eastAsia="Times New Roman" w:hAnsi="Arial" w:cs="Arial"/>
                <w:sz w:val="24"/>
                <w:szCs w:val="24"/>
                <w:lang w:eastAsia="en-GB"/>
              </w:rPr>
              <w:t>being held against your will or taken somewhere you don’t want to go</w:t>
            </w:r>
          </w:p>
          <w:p w:rsidR="00297661" w:rsidRPr="00297661" w:rsidRDefault="00297661" w:rsidP="0032661B">
            <w:pPr>
              <w:numPr>
                <w:ilvl w:val="0"/>
                <w:numId w:val="34"/>
              </w:numPr>
              <w:spacing w:before="100" w:beforeAutospacing="1" w:after="100" w:afterAutospacing="1" w:line="240" w:lineRule="auto"/>
              <w:rPr>
                <w:rFonts w:ascii="Arial" w:eastAsia="Times New Roman" w:hAnsi="Arial" w:cs="Arial"/>
                <w:sz w:val="24"/>
                <w:szCs w:val="24"/>
                <w:lang w:eastAsia="en-GB"/>
              </w:rPr>
            </w:pPr>
            <w:r w:rsidRPr="00297661">
              <w:rPr>
                <w:rFonts w:ascii="Arial" w:eastAsia="Times New Roman" w:hAnsi="Arial" w:cs="Arial"/>
                <w:sz w:val="24"/>
                <w:szCs w:val="24"/>
                <w:lang w:eastAsia="en-GB"/>
              </w:rPr>
              <w:t>forced marriage</w:t>
            </w:r>
          </w:p>
          <w:p w:rsidR="00297661" w:rsidRPr="00297661" w:rsidRDefault="00297661" w:rsidP="00297661">
            <w:pPr>
              <w:spacing w:before="100" w:beforeAutospacing="1" w:after="100" w:afterAutospacing="1" w:line="240" w:lineRule="auto"/>
              <w:ind w:left="720"/>
              <w:rPr>
                <w:rFonts w:ascii="Arial" w:eastAsia="Times New Roman" w:hAnsi="Arial" w:cs="Arial"/>
                <w:sz w:val="24"/>
                <w:szCs w:val="24"/>
                <w:lang w:eastAsia="en-GB"/>
              </w:rPr>
            </w:pPr>
          </w:p>
          <w:p w:rsidR="00297661" w:rsidRPr="00297661" w:rsidRDefault="00297661" w:rsidP="00297661">
            <w:pPr>
              <w:spacing w:before="100" w:beforeAutospacing="1" w:after="100" w:afterAutospacing="1" w:line="240" w:lineRule="auto"/>
              <w:rPr>
                <w:rFonts w:ascii="Arial" w:eastAsia="Times New Roman" w:hAnsi="Arial" w:cs="Arial"/>
                <w:sz w:val="24"/>
                <w:szCs w:val="24"/>
                <w:lang w:eastAsia="en-GB"/>
              </w:rPr>
            </w:pPr>
            <w:r w:rsidRPr="00297661">
              <w:rPr>
                <w:rFonts w:ascii="Arial" w:eastAsia="Times New Roman" w:hAnsi="Arial" w:cs="Arial"/>
                <w:sz w:val="24"/>
                <w:szCs w:val="24"/>
                <w:lang w:eastAsia="en-GB"/>
              </w:rPr>
              <w:t>A forced marriage is one that is carried out without the consent of both people. This is very different to an arranged marriage, which both people will have agreed to. There is no religion that says it is right to force you into a marriage and you are not betraying your faith by refusing such a marriage.</w:t>
            </w:r>
          </w:p>
          <w:p w:rsidR="00297661" w:rsidRPr="00297661" w:rsidRDefault="00297661" w:rsidP="0032661B">
            <w:pPr>
              <w:numPr>
                <w:ilvl w:val="0"/>
                <w:numId w:val="30"/>
              </w:numPr>
              <w:spacing w:after="200" w:line="276" w:lineRule="auto"/>
              <w:jc w:val="both"/>
              <w:rPr>
                <w:rFonts w:ascii="Arial" w:eastAsia="Calibri" w:hAnsi="Arial" w:cs="Arial"/>
                <w:sz w:val="24"/>
                <w:szCs w:val="24"/>
              </w:rPr>
            </w:pPr>
            <w:r w:rsidRPr="00297661">
              <w:rPr>
                <w:rFonts w:ascii="Arial" w:eastAsia="Calibri" w:hAnsi="Arial" w:cs="Arial"/>
                <w:b/>
                <w:sz w:val="24"/>
                <w:szCs w:val="24"/>
              </w:rPr>
              <w:t>Female Genital Mutilation</w:t>
            </w:r>
            <w:r w:rsidRPr="00297661">
              <w:rPr>
                <w:rFonts w:ascii="Arial" w:eastAsia="Calibri" w:hAnsi="Arial" w:cs="Arial"/>
                <w:sz w:val="24"/>
                <w:szCs w:val="24"/>
              </w:rPr>
              <w:t xml:space="preserve"> (FGM) is a procedure where the female genitals are deliberately cut , injured or changed but where there is no medical reason for this to be done. It is also known as ‘female circumcision’ FGM is usually carried out on young girls between infancy and the age of 15 most commonly before puberty starts.  It is illegal to perform FGM in England and Wales, assist a young girl to carry out FGM on herself in England and Wales and assist (from England or Wales) a non-UK person to carry out FGM outside the UK on a UK national or UK resident. </w:t>
            </w:r>
          </w:p>
          <w:p w:rsidR="00297661" w:rsidRPr="00297661" w:rsidRDefault="00297661" w:rsidP="00297661">
            <w:pPr>
              <w:spacing w:after="200" w:line="276" w:lineRule="auto"/>
              <w:ind w:left="360"/>
              <w:jc w:val="both"/>
              <w:rPr>
                <w:rFonts w:ascii="Arial" w:eastAsia="Calibri" w:hAnsi="Arial" w:cs="Arial"/>
                <w:b/>
                <w:sz w:val="24"/>
                <w:szCs w:val="24"/>
              </w:rPr>
            </w:pPr>
            <w:r w:rsidRPr="00297661">
              <w:rPr>
                <w:rFonts w:ascii="Arial" w:eastAsia="Calibri" w:hAnsi="Arial" w:cs="Arial"/>
                <w:b/>
                <w:sz w:val="24"/>
                <w:szCs w:val="24"/>
              </w:rPr>
              <w:t>Some of the following signs may be indicators of risk of FGM or a child has undergone FGM</w:t>
            </w:r>
          </w:p>
          <w:p w:rsidR="00297661" w:rsidRPr="00297661" w:rsidRDefault="00297661" w:rsidP="0032661B">
            <w:pPr>
              <w:numPr>
                <w:ilvl w:val="0"/>
                <w:numId w:val="32"/>
              </w:numPr>
              <w:spacing w:after="200" w:line="276" w:lineRule="auto"/>
              <w:jc w:val="both"/>
              <w:rPr>
                <w:rFonts w:ascii="Arial" w:eastAsia="Calibri" w:hAnsi="Arial" w:cs="Arial"/>
                <w:sz w:val="24"/>
                <w:szCs w:val="24"/>
              </w:rPr>
            </w:pPr>
            <w:r w:rsidRPr="00297661">
              <w:rPr>
                <w:rFonts w:ascii="Arial" w:eastAsia="Calibri" w:hAnsi="Arial" w:cs="Arial"/>
                <w:sz w:val="24"/>
                <w:szCs w:val="24"/>
              </w:rPr>
              <w:lastRenderedPageBreak/>
              <w:t>Knowing that the family belongs to a community in which FGM is practised and is making preparations for the child to take a holiday, arranging vaccinations or planning absence from school.</w:t>
            </w:r>
          </w:p>
          <w:p w:rsidR="00297661" w:rsidRPr="00297661" w:rsidRDefault="00297661" w:rsidP="0032661B">
            <w:pPr>
              <w:numPr>
                <w:ilvl w:val="0"/>
                <w:numId w:val="32"/>
              </w:numPr>
              <w:spacing w:after="200" w:line="276" w:lineRule="auto"/>
              <w:jc w:val="both"/>
              <w:rPr>
                <w:rFonts w:ascii="Arial" w:eastAsia="Calibri" w:hAnsi="Arial" w:cs="Arial"/>
                <w:sz w:val="24"/>
                <w:szCs w:val="24"/>
              </w:rPr>
            </w:pPr>
            <w:r w:rsidRPr="00297661">
              <w:rPr>
                <w:rFonts w:ascii="Arial" w:eastAsia="Calibri" w:hAnsi="Arial" w:cs="Arial"/>
                <w:sz w:val="24"/>
                <w:szCs w:val="24"/>
              </w:rPr>
              <w:t>The child may talk about a special procedure /ceremony is taking place.</w:t>
            </w:r>
          </w:p>
          <w:p w:rsidR="00297661" w:rsidRPr="00297661" w:rsidRDefault="00297661" w:rsidP="0032661B">
            <w:pPr>
              <w:numPr>
                <w:ilvl w:val="0"/>
                <w:numId w:val="32"/>
              </w:numPr>
              <w:spacing w:after="200" w:line="276" w:lineRule="auto"/>
              <w:jc w:val="both"/>
              <w:rPr>
                <w:rFonts w:ascii="Arial" w:eastAsia="Calibri" w:hAnsi="Arial" w:cs="Arial"/>
                <w:sz w:val="24"/>
                <w:szCs w:val="24"/>
              </w:rPr>
            </w:pPr>
            <w:r w:rsidRPr="00297661">
              <w:rPr>
                <w:rFonts w:ascii="Arial" w:eastAsia="Calibri" w:hAnsi="Arial" w:cs="Arial"/>
                <w:sz w:val="24"/>
                <w:szCs w:val="24"/>
              </w:rPr>
              <w:t>Prolonged absence from school or other activities with noticeable behaviour change on return, possibly with menstrual or bladder problems.</w:t>
            </w:r>
          </w:p>
          <w:p w:rsidR="00297661" w:rsidRPr="00297661" w:rsidRDefault="00297661" w:rsidP="0032661B">
            <w:pPr>
              <w:numPr>
                <w:ilvl w:val="0"/>
                <w:numId w:val="32"/>
              </w:numPr>
              <w:spacing w:before="100" w:beforeAutospacing="1" w:after="100" w:afterAutospacing="1" w:line="276" w:lineRule="auto"/>
              <w:jc w:val="both"/>
              <w:rPr>
                <w:rFonts w:ascii="Arial" w:eastAsia="Times New Roman" w:hAnsi="Arial" w:cs="Arial"/>
                <w:sz w:val="24"/>
                <w:szCs w:val="24"/>
                <w:lang w:val="en-US" w:eastAsia="en-GB"/>
              </w:rPr>
            </w:pPr>
            <w:r w:rsidRPr="00297661">
              <w:rPr>
                <w:rFonts w:ascii="Arial" w:eastAsia="Calibri" w:hAnsi="Arial" w:cs="Arial"/>
                <w:sz w:val="24"/>
                <w:szCs w:val="24"/>
              </w:rPr>
              <w:t>Children finding it difficult to sit still and look uncomfortable or complaining about pain between the legs</w:t>
            </w:r>
            <w:r w:rsidRPr="00297661">
              <w:rPr>
                <w:rFonts w:ascii="Arial" w:eastAsia="Times New Roman" w:hAnsi="Arial" w:cs="Arial"/>
                <w:sz w:val="24"/>
                <w:szCs w:val="24"/>
                <w:lang w:val="en-US" w:eastAsia="en-GB"/>
              </w:rPr>
              <w:t>spend longer in the bathroom or toilet</w:t>
            </w:r>
          </w:p>
          <w:p w:rsidR="00297661" w:rsidRPr="00297661" w:rsidRDefault="00297661" w:rsidP="0032661B">
            <w:pPr>
              <w:numPr>
                <w:ilvl w:val="0"/>
                <w:numId w:val="32"/>
              </w:numPr>
              <w:spacing w:before="100" w:beforeAutospacing="1" w:after="100" w:afterAutospacing="1" w:line="240" w:lineRule="auto"/>
              <w:rPr>
                <w:rFonts w:ascii="Arial" w:eastAsia="Times New Roman" w:hAnsi="Arial" w:cs="Arial"/>
                <w:sz w:val="24"/>
                <w:szCs w:val="24"/>
                <w:lang w:val="en-US" w:eastAsia="en-GB"/>
              </w:rPr>
            </w:pPr>
            <w:r w:rsidRPr="00297661">
              <w:rPr>
                <w:rFonts w:ascii="Arial" w:eastAsia="Times New Roman" w:hAnsi="Arial" w:cs="Arial"/>
                <w:sz w:val="24"/>
                <w:szCs w:val="24"/>
                <w:lang w:val="en-US" w:eastAsia="en-GB"/>
              </w:rPr>
              <w:t>appear withdrawn, anxious or depressed</w:t>
            </w:r>
          </w:p>
          <w:p w:rsidR="00297661" w:rsidRPr="00297661" w:rsidRDefault="00297661" w:rsidP="0032661B">
            <w:pPr>
              <w:numPr>
                <w:ilvl w:val="0"/>
                <w:numId w:val="32"/>
              </w:numPr>
              <w:spacing w:before="100" w:beforeAutospacing="1" w:after="100" w:afterAutospacing="1" w:line="240" w:lineRule="auto"/>
              <w:rPr>
                <w:rFonts w:ascii="Arial" w:eastAsia="Times New Roman" w:hAnsi="Arial" w:cs="Arial"/>
                <w:sz w:val="24"/>
                <w:szCs w:val="24"/>
                <w:lang w:val="en-US" w:eastAsia="en-GB"/>
              </w:rPr>
            </w:pPr>
            <w:r w:rsidRPr="00297661">
              <w:rPr>
                <w:rFonts w:ascii="Arial" w:eastAsia="Times New Roman" w:hAnsi="Arial" w:cs="Arial"/>
                <w:sz w:val="24"/>
                <w:szCs w:val="24"/>
                <w:lang w:val="en-US" w:eastAsia="en-GB"/>
              </w:rPr>
              <w:t>have unusual behaviour after an absence from school or college</w:t>
            </w:r>
          </w:p>
          <w:p w:rsidR="00297661" w:rsidRPr="00297661" w:rsidRDefault="00297661" w:rsidP="0032661B">
            <w:pPr>
              <w:numPr>
                <w:ilvl w:val="0"/>
                <w:numId w:val="32"/>
              </w:numPr>
              <w:spacing w:after="0" w:line="240" w:lineRule="auto"/>
              <w:rPr>
                <w:rFonts w:ascii="Arial" w:eastAsia="Times New Roman" w:hAnsi="Arial" w:cs="Arial"/>
                <w:sz w:val="24"/>
                <w:szCs w:val="24"/>
                <w:lang w:val="en-US"/>
              </w:rPr>
            </w:pPr>
            <w:r w:rsidRPr="00297661">
              <w:rPr>
                <w:rFonts w:ascii="Arial" w:eastAsia="Times New Roman" w:hAnsi="Arial" w:cs="Arial"/>
                <w:sz w:val="24"/>
                <w:szCs w:val="24"/>
                <w:lang w:val="en-US"/>
              </w:rPr>
              <w:t>if a child suspects FGM is going to happen she may run away from home or miss school.</w:t>
            </w:r>
          </w:p>
          <w:p w:rsidR="00297661" w:rsidRPr="00297661" w:rsidRDefault="00297661" w:rsidP="00297661">
            <w:pPr>
              <w:spacing w:after="0" w:line="240" w:lineRule="auto"/>
              <w:ind w:left="1080"/>
              <w:rPr>
                <w:rFonts w:ascii="Arial" w:eastAsia="Times New Roman" w:hAnsi="Arial" w:cs="Arial"/>
                <w:sz w:val="24"/>
                <w:szCs w:val="24"/>
                <w:lang w:val="en-US"/>
              </w:rPr>
            </w:pPr>
          </w:p>
          <w:p w:rsidR="00297661" w:rsidRPr="00297661" w:rsidRDefault="00297661" w:rsidP="0032661B">
            <w:pPr>
              <w:numPr>
                <w:ilvl w:val="0"/>
                <w:numId w:val="32"/>
              </w:numPr>
              <w:spacing w:after="200" w:line="276" w:lineRule="auto"/>
              <w:jc w:val="both"/>
              <w:rPr>
                <w:rFonts w:ascii="Arial" w:eastAsia="Calibri" w:hAnsi="Arial" w:cs="Arial"/>
                <w:sz w:val="24"/>
                <w:szCs w:val="24"/>
              </w:rPr>
            </w:pPr>
            <w:r w:rsidRPr="00297661">
              <w:rPr>
                <w:rFonts w:ascii="Arial" w:eastAsia="Calibri" w:hAnsi="Arial" w:cs="Arial"/>
                <w:sz w:val="24"/>
                <w:szCs w:val="24"/>
              </w:rPr>
              <w:t xml:space="preserve">Talking about somebody doing something to them that they aren’t able to talk about. </w:t>
            </w:r>
            <w:r w:rsidRPr="00297661">
              <w:rPr>
                <w:rFonts w:ascii="Arial" w:eastAsia="Calibri" w:hAnsi="Arial" w:cs="Arial"/>
                <w:sz w:val="24"/>
                <w:szCs w:val="24"/>
                <w:lang w:val="en-US"/>
              </w:rPr>
              <w:br/>
              <w:t xml:space="preserve">In </w:t>
            </w:r>
            <w:r w:rsidRPr="00297661">
              <w:rPr>
                <w:rFonts w:ascii="Arial" w:eastAsia="Times New Roman" w:hAnsi="Arial" w:cs="Arial"/>
                <w:sz w:val="24"/>
                <w:szCs w:val="24"/>
                <w:lang w:val="en-US"/>
              </w:rPr>
              <w:t>Africa, FGM is known to be practiced among certain communities in 29 countries: Benin, Burkina Faso, Cameroon, Central African Republic, Chad, Cote d'Ivoire, Democratic Republic of Congo, Djibouti, Egypt, Eritrea, Ethiopia, Gambia, Ghana, Guinea, Guinea-Bissau, Kenya, Liberia, Mali, Mauritania, Niger, Nigeria, Senegal, Sierra Leone, Somalia, Sudan, Tanzania, Togo, Uganda and Zambia.</w:t>
            </w:r>
          </w:p>
          <w:p w:rsidR="00297661" w:rsidRPr="00297661" w:rsidRDefault="00297661" w:rsidP="00297661">
            <w:pPr>
              <w:spacing w:after="200" w:line="276" w:lineRule="auto"/>
              <w:ind w:left="1080"/>
              <w:jc w:val="both"/>
              <w:rPr>
                <w:rFonts w:ascii="Arial" w:eastAsia="Times New Roman" w:hAnsi="Arial" w:cs="Arial"/>
                <w:sz w:val="24"/>
                <w:szCs w:val="24"/>
                <w:lang w:val="en-US"/>
              </w:rPr>
            </w:pPr>
            <w:r w:rsidRPr="00297661">
              <w:rPr>
                <w:rFonts w:ascii="Arial" w:eastAsia="Times New Roman" w:hAnsi="Arial" w:cs="Arial"/>
                <w:sz w:val="24"/>
                <w:szCs w:val="24"/>
                <w:lang w:val="en-US"/>
              </w:rPr>
              <w:t>Certain ethnic groups in Asian countries practice FGM, including in communities in India, Indonesia, Malaysia, Pakistan and Sri Lanka.</w:t>
            </w:r>
          </w:p>
          <w:p w:rsidR="00297661" w:rsidRPr="00297661" w:rsidRDefault="00297661" w:rsidP="00297661">
            <w:pPr>
              <w:spacing w:after="200" w:line="276" w:lineRule="auto"/>
              <w:ind w:left="1080"/>
              <w:jc w:val="both"/>
              <w:rPr>
                <w:rFonts w:ascii="Arial" w:eastAsia="Times New Roman" w:hAnsi="Arial" w:cs="Arial"/>
                <w:sz w:val="24"/>
                <w:szCs w:val="24"/>
                <w:lang w:val="en-US"/>
              </w:rPr>
            </w:pPr>
            <w:r w:rsidRPr="00297661">
              <w:rPr>
                <w:rFonts w:ascii="Arial" w:eastAsia="Times New Roman" w:hAnsi="Arial" w:cs="Arial"/>
                <w:sz w:val="24"/>
                <w:szCs w:val="24"/>
                <w:lang w:val="en-US"/>
              </w:rPr>
              <w:t>In the Middle East, the practice occurs in Oman, the United Arab Emirates and Yemen, as well as in Iraq, Iran, the State of Palestine and Israel.</w:t>
            </w:r>
          </w:p>
          <w:p w:rsidR="00297661" w:rsidRPr="00297661" w:rsidRDefault="00297661" w:rsidP="00297661">
            <w:pPr>
              <w:spacing w:after="200" w:line="276" w:lineRule="auto"/>
              <w:ind w:left="1080"/>
              <w:jc w:val="both"/>
              <w:rPr>
                <w:rFonts w:ascii="Arial" w:eastAsia="Times New Roman" w:hAnsi="Arial" w:cs="Arial"/>
                <w:sz w:val="24"/>
                <w:szCs w:val="24"/>
                <w:lang w:val="en-US"/>
              </w:rPr>
            </w:pPr>
            <w:r w:rsidRPr="00297661">
              <w:rPr>
                <w:rFonts w:ascii="Arial" w:eastAsia="Times New Roman" w:hAnsi="Arial" w:cs="Arial"/>
                <w:sz w:val="24"/>
                <w:szCs w:val="24"/>
                <w:lang w:val="en-US"/>
              </w:rPr>
              <w:t>In Eastern Europe, recent info shows that certain communities are practicing FGM in Georgia and the Russian Federation. </w:t>
            </w:r>
          </w:p>
          <w:p w:rsidR="00297661" w:rsidRPr="00297661" w:rsidRDefault="00297661" w:rsidP="00297661">
            <w:pPr>
              <w:spacing w:after="200" w:line="276" w:lineRule="auto"/>
              <w:ind w:left="1080"/>
              <w:jc w:val="both"/>
              <w:rPr>
                <w:rFonts w:ascii="Arial" w:eastAsia="Times New Roman" w:hAnsi="Arial" w:cs="Arial"/>
                <w:sz w:val="24"/>
                <w:szCs w:val="24"/>
                <w:lang w:val="en-US"/>
              </w:rPr>
            </w:pPr>
            <w:r w:rsidRPr="00297661">
              <w:rPr>
                <w:rFonts w:ascii="Arial" w:eastAsia="Times New Roman" w:hAnsi="Arial" w:cs="Arial"/>
                <w:sz w:val="24"/>
                <w:szCs w:val="24"/>
                <w:lang w:val="en-US"/>
              </w:rPr>
              <w:t>In South America, certain communities are known to practice FGM in Columbia, Ecuador, Panama and Peru.</w:t>
            </w:r>
          </w:p>
          <w:p w:rsidR="00297661" w:rsidRPr="00297661" w:rsidRDefault="00297661" w:rsidP="00297661">
            <w:pPr>
              <w:spacing w:after="200" w:line="276" w:lineRule="auto"/>
              <w:ind w:left="1080"/>
              <w:jc w:val="both"/>
              <w:rPr>
                <w:rFonts w:ascii="Arial" w:eastAsia="Times New Roman" w:hAnsi="Arial" w:cs="Arial"/>
                <w:sz w:val="24"/>
                <w:szCs w:val="24"/>
                <w:lang w:val="en-US"/>
              </w:rPr>
            </w:pPr>
            <w:r w:rsidRPr="00297661">
              <w:rPr>
                <w:rFonts w:ascii="Arial" w:eastAsia="Times New Roman" w:hAnsi="Arial" w:cs="Arial"/>
                <w:sz w:val="24"/>
                <w:szCs w:val="24"/>
                <w:lang w:val="en-US"/>
              </w:rPr>
              <w:t>And in many western countries, including Australia, Canada, New Zealand, the United States, the United Kingdom and various European countries, FGM is practiced among diaspora populations from areas where the practice is common</w:t>
            </w:r>
          </w:p>
          <w:p w:rsidR="00297661" w:rsidRPr="00297661" w:rsidRDefault="00297661" w:rsidP="0032661B">
            <w:pPr>
              <w:numPr>
                <w:ilvl w:val="0"/>
                <w:numId w:val="30"/>
              </w:numPr>
              <w:spacing w:after="200" w:line="276" w:lineRule="auto"/>
              <w:jc w:val="both"/>
              <w:rPr>
                <w:rFonts w:ascii="Arial" w:eastAsia="Calibri" w:hAnsi="Arial" w:cs="Arial"/>
                <w:sz w:val="24"/>
                <w:szCs w:val="24"/>
              </w:rPr>
            </w:pPr>
            <w:r w:rsidRPr="00297661">
              <w:rPr>
                <w:rFonts w:ascii="Arial" w:eastAsia="Calibri" w:hAnsi="Arial" w:cs="Arial"/>
                <w:sz w:val="24"/>
                <w:szCs w:val="24"/>
              </w:rPr>
              <w:t xml:space="preserve">Abuse linked to a Belief in Spirit Possession whereby the perpetrators believe that an evil spirit has entered a child and is controlling him or her. </w:t>
            </w:r>
            <w:r w:rsidRPr="00297661">
              <w:rPr>
                <w:rFonts w:ascii="Arial" w:eastAsia="Calibri" w:hAnsi="Arial" w:cs="Arial"/>
                <w:sz w:val="24"/>
                <w:szCs w:val="24"/>
              </w:rPr>
              <w:lastRenderedPageBreak/>
              <w:t xml:space="preserve">Sometimes the term ‘witch’ is used and is defined here as the belief that a child is able to use an evil force to harm others. Terms used may be black magic, kindoki, the evil eye, djinns, voodoo, obeah, demons, and child sorcerers. In all these cases genuine beliefs can be held by families, carers, religious leaders, congregations and the children themselves that evil forces are at work. Abuse often occurs when an attempt is made to ‘exorcise’ or ‘deliver’ the child. </w:t>
            </w:r>
          </w:p>
          <w:p w:rsidR="00297661" w:rsidRPr="00297661" w:rsidRDefault="00297661" w:rsidP="00297661">
            <w:pPr>
              <w:spacing w:after="200" w:line="276" w:lineRule="auto"/>
              <w:ind w:left="360"/>
              <w:jc w:val="both"/>
              <w:rPr>
                <w:rFonts w:ascii="Arial" w:eastAsia="Calibri" w:hAnsi="Arial" w:cs="Arial"/>
                <w:b/>
                <w:sz w:val="24"/>
                <w:szCs w:val="24"/>
              </w:rPr>
            </w:pPr>
            <w:r w:rsidRPr="00297661">
              <w:rPr>
                <w:rFonts w:ascii="Arial" w:eastAsia="Calibri" w:hAnsi="Arial" w:cs="Arial"/>
                <w:b/>
                <w:sz w:val="24"/>
                <w:szCs w:val="24"/>
              </w:rPr>
              <w:t xml:space="preserve">Some of the following signs may be indicators of this type of abuse but may also be common features in other kind of abuse </w:t>
            </w:r>
          </w:p>
          <w:p w:rsidR="00297661" w:rsidRPr="00297661" w:rsidRDefault="00297661" w:rsidP="0032661B">
            <w:pPr>
              <w:numPr>
                <w:ilvl w:val="0"/>
                <w:numId w:val="31"/>
              </w:numPr>
              <w:spacing w:after="200" w:line="276" w:lineRule="auto"/>
              <w:jc w:val="both"/>
              <w:rPr>
                <w:rFonts w:ascii="Arial" w:eastAsia="Calibri" w:hAnsi="Arial" w:cs="Arial"/>
                <w:sz w:val="24"/>
                <w:szCs w:val="24"/>
              </w:rPr>
            </w:pPr>
            <w:r w:rsidRPr="00297661">
              <w:rPr>
                <w:rFonts w:ascii="Arial" w:eastAsia="Calibri" w:hAnsi="Arial" w:cs="Arial"/>
                <w:sz w:val="24"/>
                <w:szCs w:val="24"/>
              </w:rPr>
              <w:t>Signs or marks such as bruises or burns</w:t>
            </w:r>
          </w:p>
          <w:p w:rsidR="00297661" w:rsidRPr="00297661" w:rsidRDefault="00297661" w:rsidP="0032661B">
            <w:pPr>
              <w:numPr>
                <w:ilvl w:val="0"/>
                <w:numId w:val="31"/>
              </w:numPr>
              <w:spacing w:after="200" w:line="276" w:lineRule="auto"/>
              <w:jc w:val="both"/>
              <w:rPr>
                <w:rFonts w:ascii="Arial" w:eastAsia="Calibri" w:hAnsi="Arial" w:cs="Arial"/>
                <w:sz w:val="24"/>
                <w:szCs w:val="24"/>
              </w:rPr>
            </w:pPr>
            <w:r w:rsidRPr="00297661">
              <w:rPr>
                <w:rFonts w:ascii="Arial" w:eastAsia="Calibri" w:hAnsi="Arial" w:cs="Arial"/>
                <w:sz w:val="24"/>
                <w:szCs w:val="24"/>
              </w:rPr>
              <w:t>A child becoming noticeably confused, withdrawn, disorientated or isolated and appearing alone amongst other children</w:t>
            </w:r>
          </w:p>
          <w:p w:rsidR="00297661" w:rsidRPr="00297661" w:rsidRDefault="00297661" w:rsidP="0032661B">
            <w:pPr>
              <w:numPr>
                <w:ilvl w:val="0"/>
                <w:numId w:val="31"/>
              </w:numPr>
              <w:spacing w:after="200" w:line="276" w:lineRule="auto"/>
              <w:jc w:val="both"/>
              <w:rPr>
                <w:rFonts w:ascii="Arial" w:eastAsia="Calibri" w:hAnsi="Arial" w:cs="Arial"/>
                <w:sz w:val="24"/>
                <w:szCs w:val="24"/>
              </w:rPr>
            </w:pPr>
            <w:r w:rsidRPr="00297661">
              <w:rPr>
                <w:rFonts w:ascii="Arial" w:eastAsia="Calibri" w:hAnsi="Arial" w:cs="Arial"/>
                <w:sz w:val="24"/>
                <w:szCs w:val="24"/>
              </w:rPr>
              <w:t>A personals personal care deteriorating such as losing weight, being unkempt with dirty clothes and even faeces smeared on them</w:t>
            </w:r>
          </w:p>
          <w:p w:rsidR="00297661" w:rsidRPr="00297661" w:rsidRDefault="00297661" w:rsidP="0032661B">
            <w:pPr>
              <w:numPr>
                <w:ilvl w:val="0"/>
                <w:numId w:val="31"/>
              </w:numPr>
              <w:spacing w:after="200" w:line="276" w:lineRule="auto"/>
              <w:jc w:val="both"/>
              <w:rPr>
                <w:rFonts w:ascii="Arial" w:eastAsia="Calibri" w:hAnsi="Arial" w:cs="Arial"/>
                <w:sz w:val="24"/>
                <w:szCs w:val="24"/>
              </w:rPr>
            </w:pPr>
            <w:r w:rsidRPr="00297661">
              <w:rPr>
                <w:rFonts w:ascii="Arial" w:eastAsia="Calibri" w:hAnsi="Arial" w:cs="Arial"/>
                <w:sz w:val="24"/>
                <w:szCs w:val="24"/>
              </w:rPr>
              <w:t xml:space="preserve">Parent or carer does not show concern for or have a close bond with the child. </w:t>
            </w:r>
          </w:p>
          <w:p w:rsidR="00297661" w:rsidRPr="00297661" w:rsidRDefault="00297661" w:rsidP="0032661B">
            <w:pPr>
              <w:numPr>
                <w:ilvl w:val="0"/>
                <w:numId w:val="31"/>
              </w:numPr>
              <w:spacing w:after="200" w:line="276" w:lineRule="auto"/>
              <w:jc w:val="both"/>
              <w:rPr>
                <w:rFonts w:ascii="Arial" w:eastAsia="Calibri" w:hAnsi="Arial" w:cs="Arial"/>
                <w:sz w:val="24"/>
                <w:szCs w:val="24"/>
              </w:rPr>
            </w:pPr>
            <w:r w:rsidRPr="00297661">
              <w:rPr>
                <w:rFonts w:ascii="Arial" w:eastAsia="Calibri" w:hAnsi="Arial" w:cs="Arial"/>
                <w:sz w:val="24"/>
                <w:szCs w:val="24"/>
              </w:rPr>
              <w:t>Childs school attendance becoming irregular or the child being taken out of school altogether</w:t>
            </w:r>
          </w:p>
          <w:p w:rsidR="00297661" w:rsidRPr="00297661" w:rsidRDefault="00297661" w:rsidP="0032661B">
            <w:pPr>
              <w:numPr>
                <w:ilvl w:val="0"/>
                <w:numId w:val="31"/>
              </w:numPr>
              <w:spacing w:after="200" w:line="276" w:lineRule="auto"/>
              <w:jc w:val="both"/>
              <w:rPr>
                <w:rFonts w:ascii="Arial" w:eastAsia="Calibri" w:hAnsi="Arial" w:cs="Arial"/>
                <w:sz w:val="24"/>
                <w:szCs w:val="24"/>
              </w:rPr>
            </w:pPr>
            <w:r w:rsidRPr="00297661">
              <w:rPr>
                <w:rFonts w:ascii="Arial" w:eastAsia="Calibri" w:hAnsi="Arial" w:cs="Arial"/>
                <w:sz w:val="24"/>
                <w:szCs w:val="24"/>
              </w:rPr>
              <w:t>A child reporting, they are or have been accused of being ‘evil’ and/or that they are having the ‘devil beaten out of them’</w:t>
            </w:r>
          </w:p>
          <w:p w:rsidR="00297661" w:rsidRPr="00297661" w:rsidRDefault="00297661" w:rsidP="00297661">
            <w:pPr>
              <w:spacing w:after="200" w:line="276" w:lineRule="auto"/>
              <w:jc w:val="both"/>
              <w:rPr>
                <w:rFonts w:ascii="Arial" w:eastAsia="Calibri" w:hAnsi="Arial" w:cs="Arial"/>
                <w:sz w:val="24"/>
                <w:szCs w:val="24"/>
              </w:rPr>
            </w:pPr>
          </w:p>
          <w:p w:rsidR="00297661" w:rsidRPr="00297661" w:rsidRDefault="00297661" w:rsidP="00297661">
            <w:pPr>
              <w:spacing w:after="200" w:line="276" w:lineRule="auto"/>
              <w:jc w:val="both"/>
              <w:rPr>
                <w:rFonts w:ascii="Arial" w:eastAsia="Calibri" w:hAnsi="Arial" w:cs="Arial"/>
                <w:sz w:val="24"/>
                <w:szCs w:val="24"/>
              </w:rPr>
            </w:pPr>
          </w:p>
          <w:p w:rsidR="00297661" w:rsidRPr="00297661" w:rsidRDefault="00297661" w:rsidP="00297661">
            <w:pPr>
              <w:spacing w:after="120" w:line="240" w:lineRule="auto"/>
              <w:jc w:val="both"/>
              <w:rPr>
                <w:rFonts w:ascii="Arial" w:eastAsia="Times New Roman" w:hAnsi="Arial" w:cs="Arial"/>
                <w:b/>
                <w:bCs/>
                <w:color w:val="000000"/>
                <w:sz w:val="24"/>
                <w:szCs w:val="24"/>
                <w:lang w:val="en-US"/>
              </w:rPr>
            </w:pPr>
            <w:r w:rsidRPr="00297661">
              <w:rPr>
                <w:rFonts w:ascii="Arial" w:eastAsia="Times New Roman" w:hAnsi="Arial" w:cs="Arial"/>
                <w:b/>
                <w:bCs/>
                <w:color w:val="000000"/>
                <w:sz w:val="24"/>
                <w:szCs w:val="24"/>
                <w:lang w:val="en-US"/>
              </w:rPr>
              <w:t>Mental Health</w:t>
            </w:r>
          </w:p>
          <w:p w:rsidR="00297661" w:rsidRPr="00C350E9" w:rsidRDefault="00297661" w:rsidP="00297661">
            <w:pPr>
              <w:spacing w:after="120" w:line="240" w:lineRule="auto"/>
              <w:jc w:val="both"/>
              <w:rPr>
                <w:rFonts w:ascii="Arial" w:eastAsia="Times New Roman" w:hAnsi="Arial" w:cs="Arial"/>
                <w:bCs/>
                <w:color w:val="000000"/>
                <w:sz w:val="24"/>
                <w:szCs w:val="24"/>
                <w:lang w:val="en-US"/>
              </w:rPr>
            </w:pPr>
            <w:r w:rsidRPr="00297661">
              <w:rPr>
                <w:rFonts w:ascii="Arial" w:eastAsia="Times New Roman" w:hAnsi="Arial" w:cs="Arial"/>
                <w:bCs/>
                <w:color w:val="000000"/>
                <w:sz w:val="24"/>
                <w:szCs w:val="24"/>
                <w:lang w:val="en-US"/>
              </w:rPr>
              <w:t xml:space="preserve">We are aware that mental health problems can, in some cases, be an indicator that a child has suffered or is at risk of suffering abuse, neglect or exploitation. Only appropriately trained professionals should attempt to make a diagnosis of a mental health problem. Our staff members, however, are well placed to observe children day-to-day and identify those whose behaviour suggests that they may be experiencing a mental health problem or be at risk of developing one. </w:t>
            </w:r>
            <w:r w:rsidRPr="00C350E9">
              <w:rPr>
                <w:rFonts w:ascii="Arial" w:eastAsia="Times New Roman" w:hAnsi="Arial" w:cs="Arial"/>
                <w:bCs/>
                <w:color w:val="000000"/>
                <w:sz w:val="24"/>
                <w:szCs w:val="24"/>
                <w:lang w:val="en-US"/>
              </w:rPr>
              <w:t>There are Mental Health first aiders appointed in school.</w:t>
            </w:r>
          </w:p>
          <w:p w:rsidR="00297661" w:rsidRPr="00C350E9" w:rsidRDefault="00297661" w:rsidP="00297661">
            <w:pPr>
              <w:spacing w:after="120" w:line="240" w:lineRule="auto"/>
              <w:jc w:val="both"/>
              <w:rPr>
                <w:rFonts w:ascii="Arial" w:eastAsia="Times New Roman" w:hAnsi="Arial" w:cs="Arial"/>
                <w:bCs/>
                <w:color w:val="000000"/>
                <w:sz w:val="24"/>
                <w:szCs w:val="24"/>
                <w:lang w:val="en-US"/>
              </w:rPr>
            </w:pPr>
          </w:p>
          <w:p w:rsidR="00297661" w:rsidRPr="00C350E9" w:rsidRDefault="00297661" w:rsidP="00297661">
            <w:pPr>
              <w:spacing w:after="120" w:line="240" w:lineRule="auto"/>
              <w:jc w:val="both"/>
              <w:rPr>
                <w:rFonts w:ascii="Arial" w:eastAsia="Times New Roman" w:hAnsi="Arial" w:cs="Arial"/>
                <w:bCs/>
                <w:color w:val="000000"/>
                <w:sz w:val="24"/>
                <w:szCs w:val="24"/>
                <w:lang w:val="en-US"/>
              </w:rPr>
            </w:pPr>
            <w:r w:rsidRPr="00C350E9">
              <w:rPr>
                <w:rFonts w:ascii="Arial" w:eastAsia="Times New Roman" w:hAnsi="Arial" w:cs="Arial"/>
                <w:bCs/>
                <w:color w:val="000000"/>
                <w:sz w:val="24"/>
                <w:szCs w:val="24"/>
                <w:lang w:val="en-US"/>
              </w:rPr>
              <w:t>These staff are:</w:t>
            </w:r>
          </w:p>
          <w:p w:rsidR="00297661" w:rsidRPr="00C350E9" w:rsidRDefault="00297661" w:rsidP="00297661">
            <w:pPr>
              <w:spacing w:after="120" w:line="240" w:lineRule="auto"/>
              <w:jc w:val="both"/>
              <w:rPr>
                <w:rFonts w:ascii="Arial" w:eastAsia="Times New Roman" w:hAnsi="Arial" w:cs="Arial"/>
                <w:bCs/>
                <w:color w:val="000000"/>
                <w:sz w:val="24"/>
                <w:szCs w:val="24"/>
                <w:lang w:val="en-US"/>
              </w:rPr>
            </w:pPr>
            <w:r w:rsidRPr="00C350E9">
              <w:rPr>
                <w:rFonts w:ascii="Arial" w:eastAsia="Times New Roman" w:hAnsi="Arial" w:cs="Arial"/>
                <w:bCs/>
                <w:color w:val="000000"/>
                <w:sz w:val="24"/>
                <w:szCs w:val="24"/>
                <w:lang w:val="en-US"/>
              </w:rPr>
              <w:t>Sian Wellings, DSL, SMHL</w:t>
            </w:r>
          </w:p>
          <w:p w:rsidR="00297661" w:rsidRPr="00C350E9" w:rsidRDefault="00297661" w:rsidP="00297661">
            <w:pPr>
              <w:spacing w:after="120" w:line="240" w:lineRule="auto"/>
              <w:jc w:val="both"/>
              <w:rPr>
                <w:rFonts w:ascii="Arial" w:eastAsia="Times New Roman" w:hAnsi="Arial" w:cs="Arial"/>
                <w:bCs/>
                <w:color w:val="000000"/>
                <w:sz w:val="24"/>
                <w:szCs w:val="24"/>
                <w:lang w:val="en-US"/>
              </w:rPr>
            </w:pPr>
            <w:r w:rsidRPr="00C350E9">
              <w:rPr>
                <w:rFonts w:ascii="Arial" w:eastAsia="Times New Roman" w:hAnsi="Arial" w:cs="Arial"/>
                <w:bCs/>
                <w:color w:val="000000"/>
                <w:sz w:val="24"/>
                <w:szCs w:val="24"/>
                <w:lang w:val="en-US"/>
              </w:rPr>
              <w:t>Laura Beresford SENCO, SMHL</w:t>
            </w:r>
            <w:r w:rsidR="00C350E9">
              <w:rPr>
                <w:rFonts w:ascii="Arial" w:eastAsia="Times New Roman" w:hAnsi="Arial" w:cs="Arial"/>
                <w:bCs/>
                <w:color w:val="000000"/>
                <w:sz w:val="24"/>
                <w:szCs w:val="24"/>
                <w:lang w:val="en-US"/>
              </w:rPr>
              <w:t>, DDSL</w:t>
            </w:r>
          </w:p>
          <w:p w:rsidR="00297661" w:rsidRPr="00297661" w:rsidRDefault="00297661" w:rsidP="00297661">
            <w:pPr>
              <w:spacing w:after="120" w:line="240" w:lineRule="auto"/>
              <w:jc w:val="both"/>
              <w:rPr>
                <w:rFonts w:ascii="Arial" w:eastAsia="Times New Roman" w:hAnsi="Arial" w:cs="Arial"/>
                <w:bCs/>
                <w:color w:val="000000"/>
                <w:sz w:val="24"/>
                <w:szCs w:val="24"/>
                <w:lang w:val="en-US"/>
              </w:rPr>
            </w:pPr>
            <w:r w:rsidRPr="00C350E9">
              <w:rPr>
                <w:rFonts w:ascii="Arial" w:eastAsia="Times New Roman" w:hAnsi="Arial" w:cs="Arial"/>
                <w:bCs/>
                <w:color w:val="000000"/>
                <w:sz w:val="24"/>
                <w:szCs w:val="24"/>
                <w:lang w:val="en-US"/>
              </w:rPr>
              <w:t>Thomas Boughey learning Mentor</w:t>
            </w:r>
            <w:r w:rsidRPr="00297661">
              <w:rPr>
                <w:rFonts w:ascii="Arial" w:eastAsia="Times New Roman" w:hAnsi="Arial" w:cs="Arial"/>
                <w:bCs/>
                <w:color w:val="000000"/>
                <w:sz w:val="24"/>
                <w:szCs w:val="24"/>
                <w:lang w:val="en-US"/>
              </w:rPr>
              <w:t xml:space="preserve"> </w:t>
            </w:r>
          </w:p>
          <w:p w:rsidR="00297661" w:rsidRPr="00297661" w:rsidRDefault="00297661" w:rsidP="00297661">
            <w:pPr>
              <w:spacing w:after="120" w:line="240" w:lineRule="auto"/>
              <w:jc w:val="both"/>
              <w:rPr>
                <w:rFonts w:ascii="Arial" w:eastAsia="Times New Roman" w:hAnsi="Arial" w:cs="Arial"/>
                <w:bCs/>
                <w:color w:val="000000"/>
                <w:sz w:val="24"/>
                <w:szCs w:val="24"/>
                <w:lang w:val="en-US"/>
              </w:rPr>
            </w:pPr>
            <w:r w:rsidRPr="00297661">
              <w:rPr>
                <w:rFonts w:ascii="Arial" w:eastAsia="Times New Roman" w:hAnsi="Arial" w:cs="Arial"/>
                <w:bCs/>
                <w:color w:val="000000"/>
                <w:sz w:val="24"/>
                <w:szCs w:val="24"/>
                <w:lang w:val="en-US"/>
              </w:rPr>
              <w:lastRenderedPageBreak/>
              <w:t xml:space="preserve"> Where children have suffered abuse and neglect, or other potentially traumatic adverse childhood experiences, this can have a lasting impact throughout childhood, adolescence and into adulthood. It is key that our staff members are aware of how these children’s experiences can impact on their mental health, behaviour and education. If staff have a mental health concern about a child that is also a safeguarding concern, this will be shared with the DSL with a view to referring to appropriate agencies following the referral procedures. We also note the DfE’s advice and guidance on </w:t>
            </w:r>
            <w:hyperlink r:id="rId51" w:history="1">
              <w:r w:rsidRPr="00297661">
                <w:rPr>
                  <w:rFonts w:ascii="Arial" w:eastAsia="Times New Roman" w:hAnsi="Arial" w:cs="Arial"/>
                  <w:bCs/>
                  <w:i/>
                  <w:color w:val="0000FF"/>
                  <w:sz w:val="24"/>
                  <w:szCs w:val="24"/>
                  <w:u w:val="single"/>
                  <w:lang w:val="en-US"/>
                </w:rPr>
                <w:t>Mental Health and Behaviour in Schools</w:t>
              </w:r>
            </w:hyperlink>
            <w:r w:rsidRPr="00297661">
              <w:rPr>
                <w:rFonts w:ascii="Arial" w:eastAsia="Times New Roman" w:hAnsi="Arial" w:cs="Arial"/>
                <w:bCs/>
                <w:color w:val="000000"/>
                <w:sz w:val="24"/>
                <w:szCs w:val="24"/>
                <w:lang w:val="en-US"/>
              </w:rPr>
              <w:t>.</w:t>
            </w:r>
          </w:p>
          <w:p w:rsidR="00297661" w:rsidRPr="00297661" w:rsidRDefault="00297661" w:rsidP="00297661">
            <w:pPr>
              <w:spacing w:after="120" w:line="240" w:lineRule="auto"/>
              <w:jc w:val="both"/>
              <w:rPr>
                <w:rFonts w:ascii="Arial" w:eastAsia="Times New Roman" w:hAnsi="Arial" w:cs="Arial"/>
                <w:bCs/>
                <w:color w:val="000000"/>
                <w:sz w:val="24"/>
                <w:szCs w:val="24"/>
                <w:lang w:val="en-US"/>
              </w:rPr>
            </w:pPr>
          </w:p>
          <w:p w:rsidR="00C350E9" w:rsidRPr="00C350E9" w:rsidRDefault="00C350E9" w:rsidP="00C350E9">
            <w:pPr>
              <w:spacing w:after="200" w:line="276" w:lineRule="auto"/>
              <w:rPr>
                <w:rFonts w:ascii="Arial" w:eastAsia="Calibri" w:hAnsi="Arial" w:cs="Arial"/>
                <w:b/>
                <w:sz w:val="24"/>
                <w:szCs w:val="24"/>
              </w:rPr>
            </w:pPr>
            <w:bookmarkStart w:id="25" w:name="_Hlk82002512"/>
            <w:r w:rsidRPr="00C350E9">
              <w:rPr>
                <w:rFonts w:ascii="Arial" w:eastAsia="Calibri" w:hAnsi="Arial" w:cs="Arial"/>
                <w:b/>
                <w:sz w:val="24"/>
                <w:szCs w:val="24"/>
              </w:rPr>
              <w:t xml:space="preserve">Assessment of risk outside the family home – (Extra familial Abuse) </w:t>
            </w:r>
            <w:bookmarkEnd w:id="25"/>
            <w:r w:rsidRPr="00C350E9">
              <w:rPr>
                <w:rFonts w:ascii="Arial" w:eastAsia="Calibri" w:hAnsi="Arial" w:cs="Arial"/>
                <w:b/>
                <w:sz w:val="24"/>
                <w:szCs w:val="24"/>
              </w:rPr>
              <w:t xml:space="preserve">The following toolkits and guidance will be referred to when concerns are used: </w:t>
            </w:r>
          </w:p>
          <w:p w:rsidR="00C350E9" w:rsidRPr="00C350E9" w:rsidRDefault="00472134" w:rsidP="00C350E9">
            <w:pPr>
              <w:spacing w:after="200" w:line="276" w:lineRule="auto"/>
              <w:rPr>
                <w:rFonts w:ascii="Arial" w:eastAsia="Calibri" w:hAnsi="Arial" w:cs="Arial"/>
                <w:b/>
                <w:sz w:val="24"/>
                <w:szCs w:val="24"/>
              </w:rPr>
            </w:pPr>
            <w:hyperlink r:id="rId52" w:history="1">
              <w:r w:rsidR="00C350E9" w:rsidRPr="00C350E9">
                <w:rPr>
                  <w:rFonts w:ascii="Arial" w:eastAsia="Calibri" w:hAnsi="Arial" w:cs="Arial"/>
                  <w:color w:val="0000FF"/>
                  <w:sz w:val="24"/>
                  <w:szCs w:val="24"/>
                  <w:u w:val="single"/>
                </w:rPr>
                <w:t>Child Exploitation Toolkit</w:t>
              </w:r>
            </w:hyperlink>
          </w:p>
          <w:p w:rsidR="00C350E9" w:rsidRPr="00C350E9" w:rsidRDefault="00472134" w:rsidP="00C350E9">
            <w:pPr>
              <w:spacing w:after="200" w:line="276" w:lineRule="auto"/>
              <w:rPr>
                <w:rFonts w:ascii="Arial" w:eastAsia="Calibri" w:hAnsi="Arial" w:cs="Arial"/>
                <w:b/>
                <w:sz w:val="24"/>
                <w:szCs w:val="24"/>
              </w:rPr>
            </w:pPr>
            <w:hyperlink r:id="rId53" w:history="1">
              <w:r w:rsidR="00C350E9" w:rsidRPr="00C350E9">
                <w:rPr>
                  <w:rFonts w:ascii="Arial" w:eastAsia="Calibri" w:hAnsi="Arial" w:cs="Arial"/>
                  <w:color w:val="0000FF"/>
                  <w:sz w:val="24"/>
                  <w:szCs w:val="24"/>
                  <w:u w:val="single"/>
                </w:rPr>
                <w:t xml:space="preserve">County Lines Exploitation Guidance </w:t>
              </w:r>
            </w:hyperlink>
          </w:p>
          <w:p w:rsidR="00C350E9" w:rsidRPr="00C350E9" w:rsidRDefault="00472134" w:rsidP="00C350E9">
            <w:pPr>
              <w:spacing w:after="200" w:line="276" w:lineRule="auto"/>
              <w:rPr>
                <w:rFonts w:ascii="Arial" w:eastAsia="Calibri" w:hAnsi="Arial" w:cs="Arial"/>
                <w:b/>
                <w:sz w:val="24"/>
                <w:szCs w:val="24"/>
              </w:rPr>
            </w:pPr>
            <w:hyperlink r:id="rId54" w:history="1">
              <w:r w:rsidR="00C350E9" w:rsidRPr="00C350E9">
                <w:rPr>
                  <w:rFonts w:ascii="Arial" w:eastAsia="Calibri" w:hAnsi="Arial" w:cs="Arial"/>
                  <w:color w:val="0000FF"/>
                  <w:sz w:val="24"/>
                  <w:szCs w:val="24"/>
                  <w:u w:val="single"/>
                </w:rPr>
                <w:t xml:space="preserve">CSE Exploitation for Schools </w:t>
              </w:r>
            </w:hyperlink>
            <w:r w:rsidR="00C350E9" w:rsidRPr="00C350E9">
              <w:rPr>
                <w:rFonts w:ascii="Arial" w:eastAsia="Calibri" w:hAnsi="Arial" w:cs="Arial"/>
                <w:b/>
                <w:sz w:val="24"/>
                <w:szCs w:val="24"/>
              </w:rPr>
              <w:t xml:space="preserve"> </w:t>
            </w:r>
          </w:p>
          <w:p w:rsidR="00C350E9" w:rsidRPr="00C350E9" w:rsidRDefault="00472134" w:rsidP="00C350E9">
            <w:pPr>
              <w:spacing w:after="200" w:line="276" w:lineRule="auto"/>
              <w:rPr>
                <w:rFonts w:ascii="Arial" w:eastAsia="Calibri" w:hAnsi="Arial" w:cs="Arial"/>
                <w:b/>
                <w:sz w:val="24"/>
                <w:szCs w:val="24"/>
              </w:rPr>
            </w:pPr>
            <w:hyperlink r:id="rId55" w:history="1">
              <w:r w:rsidR="00C350E9" w:rsidRPr="00C350E9">
                <w:rPr>
                  <w:rFonts w:ascii="Arial" w:eastAsia="Times New Roman" w:hAnsi="Arial" w:cs="Times New Roman"/>
                  <w:color w:val="0000FF"/>
                  <w:sz w:val="24"/>
                  <w:szCs w:val="24"/>
                  <w:u w:val="single"/>
                  <w:lang w:val="en-US"/>
                </w:rPr>
                <w:t>FINAL-Multi-agency-Practice-Principles-for-responding-to-child-exploitation-and-extrafamilial-harm-Designed-.pdf (researchinpractice.org.uk)</w:t>
              </w:r>
            </w:hyperlink>
            <w:r w:rsidR="00C350E9" w:rsidRPr="00C350E9">
              <w:rPr>
                <w:rFonts w:ascii="Arial" w:eastAsia="Times New Roman" w:hAnsi="Arial" w:cs="Times New Roman"/>
                <w:sz w:val="24"/>
                <w:szCs w:val="24"/>
                <w:lang w:val="en-US"/>
              </w:rPr>
              <w:t xml:space="preserve"> </w:t>
            </w:r>
          </w:p>
          <w:p w:rsidR="00C350E9" w:rsidRPr="00C350E9" w:rsidRDefault="00C350E9" w:rsidP="00C350E9">
            <w:pPr>
              <w:spacing w:after="200" w:line="276" w:lineRule="auto"/>
              <w:rPr>
                <w:rFonts w:ascii="Arial" w:eastAsia="Calibri" w:hAnsi="Arial" w:cs="Arial"/>
                <w:sz w:val="24"/>
                <w:szCs w:val="24"/>
              </w:rPr>
            </w:pPr>
            <w:r w:rsidRPr="00C350E9">
              <w:rPr>
                <w:rFonts w:ascii="Arial" w:eastAsia="Calibri" w:hAnsi="Arial" w:cs="Arial"/>
                <w:sz w:val="24"/>
                <w:szCs w:val="24"/>
              </w:rPr>
              <w:t>Children and young people may be vulnerable to abuse or exploitation from outside their families. These threats may occur in educational establishments, within peer groups or more widely from within the community and/or online. Children can be vulnerable to multiple threats including exploitation by criminal gangs and organised crime groups, online grooming, extremist ideologies.</w:t>
            </w:r>
          </w:p>
          <w:p w:rsidR="00C350E9" w:rsidRPr="00C350E9" w:rsidRDefault="00C350E9" w:rsidP="00C350E9">
            <w:pPr>
              <w:spacing w:after="200" w:line="276" w:lineRule="auto"/>
              <w:rPr>
                <w:rFonts w:ascii="Arial" w:eastAsia="Calibri" w:hAnsi="Arial" w:cs="Arial"/>
                <w:sz w:val="24"/>
                <w:szCs w:val="24"/>
              </w:rPr>
            </w:pPr>
            <w:r w:rsidRPr="00C350E9">
              <w:rPr>
                <w:rFonts w:ascii="Arial" w:eastAsia="Calibri" w:hAnsi="Arial" w:cs="Arial"/>
                <w:sz w:val="24"/>
                <w:szCs w:val="24"/>
              </w:rPr>
              <w:t xml:space="preserve">Professionals should consider whether wider environmental factors are present that threaten a child’s safety and welfare. </w:t>
            </w:r>
          </w:p>
          <w:p w:rsidR="00C350E9" w:rsidRPr="00C350E9" w:rsidRDefault="00C350E9" w:rsidP="00C350E9">
            <w:pPr>
              <w:spacing w:after="200" w:line="276" w:lineRule="auto"/>
              <w:rPr>
                <w:rFonts w:ascii="Arial" w:eastAsia="Calibri" w:hAnsi="Arial" w:cs="Arial"/>
                <w:b/>
                <w:sz w:val="24"/>
                <w:szCs w:val="24"/>
              </w:rPr>
            </w:pPr>
            <w:r w:rsidRPr="00C350E9">
              <w:rPr>
                <w:rFonts w:ascii="Arial" w:eastAsia="Calibri" w:hAnsi="Arial" w:cs="Arial"/>
                <w:b/>
                <w:sz w:val="24"/>
                <w:szCs w:val="24"/>
              </w:rPr>
              <w:t xml:space="preserve">Serious Violence </w:t>
            </w:r>
          </w:p>
          <w:p w:rsidR="00C350E9" w:rsidRPr="00C350E9" w:rsidRDefault="00C350E9" w:rsidP="00C350E9">
            <w:pPr>
              <w:spacing w:after="200" w:line="276" w:lineRule="auto"/>
              <w:rPr>
                <w:rFonts w:ascii="Arial" w:eastAsia="Calibri" w:hAnsi="Arial" w:cs="Arial"/>
                <w:sz w:val="24"/>
                <w:szCs w:val="24"/>
              </w:rPr>
            </w:pPr>
            <w:r w:rsidRPr="00C350E9">
              <w:rPr>
                <w:rFonts w:ascii="Arial" w:eastAsia="Calibri" w:hAnsi="Arial" w:cs="Arial"/>
                <w:sz w:val="24"/>
                <w:szCs w:val="24"/>
              </w:rPr>
              <w:t>Staff are made aware of the possible indicators which may signal a child/young person is involved in serious violent crime. Indicators may include nut not limited to:</w:t>
            </w:r>
          </w:p>
          <w:p w:rsidR="00C350E9" w:rsidRPr="00C350E9" w:rsidRDefault="00C350E9" w:rsidP="0032661B">
            <w:pPr>
              <w:numPr>
                <w:ilvl w:val="0"/>
                <w:numId w:val="35"/>
              </w:numPr>
              <w:spacing w:after="200" w:line="276" w:lineRule="auto"/>
              <w:rPr>
                <w:rFonts w:ascii="Arial" w:eastAsia="Calibri" w:hAnsi="Arial" w:cs="Arial"/>
                <w:sz w:val="24"/>
                <w:szCs w:val="24"/>
              </w:rPr>
            </w:pPr>
            <w:r w:rsidRPr="00C350E9">
              <w:rPr>
                <w:rFonts w:ascii="Arial" w:eastAsia="Calibri" w:hAnsi="Arial" w:cs="Arial"/>
                <w:sz w:val="24"/>
                <w:szCs w:val="24"/>
              </w:rPr>
              <w:t>Increased absence from school</w:t>
            </w:r>
          </w:p>
          <w:p w:rsidR="00C350E9" w:rsidRPr="00C350E9" w:rsidRDefault="00C350E9" w:rsidP="0032661B">
            <w:pPr>
              <w:numPr>
                <w:ilvl w:val="0"/>
                <w:numId w:val="35"/>
              </w:numPr>
              <w:spacing w:after="200" w:line="276" w:lineRule="auto"/>
              <w:rPr>
                <w:rFonts w:ascii="Arial" w:eastAsia="Calibri" w:hAnsi="Arial" w:cs="Arial"/>
                <w:sz w:val="24"/>
                <w:szCs w:val="24"/>
              </w:rPr>
            </w:pPr>
            <w:r w:rsidRPr="00C350E9">
              <w:rPr>
                <w:rFonts w:ascii="Arial" w:eastAsia="Calibri" w:hAnsi="Arial" w:cs="Arial"/>
                <w:sz w:val="24"/>
                <w:szCs w:val="24"/>
              </w:rPr>
              <w:t>Changes in friendships groups</w:t>
            </w:r>
          </w:p>
          <w:p w:rsidR="00C350E9" w:rsidRPr="00C350E9" w:rsidRDefault="00C350E9" w:rsidP="0032661B">
            <w:pPr>
              <w:numPr>
                <w:ilvl w:val="0"/>
                <w:numId w:val="35"/>
              </w:numPr>
              <w:spacing w:after="200" w:line="276" w:lineRule="auto"/>
              <w:rPr>
                <w:rFonts w:ascii="Arial" w:eastAsia="Calibri" w:hAnsi="Arial" w:cs="Arial"/>
                <w:sz w:val="24"/>
                <w:szCs w:val="24"/>
              </w:rPr>
            </w:pPr>
            <w:r w:rsidRPr="00C350E9">
              <w:rPr>
                <w:rFonts w:ascii="Arial" w:eastAsia="Calibri" w:hAnsi="Arial" w:cs="Arial"/>
                <w:sz w:val="24"/>
                <w:szCs w:val="24"/>
              </w:rPr>
              <w:t>Relationships with older individuals or groups</w:t>
            </w:r>
          </w:p>
          <w:p w:rsidR="00C350E9" w:rsidRPr="00C350E9" w:rsidRDefault="00C350E9" w:rsidP="0032661B">
            <w:pPr>
              <w:numPr>
                <w:ilvl w:val="0"/>
                <w:numId w:val="35"/>
              </w:numPr>
              <w:spacing w:after="200" w:line="276" w:lineRule="auto"/>
              <w:rPr>
                <w:rFonts w:ascii="Arial" w:eastAsia="Calibri" w:hAnsi="Arial" w:cs="Arial"/>
                <w:sz w:val="24"/>
                <w:szCs w:val="24"/>
              </w:rPr>
            </w:pPr>
            <w:r w:rsidRPr="00C350E9">
              <w:rPr>
                <w:rFonts w:ascii="Arial" w:eastAsia="Calibri" w:hAnsi="Arial" w:cs="Arial"/>
                <w:sz w:val="24"/>
                <w:szCs w:val="24"/>
              </w:rPr>
              <w:t>Signs of self-harm</w:t>
            </w:r>
          </w:p>
          <w:p w:rsidR="00C350E9" w:rsidRPr="00C350E9" w:rsidRDefault="00C350E9" w:rsidP="0032661B">
            <w:pPr>
              <w:numPr>
                <w:ilvl w:val="0"/>
                <w:numId w:val="35"/>
              </w:numPr>
              <w:spacing w:after="200" w:line="276" w:lineRule="auto"/>
              <w:rPr>
                <w:rFonts w:ascii="Arial" w:eastAsia="Calibri" w:hAnsi="Arial" w:cs="Arial"/>
                <w:sz w:val="24"/>
                <w:szCs w:val="24"/>
              </w:rPr>
            </w:pPr>
            <w:r w:rsidRPr="00C350E9">
              <w:rPr>
                <w:rFonts w:ascii="Arial" w:eastAsia="Calibri" w:hAnsi="Arial" w:cs="Arial"/>
                <w:sz w:val="24"/>
                <w:szCs w:val="24"/>
              </w:rPr>
              <w:t>Decline in academic performance</w:t>
            </w:r>
          </w:p>
          <w:p w:rsidR="00C350E9" w:rsidRPr="00C350E9" w:rsidRDefault="00C350E9" w:rsidP="0032661B">
            <w:pPr>
              <w:numPr>
                <w:ilvl w:val="0"/>
                <w:numId w:val="35"/>
              </w:numPr>
              <w:spacing w:after="200" w:line="276" w:lineRule="auto"/>
              <w:rPr>
                <w:rFonts w:ascii="Arial" w:eastAsia="Calibri" w:hAnsi="Arial" w:cs="Arial"/>
                <w:sz w:val="24"/>
                <w:szCs w:val="24"/>
              </w:rPr>
            </w:pPr>
            <w:r w:rsidRPr="00C350E9">
              <w:rPr>
                <w:rFonts w:ascii="Arial" w:eastAsia="Calibri" w:hAnsi="Arial" w:cs="Arial"/>
                <w:sz w:val="24"/>
                <w:szCs w:val="24"/>
              </w:rPr>
              <w:t>Unexplained gifts or new possessions</w:t>
            </w:r>
          </w:p>
          <w:p w:rsidR="00C350E9" w:rsidRPr="00C350E9" w:rsidRDefault="00C350E9" w:rsidP="0032661B">
            <w:pPr>
              <w:numPr>
                <w:ilvl w:val="0"/>
                <w:numId w:val="35"/>
              </w:numPr>
              <w:spacing w:after="200" w:line="276" w:lineRule="auto"/>
              <w:rPr>
                <w:rFonts w:ascii="Arial" w:eastAsia="Calibri" w:hAnsi="Arial" w:cs="Arial"/>
                <w:sz w:val="24"/>
                <w:szCs w:val="24"/>
              </w:rPr>
            </w:pPr>
            <w:r w:rsidRPr="00C350E9">
              <w:rPr>
                <w:rFonts w:ascii="Arial" w:eastAsia="Calibri" w:hAnsi="Arial" w:cs="Arial"/>
                <w:sz w:val="24"/>
                <w:szCs w:val="24"/>
              </w:rPr>
              <w:lastRenderedPageBreak/>
              <w:t>Changes in well being</w:t>
            </w:r>
          </w:p>
          <w:p w:rsidR="00C350E9" w:rsidRPr="00C350E9" w:rsidRDefault="00C350E9" w:rsidP="0032661B">
            <w:pPr>
              <w:numPr>
                <w:ilvl w:val="0"/>
                <w:numId w:val="35"/>
              </w:numPr>
              <w:spacing w:after="200" w:line="276" w:lineRule="auto"/>
              <w:rPr>
                <w:rFonts w:ascii="Arial" w:eastAsia="Calibri" w:hAnsi="Arial" w:cs="Arial"/>
                <w:sz w:val="24"/>
                <w:szCs w:val="24"/>
              </w:rPr>
            </w:pPr>
            <w:r w:rsidRPr="00C350E9">
              <w:rPr>
                <w:rFonts w:ascii="Arial" w:eastAsia="Calibri" w:hAnsi="Arial" w:cs="Arial"/>
                <w:sz w:val="24"/>
                <w:szCs w:val="24"/>
              </w:rPr>
              <w:t>Signs of assault or unexplained injuries</w:t>
            </w:r>
          </w:p>
          <w:p w:rsidR="00C350E9" w:rsidRPr="00C350E9" w:rsidRDefault="00C350E9" w:rsidP="00C350E9">
            <w:pPr>
              <w:spacing w:after="200" w:line="276" w:lineRule="auto"/>
              <w:rPr>
                <w:rFonts w:ascii="Arial" w:eastAsia="Calibri" w:hAnsi="Arial" w:cs="Arial"/>
                <w:sz w:val="24"/>
                <w:szCs w:val="24"/>
              </w:rPr>
            </w:pPr>
            <w:r w:rsidRPr="00C350E9">
              <w:rPr>
                <w:rFonts w:ascii="Arial" w:eastAsia="Calibri" w:hAnsi="Arial" w:cs="Arial"/>
                <w:sz w:val="24"/>
                <w:szCs w:val="24"/>
              </w:rPr>
              <w:t>There are a range of risk factors that increases vulnerability and likely involvement in serious violence. Risk factors may include (but not limited to):</w:t>
            </w:r>
          </w:p>
          <w:p w:rsidR="00C350E9" w:rsidRPr="00C350E9" w:rsidRDefault="00C350E9" w:rsidP="0032661B">
            <w:pPr>
              <w:numPr>
                <w:ilvl w:val="0"/>
                <w:numId w:val="36"/>
              </w:numPr>
              <w:spacing w:after="200" w:line="276" w:lineRule="auto"/>
              <w:rPr>
                <w:rFonts w:ascii="Arial" w:eastAsia="Calibri" w:hAnsi="Arial" w:cs="Arial"/>
                <w:sz w:val="24"/>
                <w:szCs w:val="24"/>
              </w:rPr>
            </w:pPr>
            <w:r w:rsidRPr="00C350E9">
              <w:rPr>
                <w:rFonts w:ascii="Arial" w:eastAsia="Calibri" w:hAnsi="Arial" w:cs="Arial"/>
                <w:sz w:val="24"/>
                <w:szCs w:val="24"/>
              </w:rPr>
              <w:t>Being male</w:t>
            </w:r>
          </w:p>
          <w:p w:rsidR="00C350E9" w:rsidRPr="00C350E9" w:rsidRDefault="00C350E9" w:rsidP="0032661B">
            <w:pPr>
              <w:numPr>
                <w:ilvl w:val="0"/>
                <w:numId w:val="36"/>
              </w:numPr>
              <w:spacing w:after="200" w:line="276" w:lineRule="auto"/>
              <w:rPr>
                <w:rFonts w:ascii="Arial" w:eastAsia="Calibri" w:hAnsi="Arial" w:cs="Arial"/>
                <w:sz w:val="24"/>
                <w:szCs w:val="24"/>
              </w:rPr>
            </w:pPr>
            <w:r w:rsidRPr="00C350E9">
              <w:rPr>
                <w:rFonts w:ascii="Arial" w:eastAsia="Calibri" w:hAnsi="Arial" w:cs="Arial"/>
                <w:sz w:val="24"/>
                <w:szCs w:val="24"/>
              </w:rPr>
              <w:t>Frequent absence or exclusion from school</w:t>
            </w:r>
          </w:p>
          <w:p w:rsidR="00C350E9" w:rsidRPr="00C350E9" w:rsidRDefault="00C350E9" w:rsidP="0032661B">
            <w:pPr>
              <w:numPr>
                <w:ilvl w:val="0"/>
                <w:numId w:val="36"/>
              </w:numPr>
              <w:spacing w:after="200" w:line="276" w:lineRule="auto"/>
              <w:rPr>
                <w:rFonts w:ascii="Arial" w:eastAsia="Calibri" w:hAnsi="Arial" w:cs="Arial"/>
                <w:sz w:val="24"/>
                <w:szCs w:val="24"/>
              </w:rPr>
            </w:pPr>
            <w:r w:rsidRPr="00C350E9">
              <w:rPr>
                <w:rFonts w:ascii="Arial" w:eastAsia="Calibri" w:hAnsi="Arial" w:cs="Arial"/>
                <w:sz w:val="24"/>
                <w:szCs w:val="24"/>
              </w:rPr>
              <w:t>Experience of child maltreatment</w:t>
            </w:r>
          </w:p>
          <w:p w:rsidR="00C350E9" w:rsidRPr="00C350E9" w:rsidRDefault="00C350E9" w:rsidP="0032661B">
            <w:pPr>
              <w:numPr>
                <w:ilvl w:val="0"/>
                <w:numId w:val="36"/>
              </w:numPr>
              <w:spacing w:after="200" w:line="276" w:lineRule="auto"/>
              <w:rPr>
                <w:rFonts w:ascii="Arial" w:eastAsia="Calibri" w:hAnsi="Arial" w:cs="Arial"/>
                <w:sz w:val="24"/>
                <w:szCs w:val="24"/>
              </w:rPr>
            </w:pPr>
            <w:r w:rsidRPr="00C350E9">
              <w:rPr>
                <w:rFonts w:ascii="Arial" w:eastAsia="Calibri" w:hAnsi="Arial" w:cs="Arial"/>
                <w:sz w:val="24"/>
                <w:szCs w:val="24"/>
              </w:rPr>
              <w:t>Previous involvement with offending behaviour</w:t>
            </w:r>
          </w:p>
          <w:p w:rsidR="00297661" w:rsidRDefault="00C350E9" w:rsidP="00C350E9">
            <w:pPr>
              <w:spacing w:before="100" w:beforeAutospacing="1" w:after="100" w:afterAutospacing="1" w:line="276" w:lineRule="auto"/>
              <w:rPr>
                <w:rFonts w:ascii="Arial" w:eastAsia="Calibri" w:hAnsi="Arial" w:cs="Arial"/>
                <w:color w:val="0000FF"/>
                <w:sz w:val="24"/>
                <w:szCs w:val="24"/>
                <w:u w:val="single"/>
              </w:rPr>
            </w:pPr>
            <w:r w:rsidRPr="00C350E9">
              <w:rPr>
                <w:rFonts w:ascii="Arial" w:eastAsia="Calibri" w:hAnsi="Arial" w:cs="Arial"/>
                <w:sz w:val="24"/>
                <w:szCs w:val="24"/>
              </w:rPr>
              <w:t xml:space="preserve">Further advice and guidance is available from </w:t>
            </w:r>
            <w:hyperlink r:id="rId56" w:history="1">
              <w:r w:rsidRPr="00C350E9">
                <w:rPr>
                  <w:rFonts w:ascii="Arial" w:eastAsia="Calibri" w:hAnsi="Arial" w:cs="Arial"/>
                  <w:color w:val="0000FF"/>
                  <w:sz w:val="24"/>
                  <w:szCs w:val="24"/>
                  <w:u w:val="single"/>
                </w:rPr>
                <w:t>Preventing youth violence and gang involvement</w:t>
              </w:r>
            </w:hyperlink>
            <w:r w:rsidRPr="00C350E9">
              <w:rPr>
                <w:rFonts w:ascii="Arial" w:eastAsia="Calibri" w:hAnsi="Arial" w:cs="Arial"/>
                <w:sz w:val="24"/>
                <w:szCs w:val="24"/>
              </w:rPr>
              <w:t xml:space="preserve"> and </w:t>
            </w:r>
            <w:hyperlink r:id="rId57" w:history="1">
              <w:r w:rsidRPr="00C350E9">
                <w:rPr>
                  <w:rFonts w:ascii="Arial" w:eastAsia="Calibri" w:hAnsi="Arial" w:cs="Arial"/>
                  <w:color w:val="0000FF"/>
                  <w:sz w:val="24"/>
                  <w:szCs w:val="24"/>
                  <w:u w:val="single"/>
                </w:rPr>
                <w:t>criminal exploitation of children and vulnerable adults: county lines guidance</w:t>
              </w:r>
            </w:hyperlink>
          </w:p>
          <w:p w:rsidR="00C350E9" w:rsidRDefault="00C350E9" w:rsidP="00C350E9">
            <w:pPr>
              <w:spacing w:before="100" w:beforeAutospacing="1" w:after="100" w:afterAutospacing="1" w:line="276" w:lineRule="auto"/>
              <w:rPr>
                <w:rFonts w:ascii="Arial" w:eastAsia="Calibri" w:hAnsi="Arial" w:cs="Arial"/>
                <w:color w:val="0000FF"/>
                <w:sz w:val="24"/>
                <w:szCs w:val="24"/>
                <w:u w:val="single"/>
              </w:rPr>
            </w:pPr>
          </w:p>
          <w:p w:rsidR="00C350E9" w:rsidRPr="00C350E9" w:rsidRDefault="00C350E9" w:rsidP="00C350E9">
            <w:pPr>
              <w:spacing w:after="200" w:line="276" w:lineRule="auto"/>
              <w:rPr>
                <w:rFonts w:ascii="Arial" w:eastAsia="Calibri" w:hAnsi="Arial" w:cs="Arial"/>
                <w:b/>
                <w:sz w:val="24"/>
                <w:szCs w:val="24"/>
              </w:rPr>
            </w:pPr>
            <w:r w:rsidRPr="00C350E9">
              <w:rPr>
                <w:rFonts w:ascii="Arial" w:eastAsia="Calibri" w:hAnsi="Arial" w:cs="Arial"/>
                <w:b/>
                <w:sz w:val="24"/>
                <w:szCs w:val="24"/>
              </w:rPr>
              <w:t xml:space="preserve">Online Safety </w:t>
            </w:r>
          </w:p>
          <w:p w:rsidR="00C350E9" w:rsidRPr="00C350E9" w:rsidRDefault="00C350E9" w:rsidP="00C350E9">
            <w:pPr>
              <w:spacing w:after="200" w:line="276" w:lineRule="auto"/>
              <w:rPr>
                <w:rFonts w:ascii="Arial" w:eastAsia="Calibri" w:hAnsi="Arial" w:cs="Arial"/>
                <w:bCs/>
                <w:sz w:val="24"/>
                <w:szCs w:val="24"/>
              </w:rPr>
            </w:pPr>
            <w:r w:rsidRPr="00C350E9">
              <w:rPr>
                <w:rFonts w:ascii="Arial" w:eastAsia="Calibri" w:hAnsi="Arial" w:cs="Arial"/>
                <w:bCs/>
                <w:sz w:val="24"/>
                <w:szCs w:val="24"/>
              </w:rPr>
              <w:t>There is a breadth of issues relating to online safety and social media. They can be broadly categorised in to four broad areas of risk:</w:t>
            </w:r>
          </w:p>
          <w:p w:rsidR="00C350E9" w:rsidRPr="00C350E9" w:rsidRDefault="00C350E9" w:rsidP="0032661B">
            <w:pPr>
              <w:numPr>
                <w:ilvl w:val="0"/>
                <w:numId w:val="30"/>
              </w:numPr>
              <w:spacing w:after="200" w:line="276" w:lineRule="auto"/>
              <w:rPr>
                <w:rFonts w:ascii="Arial" w:eastAsia="Calibri" w:hAnsi="Arial" w:cs="Arial"/>
                <w:bCs/>
                <w:sz w:val="24"/>
                <w:szCs w:val="24"/>
              </w:rPr>
            </w:pPr>
            <w:r w:rsidRPr="00C350E9">
              <w:rPr>
                <w:rFonts w:ascii="Arial" w:eastAsia="Calibri" w:hAnsi="Arial" w:cs="Arial"/>
                <w:b/>
                <w:sz w:val="24"/>
                <w:szCs w:val="24"/>
              </w:rPr>
              <w:t xml:space="preserve">Content – </w:t>
            </w:r>
            <w:r w:rsidRPr="00C350E9">
              <w:rPr>
                <w:rFonts w:ascii="Arial" w:eastAsia="Calibri" w:hAnsi="Arial" w:cs="Arial"/>
                <w:bCs/>
                <w:sz w:val="24"/>
                <w:szCs w:val="24"/>
              </w:rPr>
              <w:t>being exposed to illegal, inappropriate or harmful material</w:t>
            </w:r>
          </w:p>
          <w:p w:rsidR="00C350E9" w:rsidRPr="00C350E9" w:rsidRDefault="00C350E9" w:rsidP="0032661B">
            <w:pPr>
              <w:numPr>
                <w:ilvl w:val="0"/>
                <w:numId w:val="30"/>
              </w:numPr>
              <w:spacing w:after="200" w:line="276" w:lineRule="auto"/>
              <w:rPr>
                <w:rFonts w:ascii="Arial" w:eastAsia="Times New Roman" w:hAnsi="Arial" w:cs="Arial"/>
                <w:bCs/>
                <w:color w:val="000000"/>
                <w:sz w:val="24"/>
                <w:szCs w:val="24"/>
                <w:lang w:val="en-US"/>
              </w:rPr>
            </w:pPr>
            <w:r w:rsidRPr="00C350E9">
              <w:rPr>
                <w:rFonts w:ascii="Arial" w:eastAsia="Calibri" w:hAnsi="Arial" w:cs="Arial"/>
                <w:b/>
                <w:sz w:val="24"/>
                <w:szCs w:val="24"/>
              </w:rPr>
              <w:t xml:space="preserve">Contact – </w:t>
            </w:r>
            <w:r w:rsidRPr="00C350E9">
              <w:rPr>
                <w:rFonts w:ascii="Arial" w:eastAsia="Calibri" w:hAnsi="Arial" w:cs="Arial"/>
                <w:bCs/>
                <w:sz w:val="24"/>
                <w:szCs w:val="24"/>
              </w:rPr>
              <w:t>being exposed to harmful interactions with other users</w:t>
            </w:r>
          </w:p>
          <w:p w:rsidR="00C350E9" w:rsidRPr="00C350E9" w:rsidRDefault="00C350E9" w:rsidP="0032661B">
            <w:pPr>
              <w:numPr>
                <w:ilvl w:val="0"/>
                <w:numId w:val="30"/>
              </w:numPr>
              <w:spacing w:after="200" w:line="276" w:lineRule="auto"/>
              <w:rPr>
                <w:rFonts w:ascii="Arial" w:eastAsia="Times New Roman" w:hAnsi="Arial" w:cs="Arial"/>
                <w:bCs/>
                <w:color w:val="000000"/>
                <w:sz w:val="24"/>
                <w:szCs w:val="24"/>
                <w:lang w:val="en-US"/>
              </w:rPr>
            </w:pPr>
            <w:r w:rsidRPr="00C350E9">
              <w:rPr>
                <w:rFonts w:ascii="Arial" w:eastAsia="Calibri" w:hAnsi="Arial" w:cs="Arial"/>
                <w:b/>
                <w:sz w:val="24"/>
                <w:szCs w:val="24"/>
              </w:rPr>
              <w:t xml:space="preserve">Conduct – </w:t>
            </w:r>
            <w:r w:rsidRPr="00C350E9">
              <w:rPr>
                <w:rFonts w:ascii="Arial" w:eastAsia="Calibri" w:hAnsi="Arial" w:cs="Arial"/>
                <w:bCs/>
                <w:sz w:val="24"/>
                <w:szCs w:val="24"/>
              </w:rPr>
              <w:t>Personal online behaviours that increases the likelihood of or actually causes harm.</w:t>
            </w:r>
          </w:p>
          <w:p w:rsidR="00C350E9" w:rsidRPr="00C350E9" w:rsidRDefault="00C350E9" w:rsidP="0032661B">
            <w:pPr>
              <w:numPr>
                <w:ilvl w:val="0"/>
                <w:numId w:val="30"/>
              </w:numPr>
              <w:spacing w:after="200" w:line="276" w:lineRule="auto"/>
              <w:rPr>
                <w:rFonts w:ascii="Arial" w:eastAsia="Times New Roman" w:hAnsi="Arial" w:cs="Arial"/>
                <w:color w:val="000000"/>
                <w:sz w:val="24"/>
                <w:szCs w:val="24"/>
                <w:lang w:val="en-US"/>
              </w:rPr>
            </w:pPr>
            <w:r w:rsidRPr="00C350E9">
              <w:rPr>
                <w:rFonts w:ascii="Arial" w:eastAsia="Times New Roman" w:hAnsi="Arial" w:cs="Arial"/>
                <w:b/>
                <w:bCs/>
                <w:color w:val="000000"/>
                <w:sz w:val="24"/>
                <w:szCs w:val="24"/>
                <w:lang w:val="en-US"/>
              </w:rPr>
              <w:t>Commerce</w:t>
            </w:r>
            <w:r w:rsidRPr="00C350E9">
              <w:rPr>
                <w:rFonts w:ascii="Arial" w:eastAsia="Times New Roman" w:hAnsi="Arial" w:cs="Arial"/>
                <w:color w:val="000000"/>
                <w:sz w:val="24"/>
                <w:szCs w:val="24"/>
                <w:lang w:val="en-US"/>
              </w:rPr>
              <w:t xml:space="preserve"> - </w:t>
            </w:r>
            <w:r w:rsidRPr="00C350E9">
              <w:rPr>
                <w:rFonts w:ascii="Arial" w:eastAsia="Times New Roman" w:hAnsi="Arial" w:cs="Arial"/>
                <w:sz w:val="24"/>
                <w:szCs w:val="24"/>
                <w:lang w:val="en-US"/>
              </w:rPr>
              <w:t xml:space="preserve">risks such as online gambling, inappropriate advertising, phishing and or financial scams. We will report any concerns to the Anti-Phishing Working Group (https://apwg.org/). </w:t>
            </w:r>
          </w:p>
          <w:p w:rsidR="00C350E9" w:rsidRPr="00C350E9" w:rsidRDefault="00C350E9" w:rsidP="00C350E9">
            <w:pPr>
              <w:spacing w:after="200" w:line="276" w:lineRule="auto"/>
              <w:ind w:left="720"/>
              <w:rPr>
                <w:rFonts w:ascii="Arial" w:eastAsia="Times New Roman" w:hAnsi="Arial" w:cs="Arial"/>
                <w:color w:val="000000"/>
                <w:sz w:val="24"/>
                <w:szCs w:val="24"/>
                <w:lang w:val="en-US"/>
              </w:rPr>
            </w:pPr>
          </w:p>
          <w:p w:rsidR="00C350E9" w:rsidRPr="00C350E9" w:rsidRDefault="00C350E9" w:rsidP="00C350E9">
            <w:pPr>
              <w:autoSpaceDE w:val="0"/>
              <w:autoSpaceDN w:val="0"/>
              <w:adjustRightInd w:val="0"/>
              <w:spacing w:after="0" w:line="240" w:lineRule="auto"/>
              <w:rPr>
                <w:rFonts w:ascii="Arial" w:eastAsia="Times New Roman" w:hAnsi="Arial" w:cs="Arial"/>
                <w:b/>
                <w:bCs/>
                <w:color w:val="000000"/>
                <w:sz w:val="23"/>
                <w:szCs w:val="23"/>
                <w:lang w:val="en-US"/>
              </w:rPr>
            </w:pPr>
            <w:r w:rsidRPr="00C350E9">
              <w:rPr>
                <w:rFonts w:ascii="Arial" w:eastAsia="Times New Roman" w:hAnsi="Arial" w:cs="Arial"/>
                <w:b/>
                <w:bCs/>
                <w:color w:val="000000"/>
                <w:sz w:val="24"/>
                <w:szCs w:val="24"/>
                <w:lang w:val="en-US"/>
              </w:rPr>
              <w:t xml:space="preserve">Consensual and non-consensual sharing </w:t>
            </w:r>
            <w:r w:rsidRPr="00C350E9">
              <w:rPr>
                <w:rFonts w:ascii="Arial" w:eastAsia="Times New Roman" w:hAnsi="Arial" w:cs="Arial"/>
                <w:b/>
                <w:bCs/>
                <w:color w:val="000000"/>
                <w:sz w:val="23"/>
                <w:szCs w:val="23"/>
                <w:lang w:val="en-US"/>
              </w:rPr>
              <w:t>of nude and semi-nude images and/or videos</w:t>
            </w:r>
            <w:r w:rsidRPr="00C350E9">
              <w:rPr>
                <w:rFonts w:ascii="Arial" w:eastAsia="Times New Roman" w:hAnsi="Arial" w:cs="Arial"/>
                <w:b/>
                <w:bCs/>
                <w:color w:val="000000"/>
                <w:sz w:val="16"/>
                <w:szCs w:val="16"/>
                <w:lang w:val="en-US"/>
              </w:rPr>
              <w:t xml:space="preserve"> </w:t>
            </w:r>
            <w:r w:rsidRPr="00C350E9">
              <w:rPr>
                <w:rFonts w:ascii="Arial" w:eastAsia="Times New Roman" w:hAnsi="Arial" w:cs="Arial"/>
                <w:b/>
                <w:bCs/>
                <w:color w:val="000000"/>
                <w:sz w:val="23"/>
                <w:szCs w:val="23"/>
                <w:lang w:val="en-US"/>
              </w:rPr>
              <w:t xml:space="preserve">(also known as sexting or youth produced sexual imagery) </w:t>
            </w:r>
          </w:p>
          <w:p w:rsidR="00C350E9" w:rsidRPr="00C350E9" w:rsidRDefault="00C350E9" w:rsidP="00C350E9">
            <w:pPr>
              <w:autoSpaceDE w:val="0"/>
              <w:autoSpaceDN w:val="0"/>
              <w:adjustRightInd w:val="0"/>
              <w:spacing w:after="0" w:line="240" w:lineRule="auto"/>
              <w:rPr>
                <w:rFonts w:ascii="Arial" w:eastAsia="Times New Roman" w:hAnsi="Arial" w:cs="Arial"/>
                <w:b/>
                <w:bCs/>
                <w:color w:val="000000"/>
                <w:sz w:val="24"/>
                <w:szCs w:val="24"/>
                <w:lang w:val="en-US"/>
              </w:rPr>
            </w:pPr>
          </w:p>
          <w:p w:rsidR="00C350E9" w:rsidRPr="00C350E9" w:rsidRDefault="00C350E9" w:rsidP="00C350E9">
            <w:pPr>
              <w:spacing w:after="120" w:line="240" w:lineRule="auto"/>
              <w:jc w:val="both"/>
              <w:rPr>
                <w:rFonts w:ascii="Arial" w:eastAsia="Times New Roman" w:hAnsi="Arial" w:cs="Arial"/>
                <w:bCs/>
                <w:color w:val="000000"/>
                <w:sz w:val="24"/>
                <w:szCs w:val="24"/>
                <w:lang w:val="en-US"/>
              </w:rPr>
            </w:pPr>
            <w:r w:rsidRPr="00C350E9">
              <w:rPr>
                <w:rFonts w:ascii="Arial" w:eastAsia="Times New Roman" w:hAnsi="Arial" w:cs="Arial"/>
                <w:bCs/>
                <w:color w:val="000000"/>
                <w:sz w:val="24"/>
                <w:szCs w:val="24"/>
                <w:lang w:val="en-US"/>
              </w:rPr>
              <w:t>Creating and sharing sexual photos and videos of under-18s is illegal. Sharing youth produced sexual imagery, which is commonly known as ‘</w:t>
            </w:r>
            <w:r w:rsidRPr="00C350E9">
              <w:rPr>
                <w:rFonts w:ascii="Arial" w:eastAsia="Times New Roman" w:hAnsi="Arial" w:cs="Times New Roman"/>
                <w:sz w:val="23"/>
                <w:szCs w:val="23"/>
                <w:lang w:val="en-US"/>
              </w:rPr>
              <w:t>sharing of nudes and semi-nudes’</w:t>
            </w:r>
            <w:r w:rsidRPr="00C350E9">
              <w:rPr>
                <w:rFonts w:ascii="Arial" w:eastAsia="Times New Roman" w:hAnsi="Arial" w:cs="Arial"/>
                <w:bCs/>
                <w:color w:val="000000"/>
                <w:sz w:val="24"/>
                <w:szCs w:val="24"/>
                <w:lang w:val="en-US"/>
              </w:rPr>
              <w:t xml:space="preserve">’ covers the incidents where </w:t>
            </w:r>
          </w:p>
          <w:p w:rsidR="00C350E9" w:rsidRPr="00C350E9" w:rsidRDefault="00C350E9" w:rsidP="0032661B">
            <w:pPr>
              <w:numPr>
                <w:ilvl w:val="0"/>
                <w:numId w:val="37"/>
              </w:numPr>
              <w:spacing w:after="0" w:line="240" w:lineRule="auto"/>
              <w:contextualSpacing/>
              <w:jc w:val="both"/>
              <w:rPr>
                <w:rFonts w:ascii="Arial" w:eastAsia="??" w:hAnsi="Arial" w:cs="Arial"/>
                <w:bCs/>
                <w:color w:val="000000"/>
                <w:kern w:val="2"/>
                <w:sz w:val="24"/>
                <w:szCs w:val="24"/>
                <w:lang w:val="en-US" w:eastAsia="zh-CN"/>
              </w:rPr>
            </w:pPr>
            <w:r w:rsidRPr="00C350E9">
              <w:rPr>
                <w:rFonts w:ascii="Arial" w:eastAsia="??" w:hAnsi="Arial" w:cs="Arial"/>
                <w:bCs/>
                <w:color w:val="000000"/>
                <w:kern w:val="2"/>
                <w:sz w:val="24"/>
                <w:szCs w:val="24"/>
                <w:lang w:val="en-US" w:eastAsia="zh-CN"/>
              </w:rPr>
              <w:t xml:space="preserve">A person under the age of 18 creates and shares sexual imagery of themselves with a young person under the age of 18 </w:t>
            </w:r>
          </w:p>
          <w:p w:rsidR="00C350E9" w:rsidRPr="00C350E9" w:rsidRDefault="00C350E9" w:rsidP="0032661B">
            <w:pPr>
              <w:numPr>
                <w:ilvl w:val="0"/>
                <w:numId w:val="37"/>
              </w:numPr>
              <w:spacing w:after="0" w:line="240" w:lineRule="auto"/>
              <w:jc w:val="both"/>
              <w:rPr>
                <w:rFonts w:ascii="Arial" w:eastAsia="Times New Roman" w:hAnsi="Arial" w:cs="Arial"/>
                <w:bCs/>
                <w:color w:val="000000"/>
                <w:sz w:val="24"/>
                <w:szCs w:val="24"/>
                <w:lang w:val="en-US"/>
              </w:rPr>
            </w:pPr>
            <w:r w:rsidRPr="00C350E9">
              <w:rPr>
                <w:rFonts w:ascii="Arial" w:eastAsia="Times New Roman" w:hAnsi="Arial" w:cs="Arial"/>
                <w:bCs/>
                <w:color w:val="000000"/>
                <w:sz w:val="24"/>
                <w:szCs w:val="24"/>
                <w:lang w:val="en-US"/>
              </w:rPr>
              <w:lastRenderedPageBreak/>
              <w:t xml:space="preserve">A person under the age of 18 shares sexual imagery created by another person under the age of 18 with another young person under the age of 18 or an adult </w:t>
            </w:r>
          </w:p>
          <w:p w:rsidR="00C350E9" w:rsidRPr="00C350E9" w:rsidRDefault="00C350E9" w:rsidP="0032661B">
            <w:pPr>
              <w:numPr>
                <w:ilvl w:val="0"/>
                <w:numId w:val="37"/>
              </w:numPr>
              <w:spacing w:after="0" w:line="240" w:lineRule="auto"/>
              <w:jc w:val="both"/>
              <w:rPr>
                <w:rFonts w:ascii="Arial" w:eastAsia="Times New Roman" w:hAnsi="Arial" w:cs="Arial"/>
                <w:bCs/>
                <w:color w:val="000000"/>
                <w:sz w:val="24"/>
                <w:szCs w:val="24"/>
                <w:lang w:val="en-US"/>
              </w:rPr>
            </w:pPr>
            <w:r w:rsidRPr="00C350E9">
              <w:rPr>
                <w:rFonts w:ascii="Arial" w:eastAsia="Times New Roman" w:hAnsi="Arial" w:cs="Arial"/>
                <w:bCs/>
                <w:color w:val="000000"/>
                <w:sz w:val="24"/>
                <w:szCs w:val="24"/>
                <w:lang w:val="en-US"/>
              </w:rPr>
              <w:t>A person under the age of 18 is in possession of sexual imagery created by another person under the age of 18.</w:t>
            </w:r>
          </w:p>
          <w:p w:rsidR="00C350E9" w:rsidRDefault="00C350E9" w:rsidP="00C350E9">
            <w:pPr>
              <w:spacing w:before="120" w:after="0" w:line="240" w:lineRule="auto"/>
              <w:jc w:val="both"/>
              <w:rPr>
                <w:rFonts w:ascii="Arial" w:eastAsia="Times New Roman" w:hAnsi="Arial" w:cs="Arial"/>
                <w:bCs/>
                <w:color w:val="000000"/>
                <w:sz w:val="24"/>
                <w:szCs w:val="24"/>
                <w:lang w:val="en-US"/>
              </w:rPr>
            </w:pPr>
            <w:r w:rsidRPr="00C350E9">
              <w:rPr>
                <w:rFonts w:ascii="Arial" w:eastAsia="Times New Roman" w:hAnsi="Arial" w:cs="Arial"/>
                <w:bCs/>
                <w:color w:val="000000"/>
                <w:sz w:val="24"/>
                <w:szCs w:val="24"/>
                <w:lang w:val="en-US"/>
              </w:rPr>
              <w:t>When such an incident involving youth produced sexual imagery comes to a member of staff’s attention, this will be shared with the designated safeguarding lead with a view to referring to appropriate agencies following the referral procedures.</w:t>
            </w:r>
            <w:r>
              <w:rPr>
                <w:rFonts w:ascii="Arial" w:eastAsia="Times New Roman" w:hAnsi="Arial" w:cs="Arial"/>
                <w:bCs/>
                <w:color w:val="000000"/>
                <w:sz w:val="24"/>
                <w:szCs w:val="24"/>
                <w:lang w:val="en-US"/>
              </w:rPr>
              <w:t xml:space="preserve"> Please see Multi Agency Guidance September 2024</w:t>
            </w:r>
            <w:r w:rsidRPr="00C350E9">
              <w:rPr>
                <w:rFonts w:ascii="Arial" w:eastAsia="Times New Roman" w:hAnsi="Arial" w:cs="Arial"/>
                <w:bCs/>
                <w:color w:val="000000"/>
                <w:sz w:val="24"/>
                <w:szCs w:val="24"/>
                <w:lang w:val="en-US"/>
              </w:rPr>
              <w:t xml:space="preserve"> Further information and advice on youth produced sexual imagery is available in the non-statutory guidance produced by the </w:t>
            </w:r>
            <w:r w:rsidRPr="00C350E9">
              <w:rPr>
                <w:rFonts w:ascii="Arial" w:eastAsia="Times New Roman" w:hAnsi="Arial" w:cs="Arial"/>
                <w:bCs/>
                <w:color w:val="000000"/>
                <w:sz w:val="24"/>
                <w:szCs w:val="24"/>
                <w:lang w:val="en"/>
              </w:rPr>
              <w:t xml:space="preserve">UK Council for Child Internet Safety (UKCCIS) </w:t>
            </w:r>
            <w:hyperlink r:id="rId58" w:history="1">
              <w:r w:rsidRPr="00C350E9">
                <w:rPr>
                  <w:rFonts w:ascii="Arial" w:eastAsia="Times New Roman" w:hAnsi="Arial" w:cs="Arial"/>
                  <w:bCs/>
                  <w:color w:val="000000"/>
                  <w:sz w:val="24"/>
                  <w:szCs w:val="24"/>
                  <w:u w:val="single"/>
                  <w:lang w:val="en"/>
                </w:rPr>
                <w:t>‘</w:t>
              </w:r>
              <w:r w:rsidRPr="00C350E9">
                <w:rPr>
                  <w:rFonts w:ascii="Arial" w:eastAsia="Times New Roman" w:hAnsi="Arial" w:cs="Arial"/>
                  <w:bCs/>
                  <w:i/>
                  <w:color w:val="0000FF"/>
                  <w:sz w:val="24"/>
                  <w:szCs w:val="24"/>
                  <w:u w:val="single"/>
                  <w:lang w:val="en"/>
                </w:rPr>
                <w:t>Sexting in schools and colleges</w:t>
              </w:r>
            </w:hyperlink>
            <w:r w:rsidRPr="00C350E9">
              <w:rPr>
                <w:rFonts w:ascii="Arial" w:eastAsia="Times New Roman" w:hAnsi="Arial" w:cs="Arial"/>
                <w:bCs/>
                <w:color w:val="000000"/>
                <w:sz w:val="24"/>
                <w:szCs w:val="24"/>
                <w:lang w:val="en-US"/>
              </w:rPr>
              <w:t>’.</w:t>
            </w:r>
          </w:p>
          <w:p w:rsidR="00C350E9" w:rsidRDefault="00C350E9" w:rsidP="00C350E9">
            <w:pPr>
              <w:spacing w:before="120" w:after="0" w:line="240" w:lineRule="auto"/>
              <w:jc w:val="both"/>
              <w:rPr>
                <w:rFonts w:ascii="Arial" w:eastAsia="Times New Roman" w:hAnsi="Arial" w:cs="Arial"/>
                <w:bCs/>
                <w:color w:val="000000"/>
                <w:sz w:val="24"/>
                <w:szCs w:val="24"/>
                <w:lang w:val="en-US"/>
              </w:rPr>
            </w:pPr>
          </w:p>
          <w:p w:rsidR="00C350E9" w:rsidRPr="00C350E9" w:rsidRDefault="00C350E9" w:rsidP="00C350E9">
            <w:pPr>
              <w:widowControl w:val="0"/>
              <w:tabs>
                <w:tab w:val="left" w:pos="220"/>
                <w:tab w:val="left" w:pos="720"/>
              </w:tabs>
              <w:autoSpaceDE w:val="0"/>
              <w:autoSpaceDN w:val="0"/>
              <w:adjustRightInd w:val="0"/>
              <w:spacing w:after="240" w:line="240" w:lineRule="auto"/>
              <w:rPr>
                <w:rFonts w:ascii="Arial" w:eastAsia="Calibri" w:hAnsi="Arial" w:cs="Arial"/>
                <w:b/>
                <w:sz w:val="24"/>
                <w:szCs w:val="24"/>
              </w:rPr>
            </w:pPr>
            <w:r w:rsidRPr="00C350E9">
              <w:rPr>
                <w:rFonts w:ascii="Arial" w:eastAsia="Calibri" w:hAnsi="Arial" w:cs="Arial"/>
                <w:b/>
                <w:sz w:val="24"/>
                <w:szCs w:val="24"/>
              </w:rPr>
              <w:t xml:space="preserve">Child Criminal Exploitation: </w:t>
            </w:r>
          </w:p>
          <w:p w:rsidR="00C350E9" w:rsidRPr="00C350E9" w:rsidRDefault="00C350E9" w:rsidP="00C350E9">
            <w:pPr>
              <w:widowControl w:val="0"/>
              <w:tabs>
                <w:tab w:val="left" w:pos="220"/>
                <w:tab w:val="left" w:pos="720"/>
              </w:tabs>
              <w:autoSpaceDE w:val="0"/>
              <w:autoSpaceDN w:val="0"/>
              <w:adjustRightInd w:val="0"/>
              <w:spacing w:after="240" w:line="240" w:lineRule="auto"/>
              <w:rPr>
                <w:rFonts w:ascii="Arial" w:eastAsia="Times New Roman" w:hAnsi="Arial" w:cs="Arial"/>
                <w:b/>
                <w:sz w:val="24"/>
                <w:szCs w:val="24"/>
                <w:u w:val="single"/>
                <w:lang w:val="en-US"/>
              </w:rPr>
            </w:pPr>
            <w:r w:rsidRPr="00C350E9">
              <w:rPr>
                <w:rFonts w:ascii="Arial" w:eastAsia="Times New Roman" w:hAnsi="Arial" w:cs="Arial"/>
                <w:sz w:val="24"/>
                <w:szCs w:val="24"/>
                <w:lang w:val="en-US"/>
              </w:rPr>
              <w:t>Gang activity and youth violence</w:t>
            </w:r>
          </w:p>
          <w:p w:rsidR="00C350E9" w:rsidRPr="00C350E9" w:rsidRDefault="00C350E9" w:rsidP="00C350E9">
            <w:pPr>
              <w:widowControl w:val="0"/>
              <w:tabs>
                <w:tab w:val="left" w:pos="220"/>
                <w:tab w:val="left" w:pos="720"/>
              </w:tabs>
              <w:autoSpaceDE w:val="0"/>
              <w:autoSpaceDN w:val="0"/>
              <w:adjustRightInd w:val="0"/>
              <w:spacing w:after="240" w:line="240" w:lineRule="auto"/>
              <w:ind w:left="420"/>
              <w:rPr>
                <w:rFonts w:ascii="Arial" w:eastAsia="Times New Roman" w:hAnsi="Arial" w:cs="Arial"/>
                <w:sz w:val="24"/>
                <w:szCs w:val="24"/>
                <w:lang w:val="en-US"/>
              </w:rPr>
            </w:pPr>
            <w:r w:rsidRPr="00C350E9">
              <w:rPr>
                <w:rFonts w:ascii="Arial" w:eastAsia="Times New Roman" w:hAnsi="Arial" w:cs="Arial"/>
                <w:sz w:val="24"/>
                <w:szCs w:val="24"/>
                <w:lang w:val="en-US"/>
              </w:rPr>
              <w:t xml:space="preserve">Child exploitation can occur through gang recruitment. Young people at risk of joining a gang are usually vulnerable individuals who can be both perpetrators and / or victims of crime. Some the risks associated with gang/criminal involvement are: </w:t>
            </w:r>
          </w:p>
          <w:p w:rsidR="00C350E9" w:rsidRPr="00C350E9" w:rsidRDefault="00C350E9" w:rsidP="0032661B">
            <w:pPr>
              <w:widowControl w:val="0"/>
              <w:numPr>
                <w:ilvl w:val="0"/>
                <w:numId w:val="39"/>
              </w:numPr>
              <w:tabs>
                <w:tab w:val="left" w:pos="220"/>
                <w:tab w:val="left" w:pos="720"/>
              </w:tabs>
              <w:autoSpaceDE w:val="0"/>
              <w:autoSpaceDN w:val="0"/>
              <w:adjustRightInd w:val="0"/>
              <w:spacing w:after="240" w:line="240" w:lineRule="auto"/>
              <w:contextualSpacing/>
              <w:rPr>
                <w:rFonts w:ascii="Arial" w:eastAsia="??" w:hAnsi="Arial" w:cs="Arial"/>
                <w:kern w:val="2"/>
                <w:sz w:val="24"/>
                <w:szCs w:val="24"/>
                <w:lang w:val="en-US" w:eastAsia="zh-CN"/>
              </w:rPr>
            </w:pPr>
            <w:r w:rsidRPr="00C350E9">
              <w:rPr>
                <w:rFonts w:ascii="Arial" w:eastAsia="??" w:hAnsi="Arial" w:cs="Arial"/>
                <w:kern w:val="2"/>
                <w:sz w:val="24"/>
                <w:szCs w:val="24"/>
                <w:lang w:val="en-US" w:eastAsia="zh-CN"/>
              </w:rPr>
              <w:t>Retaliatory Violence due to territorial disputes with other gangs</w:t>
            </w:r>
          </w:p>
          <w:p w:rsidR="00C350E9" w:rsidRPr="00C350E9" w:rsidRDefault="00C350E9" w:rsidP="0032661B">
            <w:pPr>
              <w:widowControl w:val="0"/>
              <w:numPr>
                <w:ilvl w:val="0"/>
                <w:numId w:val="39"/>
              </w:numPr>
              <w:tabs>
                <w:tab w:val="left" w:pos="220"/>
                <w:tab w:val="left" w:pos="720"/>
              </w:tabs>
              <w:autoSpaceDE w:val="0"/>
              <w:autoSpaceDN w:val="0"/>
              <w:adjustRightInd w:val="0"/>
              <w:spacing w:after="240" w:line="240" w:lineRule="auto"/>
              <w:contextualSpacing/>
              <w:rPr>
                <w:rFonts w:ascii="Arial" w:eastAsia="??" w:hAnsi="Arial" w:cs="Arial"/>
                <w:kern w:val="2"/>
                <w:sz w:val="24"/>
                <w:szCs w:val="24"/>
                <w:lang w:val="en-US" w:eastAsia="zh-CN"/>
              </w:rPr>
            </w:pPr>
            <w:r w:rsidRPr="00C350E9">
              <w:rPr>
                <w:rFonts w:ascii="Arial" w:eastAsia="??" w:hAnsi="Arial" w:cs="Arial"/>
                <w:kern w:val="2"/>
                <w:sz w:val="24"/>
                <w:szCs w:val="24"/>
                <w:lang w:val="en-US" w:eastAsia="zh-CN"/>
              </w:rPr>
              <w:t>Criminal records</w:t>
            </w:r>
          </w:p>
          <w:p w:rsidR="00C350E9" w:rsidRPr="00C350E9" w:rsidRDefault="00C350E9" w:rsidP="0032661B">
            <w:pPr>
              <w:widowControl w:val="0"/>
              <w:numPr>
                <w:ilvl w:val="0"/>
                <w:numId w:val="39"/>
              </w:numPr>
              <w:tabs>
                <w:tab w:val="left" w:pos="220"/>
                <w:tab w:val="left" w:pos="720"/>
              </w:tabs>
              <w:autoSpaceDE w:val="0"/>
              <w:autoSpaceDN w:val="0"/>
              <w:adjustRightInd w:val="0"/>
              <w:spacing w:after="240" w:line="240" w:lineRule="auto"/>
              <w:contextualSpacing/>
              <w:rPr>
                <w:rFonts w:ascii="Arial" w:eastAsia="??" w:hAnsi="Arial" w:cs="Arial"/>
                <w:kern w:val="2"/>
                <w:sz w:val="24"/>
                <w:szCs w:val="24"/>
                <w:lang w:val="en-US" w:eastAsia="zh-CN"/>
              </w:rPr>
            </w:pPr>
            <w:r w:rsidRPr="00C350E9">
              <w:rPr>
                <w:rFonts w:ascii="Arial" w:eastAsia="??" w:hAnsi="Arial" w:cs="Arial"/>
                <w:kern w:val="2"/>
                <w:sz w:val="24"/>
                <w:szCs w:val="24"/>
                <w:lang w:val="en-US" w:eastAsia="zh-CN"/>
              </w:rPr>
              <w:t>Physical and Sexual violence as a means of control</w:t>
            </w:r>
          </w:p>
          <w:p w:rsidR="00C350E9" w:rsidRPr="00C350E9" w:rsidRDefault="00C350E9" w:rsidP="0032661B">
            <w:pPr>
              <w:widowControl w:val="0"/>
              <w:numPr>
                <w:ilvl w:val="0"/>
                <w:numId w:val="39"/>
              </w:numPr>
              <w:tabs>
                <w:tab w:val="left" w:pos="220"/>
                <w:tab w:val="left" w:pos="720"/>
              </w:tabs>
              <w:autoSpaceDE w:val="0"/>
              <w:autoSpaceDN w:val="0"/>
              <w:adjustRightInd w:val="0"/>
              <w:spacing w:after="240" w:line="240" w:lineRule="auto"/>
              <w:contextualSpacing/>
              <w:rPr>
                <w:rFonts w:ascii="Arial" w:eastAsia="??" w:hAnsi="Arial" w:cs="Arial"/>
                <w:kern w:val="2"/>
                <w:sz w:val="24"/>
                <w:szCs w:val="24"/>
                <w:lang w:val="en-US" w:eastAsia="zh-CN"/>
              </w:rPr>
            </w:pPr>
            <w:r w:rsidRPr="00C350E9">
              <w:rPr>
                <w:rFonts w:ascii="Arial" w:eastAsia="??" w:hAnsi="Arial" w:cs="Arial"/>
                <w:kern w:val="2"/>
                <w:sz w:val="24"/>
                <w:szCs w:val="24"/>
                <w:lang w:val="en-US" w:eastAsia="zh-CN"/>
              </w:rPr>
              <w:t>Drug/alcohol addiction</w:t>
            </w:r>
          </w:p>
          <w:p w:rsidR="00C350E9" w:rsidRPr="00C350E9" w:rsidRDefault="00C350E9" w:rsidP="0032661B">
            <w:pPr>
              <w:widowControl w:val="0"/>
              <w:numPr>
                <w:ilvl w:val="0"/>
                <w:numId w:val="39"/>
              </w:numPr>
              <w:tabs>
                <w:tab w:val="left" w:pos="220"/>
                <w:tab w:val="left" w:pos="720"/>
              </w:tabs>
              <w:autoSpaceDE w:val="0"/>
              <w:autoSpaceDN w:val="0"/>
              <w:adjustRightInd w:val="0"/>
              <w:spacing w:after="240" w:line="240" w:lineRule="auto"/>
              <w:contextualSpacing/>
              <w:rPr>
                <w:rFonts w:ascii="Arial" w:eastAsia="??" w:hAnsi="Arial" w:cs="Arial"/>
                <w:kern w:val="2"/>
                <w:sz w:val="24"/>
                <w:szCs w:val="24"/>
                <w:lang w:val="en-US" w:eastAsia="zh-CN"/>
              </w:rPr>
            </w:pPr>
            <w:r w:rsidRPr="00C350E9">
              <w:rPr>
                <w:rFonts w:ascii="Arial" w:eastAsia="??" w:hAnsi="Arial" w:cs="Arial"/>
                <w:color w:val="333333"/>
                <w:kern w:val="2"/>
                <w:sz w:val="24"/>
                <w:szCs w:val="24"/>
                <w:lang w:val="en" w:eastAsia="zh-CN"/>
              </w:rPr>
              <w:t>Poor educational or employment potential</w:t>
            </w:r>
          </w:p>
          <w:p w:rsidR="00C350E9" w:rsidRPr="00C350E9" w:rsidRDefault="00C350E9" w:rsidP="00C350E9">
            <w:pPr>
              <w:widowControl w:val="0"/>
              <w:tabs>
                <w:tab w:val="left" w:pos="220"/>
                <w:tab w:val="left" w:pos="720"/>
              </w:tabs>
              <w:autoSpaceDE w:val="0"/>
              <w:autoSpaceDN w:val="0"/>
              <w:adjustRightInd w:val="0"/>
              <w:spacing w:after="240" w:line="240" w:lineRule="auto"/>
              <w:contextualSpacing/>
              <w:rPr>
                <w:rFonts w:ascii="Arial" w:eastAsia="??" w:hAnsi="Arial" w:cs="Arial"/>
                <w:kern w:val="2"/>
                <w:sz w:val="24"/>
                <w:szCs w:val="24"/>
                <w:lang w:val="en-US" w:eastAsia="zh-CN"/>
              </w:rPr>
            </w:pPr>
            <w:r w:rsidRPr="00C350E9">
              <w:rPr>
                <w:rFonts w:ascii="Arial" w:eastAsia="??" w:hAnsi="Arial" w:cs="Arial"/>
                <w:kern w:val="2"/>
                <w:sz w:val="24"/>
                <w:szCs w:val="24"/>
                <w:lang w:val="en-US" w:eastAsia="zh-CN"/>
              </w:rPr>
              <w:t>Children may often be at the periphery of involvement for some time before they become active gang members. Children may also follow older siblings into gang involvement. There are often opportunities for preventative work to be undertaken with children to deter them from joining a gang.</w:t>
            </w:r>
          </w:p>
          <w:p w:rsidR="00C350E9" w:rsidRPr="00C350E9" w:rsidRDefault="00C350E9" w:rsidP="00C350E9">
            <w:pPr>
              <w:spacing w:after="200" w:line="276" w:lineRule="auto"/>
              <w:rPr>
                <w:rFonts w:ascii="Arial" w:eastAsia="Calibri" w:hAnsi="Arial" w:cs="Arial"/>
                <w:b/>
                <w:sz w:val="24"/>
                <w:szCs w:val="24"/>
              </w:rPr>
            </w:pPr>
            <w:r w:rsidRPr="00C350E9">
              <w:rPr>
                <w:rFonts w:ascii="Arial" w:eastAsia="Calibri" w:hAnsi="Arial" w:cs="Arial"/>
                <w:b/>
                <w:sz w:val="24"/>
                <w:szCs w:val="24"/>
              </w:rPr>
              <w:t xml:space="preserve">County Lines </w:t>
            </w:r>
          </w:p>
          <w:p w:rsidR="00C350E9" w:rsidRPr="00C350E9" w:rsidRDefault="00C350E9" w:rsidP="00C350E9">
            <w:pPr>
              <w:spacing w:after="200" w:line="276" w:lineRule="auto"/>
              <w:rPr>
                <w:rFonts w:ascii="Arial" w:eastAsia="Calibri" w:hAnsi="Arial" w:cs="Arial"/>
                <w:sz w:val="24"/>
                <w:szCs w:val="24"/>
              </w:rPr>
            </w:pPr>
            <w:r w:rsidRPr="00C350E9">
              <w:rPr>
                <w:rFonts w:ascii="Arial" w:eastAsia="Calibri" w:hAnsi="Arial" w:cs="Arial"/>
                <w:sz w:val="24"/>
                <w:szCs w:val="24"/>
              </w:rPr>
              <w:t>Criminal exploitation</w:t>
            </w:r>
            <w:r w:rsidRPr="00C350E9">
              <w:rPr>
                <w:rFonts w:ascii="Arial" w:eastAsia="Calibri" w:hAnsi="Arial" w:cs="Arial"/>
                <w:b/>
                <w:sz w:val="24"/>
                <w:szCs w:val="24"/>
              </w:rPr>
              <w:t xml:space="preserve"> </w:t>
            </w:r>
            <w:r w:rsidRPr="00C350E9">
              <w:rPr>
                <w:rFonts w:ascii="Arial" w:eastAsia="Calibri" w:hAnsi="Arial" w:cs="Arial"/>
                <w:sz w:val="24"/>
                <w:szCs w:val="24"/>
              </w:rPr>
              <w:t xml:space="preserve">is a geographically widespread form of harm that is a typical feature of county lines criminal activity. Drug networks and gangs groom and exploit children and young people to carry drugs and money within and from urban areas into suburban and rural areas. </w:t>
            </w:r>
          </w:p>
          <w:p w:rsidR="00C350E9" w:rsidRPr="00C350E9" w:rsidRDefault="00C350E9" w:rsidP="00C350E9">
            <w:pPr>
              <w:spacing w:after="200" w:line="276" w:lineRule="auto"/>
              <w:rPr>
                <w:rFonts w:ascii="Arial" w:eastAsia="Calibri" w:hAnsi="Arial" w:cs="Arial"/>
                <w:sz w:val="24"/>
                <w:szCs w:val="24"/>
              </w:rPr>
            </w:pPr>
            <w:r w:rsidRPr="00C350E9">
              <w:rPr>
                <w:rFonts w:ascii="Arial" w:eastAsia="Calibri" w:hAnsi="Arial" w:cs="Arial"/>
                <w:sz w:val="24"/>
                <w:szCs w:val="24"/>
              </w:rPr>
              <w:t>Possible indicators of exploitation:</w:t>
            </w:r>
          </w:p>
          <w:p w:rsidR="00C350E9" w:rsidRPr="00C350E9" w:rsidRDefault="00C350E9" w:rsidP="00C350E9">
            <w:pPr>
              <w:spacing w:after="200" w:line="276" w:lineRule="auto"/>
              <w:rPr>
                <w:rFonts w:ascii="Arial" w:eastAsia="Calibri" w:hAnsi="Arial" w:cs="Arial"/>
                <w:sz w:val="24"/>
                <w:szCs w:val="24"/>
              </w:rPr>
            </w:pPr>
          </w:p>
          <w:p w:rsidR="00C350E9" w:rsidRPr="00C350E9" w:rsidRDefault="00C350E9" w:rsidP="0032661B">
            <w:pPr>
              <w:numPr>
                <w:ilvl w:val="0"/>
                <w:numId w:val="30"/>
              </w:numPr>
              <w:spacing w:after="200" w:line="240" w:lineRule="auto"/>
              <w:rPr>
                <w:rFonts w:ascii="Arial" w:eastAsia="Calibri" w:hAnsi="Arial" w:cs="Arial"/>
                <w:sz w:val="24"/>
                <w:szCs w:val="24"/>
              </w:rPr>
            </w:pPr>
            <w:r w:rsidRPr="00C350E9">
              <w:rPr>
                <w:rFonts w:ascii="Arial" w:eastAsia="Calibri" w:hAnsi="Arial" w:cs="Arial"/>
                <w:sz w:val="24"/>
                <w:szCs w:val="24"/>
              </w:rPr>
              <w:t>Missing episodes</w:t>
            </w:r>
          </w:p>
          <w:p w:rsidR="00C350E9" w:rsidRPr="00C350E9" w:rsidRDefault="00C350E9" w:rsidP="0032661B">
            <w:pPr>
              <w:numPr>
                <w:ilvl w:val="0"/>
                <w:numId w:val="30"/>
              </w:numPr>
              <w:spacing w:after="200" w:line="240" w:lineRule="auto"/>
              <w:rPr>
                <w:rFonts w:ascii="Arial" w:eastAsia="Calibri" w:hAnsi="Arial" w:cs="Arial"/>
                <w:sz w:val="24"/>
                <w:szCs w:val="24"/>
              </w:rPr>
            </w:pPr>
            <w:r w:rsidRPr="00C350E9">
              <w:rPr>
                <w:rFonts w:ascii="Arial" w:eastAsia="Calibri" w:hAnsi="Arial" w:cs="Arial"/>
                <w:sz w:val="24"/>
                <w:szCs w:val="24"/>
              </w:rPr>
              <w:t xml:space="preserve">Disengagement with education and leisure activities </w:t>
            </w:r>
          </w:p>
          <w:p w:rsidR="00C350E9" w:rsidRPr="00C350E9" w:rsidRDefault="00C350E9" w:rsidP="0032661B">
            <w:pPr>
              <w:numPr>
                <w:ilvl w:val="0"/>
                <w:numId w:val="30"/>
              </w:numPr>
              <w:spacing w:after="200" w:line="240" w:lineRule="auto"/>
              <w:rPr>
                <w:rFonts w:ascii="Arial" w:eastAsia="Calibri" w:hAnsi="Arial" w:cs="Arial"/>
                <w:sz w:val="24"/>
                <w:szCs w:val="24"/>
              </w:rPr>
            </w:pPr>
            <w:r w:rsidRPr="00C350E9">
              <w:rPr>
                <w:rFonts w:ascii="Arial" w:eastAsia="Calibri" w:hAnsi="Arial" w:cs="Arial"/>
                <w:sz w:val="24"/>
                <w:szCs w:val="24"/>
              </w:rPr>
              <w:t xml:space="preserve">Becoming isolated from friends and family </w:t>
            </w:r>
          </w:p>
          <w:p w:rsidR="00C350E9" w:rsidRPr="00C350E9" w:rsidRDefault="00C350E9" w:rsidP="0032661B">
            <w:pPr>
              <w:numPr>
                <w:ilvl w:val="0"/>
                <w:numId w:val="30"/>
              </w:numPr>
              <w:spacing w:after="200" w:line="240" w:lineRule="auto"/>
              <w:rPr>
                <w:rFonts w:ascii="Arial" w:eastAsia="Calibri" w:hAnsi="Arial" w:cs="Arial"/>
                <w:sz w:val="24"/>
                <w:szCs w:val="24"/>
              </w:rPr>
            </w:pPr>
            <w:r w:rsidRPr="00C350E9">
              <w:rPr>
                <w:rFonts w:ascii="Arial" w:eastAsia="Times New Roman" w:hAnsi="Arial" w:cs="Arial"/>
                <w:sz w:val="24"/>
                <w:szCs w:val="24"/>
                <w:lang w:eastAsia="en-GB"/>
              </w:rPr>
              <w:t>significant changes in emotional well-being</w:t>
            </w:r>
          </w:p>
          <w:p w:rsidR="00C350E9" w:rsidRPr="00C350E9" w:rsidRDefault="00C350E9" w:rsidP="0032661B">
            <w:pPr>
              <w:numPr>
                <w:ilvl w:val="0"/>
                <w:numId w:val="30"/>
              </w:numPr>
              <w:spacing w:before="100" w:beforeAutospacing="1" w:after="100" w:afterAutospacing="1" w:line="240" w:lineRule="auto"/>
              <w:rPr>
                <w:rFonts w:ascii="Arial" w:eastAsia="Times New Roman" w:hAnsi="Arial" w:cs="Arial"/>
                <w:sz w:val="24"/>
                <w:szCs w:val="24"/>
                <w:lang w:eastAsia="en-GB"/>
              </w:rPr>
            </w:pPr>
            <w:r w:rsidRPr="00C350E9">
              <w:rPr>
                <w:rFonts w:ascii="Arial" w:eastAsia="Times New Roman" w:hAnsi="Arial" w:cs="Arial"/>
                <w:sz w:val="24"/>
                <w:szCs w:val="24"/>
                <w:lang w:eastAsia="en-GB"/>
              </w:rPr>
              <w:lastRenderedPageBreak/>
              <w:t>A person meeting unfamiliar adults or a change to their behaviour</w:t>
            </w:r>
          </w:p>
          <w:p w:rsidR="00C350E9" w:rsidRPr="00C350E9" w:rsidRDefault="00C350E9" w:rsidP="0032661B">
            <w:pPr>
              <w:numPr>
                <w:ilvl w:val="0"/>
                <w:numId w:val="30"/>
              </w:numPr>
              <w:spacing w:before="100" w:beforeAutospacing="1" w:after="100" w:afterAutospacing="1" w:line="240" w:lineRule="auto"/>
              <w:rPr>
                <w:rFonts w:ascii="Arial" w:eastAsia="Times New Roman" w:hAnsi="Arial" w:cs="Arial"/>
                <w:sz w:val="24"/>
                <w:szCs w:val="24"/>
                <w:lang w:eastAsia="en-GB"/>
              </w:rPr>
            </w:pPr>
            <w:r w:rsidRPr="00C350E9">
              <w:rPr>
                <w:rFonts w:ascii="Arial" w:eastAsia="Times New Roman" w:hAnsi="Arial" w:cs="Arial"/>
                <w:sz w:val="24"/>
                <w:szCs w:val="24"/>
                <w:lang w:eastAsia="en-GB"/>
              </w:rPr>
              <w:t>The use of drugs and alcohol</w:t>
            </w:r>
          </w:p>
          <w:p w:rsidR="00C350E9" w:rsidRPr="00C350E9" w:rsidRDefault="00C350E9" w:rsidP="0032661B">
            <w:pPr>
              <w:numPr>
                <w:ilvl w:val="0"/>
                <w:numId w:val="30"/>
              </w:numPr>
              <w:spacing w:before="100" w:beforeAutospacing="1" w:after="100" w:afterAutospacing="1" w:line="240" w:lineRule="auto"/>
              <w:rPr>
                <w:rFonts w:ascii="Arial" w:eastAsia="Times New Roman" w:hAnsi="Arial" w:cs="Arial"/>
                <w:sz w:val="24"/>
                <w:szCs w:val="24"/>
                <w:lang w:eastAsia="en-GB"/>
              </w:rPr>
            </w:pPr>
            <w:r w:rsidRPr="00C350E9">
              <w:rPr>
                <w:rFonts w:ascii="Arial" w:eastAsia="Times New Roman" w:hAnsi="Arial" w:cs="Arial"/>
                <w:sz w:val="24"/>
                <w:szCs w:val="24"/>
                <w:lang w:eastAsia="en-GB"/>
              </w:rPr>
              <w:t>Acquiring money or expensive gifts they can’t account for</w:t>
            </w:r>
          </w:p>
          <w:p w:rsidR="00C350E9" w:rsidRPr="00C350E9" w:rsidRDefault="00C350E9" w:rsidP="0032661B">
            <w:pPr>
              <w:numPr>
                <w:ilvl w:val="0"/>
                <w:numId w:val="30"/>
              </w:numPr>
              <w:spacing w:before="100" w:beforeAutospacing="1" w:after="100" w:afterAutospacing="1" w:line="240" w:lineRule="auto"/>
              <w:rPr>
                <w:rFonts w:ascii="Arial" w:eastAsia="Times New Roman" w:hAnsi="Arial" w:cs="Arial"/>
                <w:sz w:val="24"/>
                <w:szCs w:val="24"/>
                <w:lang w:eastAsia="en-GB"/>
              </w:rPr>
            </w:pPr>
            <w:r w:rsidRPr="00C350E9">
              <w:rPr>
                <w:rFonts w:ascii="Arial" w:eastAsia="Times New Roman" w:hAnsi="Arial" w:cs="Arial"/>
                <w:sz w:val="24"/>
                <w:szCs w:val="24"/>
                <w:lang w:eastAsia="en-GB"/>
              </w:rPr>
              <w:t>Lone children from outside of the area</w:t>
            </w:r>
          </w:p>
          <w:p w:rsidR="00C350E9" w:rsidRPr="00C350E9" w:rsidRDefault="00C350E9" w:rsidP="0032661B">
            <w:pPr>
              <w:numPr>
                <w:ilvl w:val="0"/>
                <w:numId w:val="30"/>
              </w:numPr>
              <w:spacing w:before="100" w:beforeAutospacing="1" w:after="100" w:afterAutospacing="1" w:line="240" w:lineRule="auto"/>
              <w:rPr>
                <w:rFonts w:ascii="Arial" w:eastAsia="Times New Roman" w:hAnsi="Arial" w:cs="Arial"/>
                <w:sz w:val="24"/>
                <w:szCs w:val="24"/>
                <w:lang w:eastAsia="en-GB"/>
              </w:rPr>
            </w:pPr>
            <w:r w:rsidRPr="00C350E9">
              <w:rPr>
                <w:rFonts w:ascii="Arial" w:eastAsia="Times New Roman" w:hAnsi="Arial" w:cs="Arial"/>
                <w:sz w:val="24"/>
                <w:szCs w:val="24"/>
                <w:lang w:eastAsia="en-GB"/>
              </w:rPr>
              <w:t>Individuals with multiple mobile phones or tablets or ‘SIM cards’</w:t>
            </w:r>
          </w:p>
          <w:p w:rsidR="00C350E9" w:rsidRPr="00C350E9" w:rsidRDefault="00C350E9" w:rsidP="0032661B">
            <w:pPr>
              <w:numPr>
                <w:ilvl w:val="0"/>
                <w:numId w:val="30"/>
              </w:numPr>
              <w:spacing w:before="100" w:beforeAutospacing="1" w:after="100" w:afterAutospacing="1" w:line="240" w:lineRule="auto"/>
              <w:rPr>
                <w:rFonts w:ascii="Arial" w:eastAsia="Times New Roman" w:hAnsi="Arial" w:cs="Arial"/>
                <w:sz w:val="24"/>
                <w:szCs w:val="24"/>
                <w:lang w:eastAsia="en-GB"/>
              </w:rPr>
            </w:pPr>
            <w:r w:rsidRPr="00C350E9">
              <w:rPr>
                <w:rFonts w:ascii="Arial" w:eastAsia="Times New Roman" w:hAnsi="Arial" w:cs="Arial"/>
                <w:sz w:val="24"/>
                <w:szCs w:val="24"/>
                <w:lang w:eastAsia="en-GB"/>
              </w:rPr>
              <w:t>Unknown or suspicious looking characters coming and going from a neighbour’s house</w:t>
            </w:r>
          </w:p>
          <w:p w:rsidR="00C350E9" w:rsidRPr="00C350E9" w:rsidRDefault="00C350E9" w:rsidP="0032661B">
            <w:pPr>
              <w:numPr>
                <w:ilvl w:val="0"/>
                <w:numId w:val="30"/>
              </w:numPr>
              <w:spacing w:before="100" w:beforeAutospacing="1" w:after="100" w:afterAutospacing="1" w:line="240" w:lineRule="auto"/>
              <w:rPr>
                <w:rFonts w:ascii="Arial" w:eastAsia="Times New Roman" w:hAnsi="Arial" w:cs="Arial"/>
                <w:sz w:val="24"/>
                <w:szCs w:val="24"/>
                <w:lang w:eastAsia="en-GB"/>
              </w:rPr>
            </w:pPr>
            <w:r w:rsidRPr="00C350E9">
              <w:rPr>
                <w:rFonts w:ascii="Arial" w:eastAsia="Times New Roman" w:hAnsi="Arial" w:cs="Arial"/>
                <w:sz w:val="24"/>
                <w:szCs w:val="24"/>
                <w:lang w:eastAsia="en-GB"/>
              </w:rPr>
              <w:t>Relationships with controlling or older individuals or associated with gangs</w:t>
            </w:r>
          </w:p>
          <w:p w:rsidR="00C350E9" w:rsidRPr="00C350E9" w:rsidRDefault="00C350E9" w:rsidP="0032661B">
            <w:pPr>
              <w:numPr>
                <w:ilvl w:val="0"/>
                <w:numId w:val="30"/>
              </w:numPr>
              <w:spacing w:before="100" w:beforeAutospacing="1" w:after="100" w:afterAutospacing="1" w:line="240" w:lineRule="auto"/>
              <w:rPr>
                <w:rFonts w:ascii="Arial" w:eastAsia="Times New Roman" w:hAnsi="Arial" w:cs="Arial"/>
                <w:sz w:val="24"/>
                <w:szCs w:val="24"/>
                <w:lang w:eastAsia="en-GB"/>
              </w:rPr>
            </w:pPr>
            <w:r w:rsidRPr="00C350E9">
              <w:rPr>
                <w:rFonts w:ascii="Arial" w:eastAsia="Times New Roman" w:hAnsi="Arial" w:cs="Arial"/>
                <w:sz w:val="24"/>
                <w:szCs w:val="24"/>
                <w:lang w:eastAsia="en-GB"/>
              </w:rPr>
              <w:t>Suspicion of self-harm, physical assault or unexplained injuries</w:t>
            </w:r>
          </w:p>
          <w:p w:rsidR="00C350E9" w:rsidRPr="00C350E9" w:rsidRDefault="00C350E9" w:rsidP="00C350E9">
            <w:pPr>
              <w:spacing w:before="100" w:beforeAutospacing="1" w:after="100" w:afterAutospacing="1" w:line="300" w:lineRule="atLeast"/>
              <w:ind w:left="360"/>
              <w:rPr>
                <w:rFonts w:ascii="Arial" w:eastAsia="Times New Roman" w:hAnsi="Arial" w:cs="Arial"/>
                <w:sz w:val="24"/>
                <w:szCs w:val="24"/>
                <w:lang w:val="en-US"/>
              </w:rPr>
            </w:pPr>
            <w:r w:rsidRPr="00C350E9">
              <w:rPr>
                <w:rFonts w:ascii="Arial" w:eastAsia="Times New Roman" w:hAnsi="Arial" w:cs="Arial"/>
                <w:sz w:val="24"/>
                <w:szCs w:val="24"/>
                <w:lang w:val="en-US"/>
              </w:rPr>
              <w:t xml:space="preserve">If you have concerns surrounding children, follow safeguarding procedures and share your concerns with MASH. You can also report any suspected criminal activity due the police via the FIB (police intelligence form) or by reporting via 101 or 999 in an emergency. </w:t>
            </w:r>
          </w:p>
          <w:p w:rsidR="00C350E9" w:rsidRPr="00C350E9" w:rsidRDefault="00C350E9" w:rsidP="00C350E9">
            <w:pPr>
              <w:spacing w:before="100" w:beforeAutospacing="1" w:after="100" w:afterAutospacing="1" w:line="300" w:lineRule="atLeast"/>
              <w:ind w:left="720"/>
              <w:rPr>
                <w:rFonts w:ascii="Arial" w:eastAsia="Times New Roman" w:hAnsi="Arial" w:cs="Arial"/>
                <w:color w:val="6C6D71"/>
                <w:sz w:val="24"/>
                <w:szCs w:val="24"/>
                <w:lang w:eastAsia="en-GB"/>
              </w:rPr>
            </w:pPr>
          </w:p>
          <w:p w:rsidR="00C350E9" w:rsidRPr="00C350E9" w:rsidRDefault="00C350E9" w:rsidP="00C350E9">
            <w:pPr>
              <w:spacing w:after="200" w:line="276" w:lineRule="auto"/>
              <w:jc w:val="both"/>
              <w:rPr>
                <w:rFonts w:ascii="Arial" w:eastAsia="Calibri" w:hAnsi="Arial" w:cs="Arial"/>
                <w:sz w:val="24"/>
                <w:szCs w:val="24"/>
              </w:rPr>
            </w:pPr>
            <w:r w:rsidRPr="00C350E9">
              <w:rPr>
                <w:rFonts w:ascii="Arial" w:eastAsia="Calibri" w:hAnsi="Arial" w:cs="Arial"/>
                <w:b/>
                <w:sz w:val="24"/>
                <w:szCs w:val="24"/>
              </w:rPr>
              <w:t>Child Sexual Exploitation (CSE)</w:t>
            </w:r>
            <w:r w:rsidRPr="00C350E9">
              <w:rPr>
                <w:rFonts w:ascii="Arial" w:eastAsia="Calibri" w:hAnsi="Arial" w:cs="Arial"/>
                <w:sz w:val="24"/>
                <w:szCs w:val="24"/>
              </w:rPr>
              <w:t xml:space="preserve"> is a form of sexual abuse where children are sexually exploited for money, power or status. It can involve violent, humiliating and degrading sexual assaults. In some cases young people are persuaded or forced in to exchanging sexual activity for money, drugs, gifts, affection or status. Consent cannot be given, even where a child may believe they are voluntarily engaging in sexual activity with the person who is exploiting them. Child sexual exploitation doesn’t always involve contact and can happen online. A significant number of children who are victims of sexual exploitation go missing from home, care and education at some point.  </w:t>
            </w:r>
          </w:p>
          <w:p w:rsidR="00C350E9" w:rsidRPr="00C350E9" w:rsidRDefault="00C350E9" w:rsidP="00C350E9">
            <w:pPr>
              <w:spacing w:after="200" w:line="276" w:lineRule="auto"/>
              <w:jc w:val="both"/>
              <w:rPr>
                <w:rFonts w:ascii="Arial" w:eastAsia="Calibri" w:hAnsi="Arial" w:cs="Arial"/>
                <w:b/>
                <w:sz w:val="24"/>
                <w:szCs w:val="24"/>
              </w:rPr>
            </w:pPr>
            <w:r w:rsidRPr="00C350E9">
              <w:rPr>
                <w:rFonts w:ascii="Arial" w:eastAsia="Calibri" w:hAnsi="Arial" w:cs="Arial"/>
                <w:b/>
                <w:sz w:val="24"/>
                <w:szCs w:val="24"/>
              </w:rPr>
              <w:t>Some of the following signs may be indicators of sexual exploitation</w:t>
            </w:r>
          </w:p>
          <w:p w:rsidR="00C350E9" w:rsidRPr="00C350E9" w:rsidRDefault="00C350E9" w:rsidP="0032661B">
            <w:pPr>
              <w:numPr>
                <w:ilvl w:val="0"/>
                <w:numId w:val="38"/>
              </w:numPr>
              <w:spacing w:after="200" w:line="276" w:lineRule="auto"/>
              <w:jc w:val="both"/>
              <w:rPr>
                <w:rFonts w:ascii="Arial" w:eastAsia="Calibri" w:hAnsi="Arial" w:cs="Arial"/>
                <w:sz w:val="24"/>
                <w:szCs w:val="24"/>
              </w:rPr>
            </w:pPr>
            <w:r w:rsidRPr="00C350E9">
              <w:rPr>
                <w:rFonts w:ascii="Arial" w:eastAsia="Calibri" w:hAnsi="Arial" w:cs="Arial"/>
                <w:sz w:val="24"/>
                <w:szCs w:val="24"/>
              </w:rPr>
              <w:t>Children who appear with unexplained gifts, money or new possessions</w:t>
            </w:r>
          </w:p>
          <w:p w:rsidR="00C350E9" w:rsidRPr="00C350E9" w:rsidRDefault="00C350E9" w:rsidP="0032661B">
            <w:pPr>
              <w:numPr>
                <w:ilvl w:val="0"/>
                <w:numId w:val="38"/>
              </w:numPr>
              <w:spacing w:after="200" w:line="276" w:lineRule="auto"/>
              <w:jc w:val="both"/>
              <w:rPr>
                <w:rFonts w:ascii="Arial" w:eastAsia="Calibri" w:hAnsi="Arial" w:cs="Arial"/>
                <w:sz w:val="24"/>
                <w:szCs w:val="24"/>
              </w:rPr>
            </w:pPr>
            <w:r w:rsidRPr="00C350E9">
              <w:rPr>
                <w:rFonts w:ascii="Arial" w:eastAsia="Calibri" w:hAnsi="Arial" w:cs="Arial"/>
                <w:sz w:val="24"/>
                <w:szCs w:val="24"/>
              </w:rPr>
              <w:t>Children who associate with other children involved in exploitation</w:t>
            </w:r>
          </w:p>
          <w:p w:rsidR="00C350E9" w:rsidRPr="00C350E9" w:rsidRDefault="00C350E9" w:rsidP="0032661B">
            <w:pPr>
              <w:numPr>
                <w:ilvl w:val="0"/>
                <w:numId w:val="38"/>
              </w:numPr>
              <w:spacing w:after="200" w:line="276" w:lineRule="auto"/>
              <w:jc w:val="both"/>
              <w:rPr>
                <w:rFonts w:ascii="Arial" w:eastAsia="Calibri" w:hAnsi="Arial" w:cs="Arial"/>
                <w:sz w:val="24"/>
                <w:szCs w:val="24"/>
              </w:rPr>
            </w:pPr>
            <w:r w:rsidRPr="00C350E9">
              <w:rPr>
                <w:rFonts w:ascii="Arial" w:eastAsia="Calibri" w:hAnsi="Arial" w:cs="Arial"/>
                <w:sz w:val="24"/>
                <w:szCs w:val="24"/>
              </w:rPr>
              <w:t>Children who have older boyfriends or girlfriends</w:t>
            </w:r>
          </w:p>
          <w:p w:rsidR="00C350E9" w:rsidRPr="00C350E9" w:rsidRDefault="00C350E9" w:rsidP="0032661B">
            <w:pPr>
              <w:numPr>
                <w:ilvl w:val="0"/>
                <w:numId w:val="38"/>
              </w:numPr>
              <w:spacing w:after="200" w:line="276" w:lineRule="auto"/>
              <w:jc w:val="both"/>
              <w:rPr>
                <w:rFonts w:ascii="Arial" w:eastAsia="Calibri" w:hAnsi="Arial" w:cs="Arial"/>
                <w:sz w:val="24"/>
                <w:szCs w:val="24"/>
              </w:rPr>
            </w:pPr>
            <w:r w:rsidRPr="00C350E9">
              <w:rPr>
                <w:rFonts w:ascii="Arial" w:eastAsia="Calibri" w:hAnsi="Arial" w:cs="Arial"/>
                <w:sz w:val="24"/>
                <w:szCs w:val="24"/>
              </w:rPr>
              <w:t>H</w:t>
            </w:r>
            <w:r w:rsidRPr="00C350E9">
              <w:rPr>
                <w:rFonts w:ascii="Arial" w:eastAsia="Times New Roman" w:hAnsi="Arial" w:cs="Arial"/>
                <w:sz w:val="24"/>
                <w:szCs w:val="24"/>
                <w:lang w:val="en-US"/>
              </w:rPr>
              <w:t xml:space="preserve">aving a relationship of concern with a controlling adult or young person (this may involve physical and/or emotional abuse and/or gang activity); </w:t>
            </w:r>
          </w:p>
          <w:p w:rsidR="00C350E9" w:rsidRPr="00C350E9" w:rsidRDefault="00C350E9" w:rsidP="0032661B">
            <w:pPr>
              <w:numPr>
                <w:ilvl w:val="0"/>
                <w:numId w:val="38"/>
              </w:numPr>
              <w:spacing w:after="200" w:line="276" w:lineRule="auto"/>
              <w:jc w:val="both"/>
              <w:rPr>
                <w:rFonts w:ascii="Arial" w:eastAsia="Calibri" w:hAnsi="Arial" w:cs="Arial"/>
                <w:sz w:val="24"/>
                <w:szCs w:val="24"/>
              </w:rPr>
            </w:pPr>
            <w:r w:rsidRPr="00C350E9">
              <w:rPr>
                <w:rFonts w:ascii="Arial" w:eastAsia="Times New Roman" w:hAnsi="Arial" w:cs="Arial"/>
                <w:sz w:val="24"/>
                <w:szCs w:val="24"/>
                <w:lang w:val="en-US"/>
              </w:rPr>
              <w:t>Entering and/or leaving vehicles driven by unknown adults;</w:t>
            </w:r>
          </w:p>
          <w:p w:rsidR="00C350E9" w:rsidRPr="00C350E9" w:rsidRDefault="00C350E9" w:rsidP="0032661B">
            <w:pPr>
              <w:numPr>
                <w:ilvl w:val="0"/>
                <w:numId w:val="38"/>
              </w:numPr>
              <w:spacing w:after="200" w:line="276" w:lineRule="auto"/>
              <w:jc w:val="both"/>
              <w:rPr>
                <w:rFonts w:ascii="Arial" w:eastAsia="Calibri" w:hAnsi="Arial" w:cs="Arial"/>
                <w:sz w:val="24"/>
                <w:szCs w:val="24"/>
              </w:rPr>
            </w:pPr>
            <w:r w:rsidRPr="00C350E9">
              <w:rPr>
                <w:rFonts w:ascii="Arial" w:eastAsia="Times New Roman" w:hAnsi="Arial" w:cs="Arial"/>
                <w:sz w:val="24"/>
                <w:szCs w:val="24"/>
                <w:lang w:val="en-US"/>
              </w:rPr>
              <w:t xml:space="preserve"> Frequenting areas known for risky activities;</w:t>
            </w:r>
          </w:p>
          <w:p w:rsidR="00C350E9" w:rsidRPr="00C350E9" w:rsidRDefault="00C350E9" w:rsidP="0032661B">
            <w:pPr>
              <w:numPr>
                <w:ilvl w:val="0"/>
                <w:numId w:val="38"/>
              </w:numPr>
              <w:spacing w:after="200" w:line="276" w:lineRule="auto"/>
              <w:jc w:val="both"/>
              <w:rPr>
                <w:rFonts w:ascii="Arial" w:eastAsia="Calibri" w:hAnsi="Arial" w:cs="Arial"/>
                <w:sz w:val="24"/>
                <w:szCs w:val="24"/>
              </w:rPr>
            </w:pPr>
            <w:r w:rsidRPr="00C350E9">
              <w:rPr>
                <w:rFonts w:ascii="Arial" w:eastAsia="Times New Roman" w:hAnsi="Arial" w:cs="Arial"/>
                <w:sz w:val="24"/>
                <w:szCs w:val="24"/>
                <w:lang w:val="en-US"/>
              </w:rPr>
              <w:t xml:space="preserve">Being groomed or abused via the Internet and mobile technology; </w:t>
            </w:r>
          </w:p>
          <w:p w:rsidR="00C350E9" w:rsidRPr="00C350E9" w:rsidRDefault="00C350E9" w:rsidP="0032661B">
            <w:pPr>
              <w:numPr>
                <w:ilvl w:val="0"/>
                <w:numId w:val="38"/>
              </w:numPr>
              <w:spacing w:after="200" w:line="276" w:lineRule="auto"/>
              <w:jc w:val="both"/>
              <w:rPr>
                <w:rFonts w:ascii="Arial" w:eastAsia="Calibri" w:hAnsi="Arial" w:cs="Arial"/>
                <w:sz w:val="24"/>
                <w:szCs w:val="24"/>
              </w:rPr>
            </w:pPr>
            <w:r w:rsidRPr="00C350E9">
              <w:rPr>
                <w:rFonts w:ascii="Arial" w:eastAsia="Times New Roman" w:hAnsi="Arial" w:cs="Arial"/>
                <w:sz w:val="24"/>
                <w:szCs w:val="24"/>
                <w:lang w:val="en-US"/>
              </w:rPr>
              <w:t>Having unexplained contact with hotels, taxi companies or fast food outlets.</w:t>
            </w:r>
          </w:p>
          <w:p w:rsidR="00C350E9" w:rsidRPr="00C350E9" w:rsidRDefault="00C350E9" w:rsidP="0032661B">
            <w:pPr>
              <w:numPr>
                <w:ilvl w:val="0"/>
                <w:numId w:val="38"/>
              </w:numPr>
              <w:spacing w:after="200" w:line="276" w:lineRule="auto"/>
              <w:jc w:val="both"/>
              <w:rPr>
                <w:rFonts w:ascii="Arial" w:eastAsia="Calibri" w:hAnsi="Arial" w:cs="Arial"/>
                <w:sz w:val="24"/>
                <w:szCs w:val="24"/>
              </w:rPr>
            </w:pPr>
            <w:r w:rsidRPr="00C350E9">
              <w:rPr>
                <w:rFonts w:ascii="Arial" w:eastAsia="Calibri" w:hAnsi="Arial" w:cs="Arial"/>
                <w:sz w:val="24"/>
                <w:szCs w:val="24"/>
              </w:rPr>
              <w:lastRenderedPageBreak/>
              <w:t>Children who suffer from sexually transmitted infections or become pregnant</w:t>
            </w:r>
          </w:p>
          <w:p w:rsidR="00C350E9" w:rsidRPr="00C350E9" w:rsidRDefault="00C350E9" w:rsidP="0032661B">
            <w:pPr>
              <w:numPr>
                <w:ilvl w:val="0"/>
                <w:numId w:val="38"/>
              </w:numPr>
              <w:spacing w:after="200" w:line="276" w:lineRule="auto"/>
              <w:jc w:val="both"/>
              <w:rPr>
                <w:rFonts w:ascii="Arial" w:eastAsia="Calibri" w:hAnsi="Arial" w:cs="Arial"/>
                <w:sz w:val="24"/>
                <w:szCs w:val="24"/>
              </w:rPr>
            </w:pPr>
            <w:r w:rsidRPr="00C350E9">
              <w:rPr>
                <w:rFonts w:ascii="Arial" w:eastAsia="Calibri" w:hAnsi="Arial" w:cs="Arial"/>
                <w:sz w:val="24"/>
                <w:szCs w:val="24"/>
              </w:rPr>
              <w:t>Children who suffer from changes in emotional well-being</w:t>
            </w:r>
          </w:p>
          <w:p w:rsidR="00C350E9" w:rsidRPr="00C350E9" w:rsidRDefault="00C350E9" w:rsidP="0032661B">
            <w:pPr>
              <w:numPr>
                <w:ilvl w:val="0"/>
                <w:numId w:val="38"/>
              </w:numPr>
              <w:spacing w:after="200" w:line="276" w:lineRule="auto"/>
              <w:jc w:val="both"/>
              <w:rPr>
                <w:rFonts w:ascii="Arial" w:eastAsia="Calibri" w:hAnsi="Arial" w:cs="Arial"/>
                <w:sz w:val="24"/>
                <w:szCs w:val="24"/>
              </w:rPr>
            </w:pPr>
            <w:r w:rsidRPr="00C350E9">
              <w:rPr>
                <w:rFonts w:ascii="Arial" w:eastAsia="Calibri" w:hAnsi="Arial" w:cs="Arial"/>
                <w:sz w:val="24"/>
                <w:szCs w:val="24"/>
              </w:rPr>
              <w:t>Children who misuse drugs and alcohol</w:t>
            </w:r>
          </w:p>
          <w:p w:rsidR="00C350E9" w:rsidRPr="00C350E9" w:rsidRDefault="00C350E9" w:rsidP="0032661B">
            <w:pPr>
              <w:numPr>
                <w:ilvl w:val="0"/>
                <w:numId w:val="38"/>
              </w:numPr>
              <w:spacing w:after="200" w:line="276" w:lineRule="auto"/>
              <w:jc w:val="both"/>
              <w:rPr>
                <w:rFonts w:ascii="Arial" w:eastAsia="Calibri" w:hAnsi="Arial" w:cs="Arial"/>
                <w:sz w:val="24"/>
                <w:szCs w:val="24"/>
              </w:rPr>
            </w:pPr>
            <w:r w:rsidRPr="00C350E9">
              <w:rPr>
                <w:rFonts w:ascii="Arial" w:eastAsia="Calibri" w:hAnsi="Arial" w:cs="Arial"/>
                <w:sz w:val="24"/>
                <w:szCs w:val="24"/>
              </w:rPr>
              <w:t>Children who go missing for periods of time or regularly come home late</w:t>
            </w:r>
          </w:p>
          <w:p w:rsidR="00C350E9" w:rsidRPr="00C350E9" w:rsidRDefault="00C350E9" w:rsidP="0032661B">
            <w:pPr>
              <w:numPr>
                <w:ilvl w:val="0"/>
                <w:numId w:val="38"/>
              </w:numPr>
              <w:spacing w:after="200" w:line="276" w:lineRule="auto"/>
              <w:jc w:val="both"/>
              <w:rPr>
                <w:rFonts w:ascii="Arial" w:eastAsia="Calibri" w:hAnsi="Arial" w:cs="Arial"/>
                <w:sz w:val="24"/>
                <w:szCs w:val="24"/>
              </w:rPr>
            </w:pPr>
            <w:r w:rsidRPr="00C350E9">
              <w:rPr>
                <w:rFonts w:ascii="Arial" w:eastAsia="Calibri" w:hAnsi="Arial" w:cs="Arial"/>
                <w:sz w:val="24"/>
                <w:szCs w:val="24"/>
              </w:rPr>
              <w:t>Children who regularly miss school or education or don’t take part in education</w:t>
            </w:r>
          </w:p>
          <w:p w:rsidR="00C350E9" w:rsidRDefault="00C350E9" w:rsidP="00C350E9">
            <w:pPr>
              <w:spacing w:after="200" w:line="276" w:lineRule="auto"/>
              <w:rPr>
                <w:rFonts w:ascii="Arial" w:eastAsia="Calibri" w:hAnsi="Arial" w:cs="Arial"/>
                <w:sz w:val="24"/>
                <w:szCs w:val="24"/>
              </w:rPr>
            </w:pPr>
            <w:r w:rsidRPr="00C350E9">
              <w:rPr>
                <w:rFonts w:ascii="Arial" w:eastAsia="Calibri" w:hAnsi="Arial" w:cs="Arial"/>
                <w:sz w:val="24"/>
                <w:szCs w:val="24"/>
              </w:rPr>
              <w:t>Early intervention and preventative work is key in helping to support and educate children and young people. Strong links with local policing and neighbourhood teams is critical in identifying and safeguarding young people at risk. Here at Lyng Primary we do this by working closely with our local PCSO’s and Early Help police officers this includes, Workshops in regards to CSE, CCE and knife crime. Anti-social behaviour interventions. Lyng Primary School’s allocated early help Police Officer has planned drop in sessions to work closely with children and staff to support early interventions.</w:t>
            </w:r>
          </w:p>
          <w:p w:rsidR="00C350E9" w:rsidRDefault="00C350E9" w:rsidP="00C350E9">
            <w:pPr>
              <w:spacing w:after="200" w:line="276" w:lineRule="auto"/>
              <w:rPr>
                <w:rFonts w:ascii="Arial" w:eastAsia="Calibri" w:hAnsi="Arial" w:cs="Arial"/>
                <w:sz w:val="24"/>
                <w:szCs w:val="24"/>
              </w:rPr>
            </w:pPr>
          </w:p>
          <w:p w:rsidR="00C350E9" w:rsidRPr="00C350E9" w:rsidRDefault="00C350E9" w:rsidP="00C350E9">
            <w:pPr>
              <w:spacing w:after="200" w:line="276" w:lineRule="auto"/>
              <w:rPr>
                <w:rFonts w:ascii="Arial" w:eastAsia="Calibri" w:hAnsi="Arial" w:cs="Arial"/>
                <w:b/>
                <w:sz w:val="24"/>
                <w:szCs w:val="24"/>
              </w:rPr>
            </w:pPr>
            <w:r w:rsidRPr="00C350E9">
              <w:rPr>
                <w:rFonts w:ascii="Arial" w:eastAsia="Calibri" w:hAnsi="Arial" w:cs="Arial"/>
                <w:sz w:val="24"/>
                <w:szCs w:val="24"/>
              </w:rPr>
              <w:t xml:space="preserve"> </w:t>
            </w:r>
            <w:r w:rsidRPr="00C350E9">
              <w:rPr>
                <w:rFonts w:ascii="Arial" w:eastAsia="Calibri" w:hAnsi="Arial" w:cs="Arial"/>
                <w:b/>
                <w:sz w:val="24"/>
                <w:szCs w:val="24"/>
              </w:rPr>
              <w:t xml:space="preserve">Radicalisation/Extremism </w:t>
            </w:r>
          </w:p>
          <w:p w:rsidR="00C350E9" w:rsidRPr="00C350E9" w:rsidRDefault="00C350E9" w:rsidP="00C350E9">
            <w:pPr>
              <w:spacing w:before="120" w:after="120" w:line="240" w:lineRule="auto"/>
              <w:jc w:val="both"/>
              <w:rPr>
                <w:rFonts w:ascii="Arial" w:eastAsia="Times New Roman" w:hAnsi="Arial" w:cs="Arial"/>
                <w:color w:val="000000"/>
                <w:sz w:val="24"/>
                <w:szCs w:val="24"/>
                <w:lang w:val="en-US"/>
              </w:rPr>
            </w:pPr>
            <w:r w:rsidRPr="00C350E9">
              <w:rPr>
                <w:rFonts w:ascii="Arial" w:eastAsia="Times New Roman" w:hAnsi="Arial" w:cs="Arial"/>
                <w:color w:val="000000"/>
                <w:sz w:val="24"/>
                <w:szCs w:val="24"/>
                <w:lang w:val="en-US"/>
              </w:rPr>
              <w:t xml:space="preserve">The Counter-Terrorism and Security Act 2015 places a duty on specified authorities, including local authorities and childcare, education and other children’s services providers, in the exercise of their functions, to have due regard to the need to prevent people from being drawn into terrorism (“the Prevent duty”). Young people can be exposed to extremist influences or prejudiced views, in particular those via the internet and other social media. Schools can help to protect children from extremist and violent views in the same ways that they help to safeguard children from drugs, gang violence or alcohol. The following guidance sets out to support schools </w:t>
            </w:r>
            <w:hyperlink r:id="rId59" w:history="1">
              <w:r w:rsidRPr="00C350E9">
                <w:rPr>
                  <w:rFonts w:ascii="Arial" w:eastAsia="Times New Roman" w:hAnsi="Arial" w:cs="Times New Roman"/>
                  <w:color w:val="0000FF"/>
                  <w:sz w:val="24"/>
                  <w:szCs w:val="24"/>
                  <w:u w:val="single"/>
                  <w:lang w:val="en-US"/>
                </w:rPr>
                <w:t>Managing risk of radicalisation in your education setting - GOV.UK (www.gov.uk)</w:t>
              </w:r>
            </w:hyperlink>
            <w:r w:rsidRPr="00C350E9">
              <w:rPr>
                <w:rFonts w:ascii="Arial" w:eastAsia="Times New Roman" w:hAnsi="Arial" w:cs="Times New Roman"/>
                <w:sz w:val="24"/>
                <w:szCs w:val="24"/>
                <w:lang w:val="en-US"/>
              </w:rPr>
              <w:t xml:space="preserve"> </w:t>
            </w:r>
          </w:p>
          <w:p w:rsidR="00C350E9" w:rsidRPr="00C350E9" w:rsidRDefault="00C350E9" w:rsidP="00C350E9">
            <w:pPr>
              <w:spacing w:after="120" w:line="240" w:lineRule="auto"/>
              <w:jc w:val="both"/>
              <w:rPr>
                <w:rFonts w:ascii="Arial" w:eastAsia="Times New Roman" w:hAnsi="Arial" w:cs="Arial"/>
                <w:sz w:val="24"/>
                <w:szCs w:val="24"/>
                <w:lang w:val="en-US"/>
              </w:rPr>
            </w:pPr>
            <w:r w:rsidRPr="00C350E9">
              <w:rPr>
                <w:rFonts w:ascii="Arial" w:eastAsia="Times New Roman" w:hAnsi="Arial" w:cs="Arial"/>
                <w:color w:val="000000"/>
                <w:sz w:val="24"/>
                <w:szCs w:val="24"/>
                <w:lang w:val="en-US"/>
              </w:rPr>
              <w:t xml:space="preserve">Examples of the ways in which people can be susceptible to </w:t>
            </w:r>
            <w:r>
              <w:rPr>
                <w:rFonts w:ascii="Arial" w:eastAsia="Times New Roman" w:hAnsi="Arial" w:cs="Arial"/>
                <w:color w:val="000000"/>
                <w:sz w:val="24"/>
                <w:szCs w:val="24"/>
                <w:lang w:val="en-US"/>
              </w:rPr>
              <w:t>radicalization in to terrorisum</w:t>
            </w:r>
            <w:r w:rsidRPr="00C350E9">
              <w:rPr>
                <w:rFonts w:ascii="Arial" w:eastAsia="Times New Roman" w:hAnsi="Arial" w:cs="Arial"/>
                <w:color w:val="000000"/>
                <w:sz w:val="24"/>
                <w:szCs w:val="24"/>
                <w:lang w:val="en-US"/>
              </w:rPr>
              <w:t xml:space="preserve"> and the indicators that might suggest that an individual might be susceptible :</w:t>
            </w:r>
            <w:r w:rsidRPr="00C350E9">
              <w:rPr>
                <w:rFonts w:ascii="Arial" w:eastAsia="Times New Roman" w:hAnsi="Arial" w:cs="Arial"/>
                <w:sz w:val="24"/>
                <w:szCs w:val="24"/>
                <w:lang w:val="en-US"/>
              </w:rPr>
              <w:t xml:space="preserve"> </w:t>
            </w:r>
          </w:p>
          <w:p w:rsidR="00C350E9" w:rsidRPr="00C350E9" w:rsidRDefault="00C350E9" w:rsidP="0032661B">
            <w:pPr>
              <w:numPr>
                <w:ilvl w:val="0"/>
                <w:numId w:val="43"/>
              </w:numPr>
              <w:spacing w:after="120" w:line="240" w:lineRule="auto"/>
              <w:jc w:val="both"/>
              <w:rPr>
                <w:rFonts w:ascii="Arial" w:eastAsia="Times New Roman" w:hAnsi="Arial" w:cs="Arial"/>
                <w:color w:val="000000"/>
                <w:sz w:val="24"/>
                <w:szCs w:val="24"/>
                <w:lang w:val="en-US"/>
              </w:rPr>
            </w:pPr>
            <w:r w:rsidRPr="00C350E9">
              <w:rPr>
                <w:rFonts w:ascii="Arial" w:eastAsia="Times New Roman" w:hAnsi="Arial" w:cs="Arial"/>
                <w:color w:val="000000"/>
                <w:sz w:val="24"/>
                <w:szCs w:val="24"/>
                <w:lang w:val="en-US"/>
              </w:rPr>
              <w:t>Example indicators that an individual is engaged with an extremist group, cause or ideology include: spending increasing time in the company of other suspected extremists; changing their style of dress or personal appearance to accord with the group; their day-to-day behaviour becoming increasingly centered around an extremist ideology, group or cause; loss of interest in other friends and activities not associated with the extremist ideology, group or cause; possession of material or symbols associated with an extremist cause (e.g. the swastika for far right groups); attempts to recruit others to the group/cause/ideology; or communications with others that suggest identification with a group/cause/ideology.</w:t>
            </w:r>
          </w:p>
          <w:p w:rsidR="00C350E9" w:rsidRPr="00C350E9" w:rsidRDefault="00C350E9" w:rsidP="0032661B">
            <w:pPr>
              <w:numPr>
                <w:ilvl w:val="0"/>
                <w:numId w:val="44"/>
              </w:numPr>
              <w:spacing w:after="120" w:line="240" w:lineRule="auto"/>
              <w:jc w:val="both"/>
              <w:rPr>
                <w:rFonts w:ascii="Arial" w:eastAsia="Times New Roman" w:hAnsi="Arial" w:cs="Arial"/>
                <w:color w:val="000000"/>
                <w:sz w:val="24"/>
                <w:szCs w:val="24"/>
                <w:lang w:val="en-US"/>
              </w:rPr>
            </w:pPr>
            <w:r w:rsidRPr="00C350E9">
              <w:rPr>
                <w:rFonts w:ascii="Arial" w:eastAsia="Times New Roman" w:hAnsi="Arial" w:cs="Arial"/>
                <w:color w:val="000000"/>
                <w:sz w:val="24"/>
                <w:szCs w:val="24"/>
                <w:lang w:val="en-US"/>
              </w:rPr>
              <w:lastRenderedPageBreak/>
              <w:t>Example indicators that an individual has an intention to use violence or other illegal means include: clearly identifying another group as threatening what they stand for and blaming that group for all social or political ills; using insulting or derogatory names or labels for another group; speaking about the imminence of harm from the other group and the importance of action now; expressing attitudes that justify offending on behalf of the group, cause or ideology; condoning or supporting violence or harm towards others; or plotting or conspiring with others.</w:t>
            </w:r>
          </w:p>
          <w:p w:rsidR="00C350E9" w:rsidRPr="00C350E9" w:rsidRDefault="00C350E9" w:rsidP="0032661B">
            <w:pPr>
              <w:numPr>
                <w:ilvl w:val="0"/>
                <w:numId w:val="44"/>
              </w:numPr>
              <w:spacing w:after="120" w:line="240" w:lineRule="auto"/>
              <w:jc w:val="both"/>
              <w:rPr>
                <w:rFonts w:ascii="Arial" w:eastAsia="Times New Roman" w:hAnsi="Arial" w:cs="Arial"/>
                <w:color w:val="000000"/>
                <w:sz w:val="24"/>
                <w:szCs w:val="24"/>
                <w:lang w:val="en-US"/>
              </w:rPr>
            </w:pPr>
            <w:r w:rsidRPr="00C350E9">
              <w:rPr>
                <w:rFonts w:ascii="Arial" w:eastAsia="Times New Roman" w:hAnsi="Arial" w:cs="Arial"/>
                <w:color w:val="000000"/>
                <w:sz w:val="24"/>
                <w:szCs w:val="24"/>
                <w:lang w:val="en-US"/>
              </w:rPr>
              <w:t>Example indicators that an individual is capable of contributing directly or indirectly to an act of terrorism include: having a history of violence; being criminally versatile and using criminal networks to support extremist goals; having occupational skills that can enable acts of terrorism (such as civil engineering, pharmacology or construction); or having technical expertise that can be deployed (e.g. IT skills, knowledge of chemicals, military training or survival skills).</w:t>
            </w:r>
          </w:p>
          <w:p w:rsidR="00C350E9" w:rsidRPr="00C350E9" w:rsidRDefault="00C350E9" w:rsidP="00C350E9">
            <w:pPr>
              <w:spacing w:after="120" w:line="240" w:lineRule="auto"/>
              <w:jc w:val="both"/>
              <w:rPr>
                <w:rFonts w:ascii="Arial" w:eastAsia="Times New Roman" w:hAnsi="Arial" w:cs="Arial"/>
                <w:color w:val="000000"/>
                <w:sz w:val="24"/>
                <w:szCs w:val="24"/>
                <w:lang w:val="en-US"/>
              </w:rPr>
            </w:pPr>
            <w:r w:rsidRPr="00C350E9">
              <w:rPr>
                <w:rFonts w:ascii="Arial" w:eastAsia="Times New Roman" w:hAnsi="Arial" w:cs="Arial"/>
                <w:color w:val="000000"/>
                <w:sz w:val="24"/>
                <w:szCs w:val="24"/>
                <w:lang w:val="en-US"/>
              </w:rPr>
              <w:t>The examples above are not exhaustive and vulnerability may manifest itself in other ways. There is no single route to terrorism nor is there a simple profile of those who become involved. For this reason, any attempt to derive a ‘profile’ can be misleading. It must not be assumed that these characteristics and experiences will necessarily lead to individuals becoming terrorists, or that these indicators are the only source of information required to make an appropriate assessment about vulnerability.</w:t>
            </w:r>
          </w:p>
          <w:p w:rsidR="00C350E9" w:rsidRPr="00C350E9" w:rsidRDefault="00C350E9" w:rsidP="00C350E9">
            <w:pPr>
              <w:spacing w:after="200" w:line="276" w:lineRule="auto"/>
              <w:rPr>
                <w:rFonts w:ascii="Arial" w:eastAsia="Calibri" w:hAnsi="Arial" w:cs="Arial"/>
                <w:sz w:val="24"/>
                <w:szCs w:val="24"/>
              </w:rPr>
            </w:pPr>
          </w:p>
          <w:p w:rsidR="00C350E9" w:rsidRPr="00C350E9" w:rsidRDefault="00C350E9" w:rsidP="00C350E9">
            <w:pPr>
              <w:spacing w:after="0" w:line="276" w:lineRule="auto"/>
              <w:rPr>
                <w:rFonts w:ascii="Arial" w:eastAsia="Times New Roman" w:hAnsi="Arial" w:cs="Arial"/>
                <w:sz w:val="24"/>
                <w:szCs w:val="24"/>
              </w:rPr>
            </w:pPr>
            <w:r w:rsidRPr="00C350E9">
              <w:rPr>
                <w:rFonts w:ascii="Arial" w:eastAsia="Times New Roman" w:hAnsi="Arial" w:cs="Arial"/>
                <w:sz w:val="24"/>
                <w:szCs w:val="24"/>
              </w:rPr>
              <w:t xml:space="preserve">Extremism is defined by the Government in the Prevent Strategy as: </w:t>
            </w:r>
          </w:p>
          <w:p w:rsidR="00C350E9" w:rsidRPr="00C350E9" w:rsidRDefault="00C350E9" w:rsidP="00C350E9">
            <w:pPr>
              <w:spacing w:after="0" w:line="276" w:lineRule="auto"/>
              <w:ind w:left="1440"/>
              <w:rPr>
                <w:rFonts w:ascii="Arial" w:eastAsia="Times New Roman" w:hAnsi="Arial" w:cs="Arial"/>
                <w:sz w:val="24"/>
                <w:szCs w:val="24"/>
              </w:rPr>
            </w:pPr>
            <w:r w:rsidRPr="00C350E9">
              <w:rPr>
                <w:rFonts w:ascii="Arial" w:eastAsia="Times New Roman" w:hAnsi="Arial" w:cs="Arial"/>
                <w:sz w:val="24"/>
                <w:szCs w:val="24"/>
              </w:rPr>
              <w:t xml:space="preserve">Vocal or active opposition to fundamental British values, including democracy, the rule of law, individual liberty and mutual respect and tolerance of different faiths and beliefs.  We also include in our definition of extremism calls for the death of members of our armed forces, whether in this country or overseas.  </w:t>
            </w:r>
          </w:p>
          <w:p w:rsidR="00C350E9" w:rsidRPr="00C350E9" w:rsidRDefault="00C350E9" w:rsidP="00C350E9">
            <w:pPr>
              <w:spacing w:after="0" w:line="276" w:lineRule="auto"/>
              <w:rPr>
                <w:rFonts w:ascii="Arial" w:eastAsia="Times New Roman" w:hAnsi="Arial" w:cs="Arial"/>
                <w:sz w:val="24"/>
                <w:szCs w:val="24"/>
              </w:rPr>
            </w:pPr>
          </w:p>
          <w:p w:rsidR="00C350E9" w:rsidRPr="00C350E9" w:rsidRDefault="00C350E9" w:rsidP="00C350E9">
            <w:pPr>
              <w:spacing w:after="0" w:line="276" w:lineRule="auto"/>
              <w:rPr>
                <w:rFonts w:ascii="Arial" w:eastAsia="Times New Roman" w:hAnsi="Arial" w:cs="Arial"/>
                <w:sz w:val="24"/>
                <w:szCs w:val="24"/>
              </w:rPr>
            </w:pPr>
            <w:r w:rsidRPr="00C350E9">
              <w:rPr>
                <w:rFonts w:ascii="Arial" w:eastAsia="Times New Roman" w:hAnsi="Arial" w:cs="Arial"/>
                <w:sz w:val="24"/>
                <w:szCs w:val="24"/>
              </w:rPr>
              <w:t>Extremism is defined by the Crown Prosecution Service as:</w:t>
            </w:r>
          </w:p>
          <w:p w:rsidR="00C350E9" w:rsidRPr="00C350E9" w:rsidRDefault="00C350E9" w:rsidP="00C350E9">
            <w:pPr>
              <w:spacing w:after="0" w:line="276" w:lineRule="auto"/>
              <w:ind w:left="1440"/>
              <w:rPr>
                <w:rFonts w:ascii="Arial" w:eastAsia="Times New Roman" w:hAnsi="Arial" w:cs="Arial"/>
                <w:sz w:val="24"/>
                <w:szCs w:val="24"/>
              </w:rPr>
            </w:pPr>
            <w:r w:rsidRPr="00C350E9">
              <w:rPr>
                <w:rFonts w:ascii="Arial" w:eastAsia="Times New Roman" w:hAnsi="Arial" w:cs="Arial"/>
                <w:sz w:val="24"/>
                <w:szCs w:val="24"/>
              </w:rPr>
              <w:t>The demonstration of unacceptable behaviour by using any means or medium to express views which:</w:t>
            </w:r>
          </w:p>
          <w:p w:rsidR="00C350E9" w:rsidRPr="00C350E9" w:rsidRDefault="00C350E9" w:rsidP="00C350E9">
            <w:pPr>
              <w:spacing w:after="0" w:line="276" w:lineRule="auto"/>
              <w:ind w:left="720"/>
              <w:rPr>
                <w:rFonts w:ascii="Arial" w:eastAsia="Times New Roman" w:hAnsi="Arial" w:cs="Arial"/>
                <w:sz w:val="24"/>
                <w:szCs w:val="24"/>
              </w:rPr>
            </w:pPr>
          </w:p>
          <w:p w:rsidR="00C350E9" w:rsidRPr="00C350E9" w:rsidRDefault="00C350E9" w:rsidP="0032661B">
            <w:pPr>
              <w:numPr>
                <w:ilvl w:val="0"/>
                <w:numId w:val="40"/>
              </w:numPr>
              <w:spacing w:after="0" w:line="276" w:lineRule="auto"/>
              <w:rPr>
                <w:rFonts w:ascii="Arial" w:eastAsia="Times New Roman" w:hAnsi="Arial" w:cs="Arial"/>
                <w:sz w:val="24"/>
                <w:szCs w:val="24"/>
              </w:rPr>
            </w:pPr>
            <w:r w:rsidRPr="00C350E9">
              <w:rPr>
                <w:rFonts w:ascii="Arial" w:eastAsia="Times New Roman" w:hAnsi="Arial" w:cs="Arial"/>
                <w:sz w:val="24"/>
                <w:szCs w:val="24"/>
              </w:rPr>
              <w:t>Encourage, justify or glorify terrorist violence in furtherance of particular beliefs;</w:t>
            </w:r>
          </w:p>
          <w:p w:rsidR="00C350E9" w:rsidRPr="00C350E9" w:rsidRDefault="00C350E9" w:rsidP="0032661B">
            <w:pPr>
              <w:numPr>
                <w:ilvl w:val="0"/>
                <w:numId w:val="40"/>
              </w:numPr>
              <w:spacing w:after="0" w:line="276" w:lineRule="auto"/>
              <w:rPr>
                <w:rFonts w:ascii="Arial" w:eastAsia="Times New Roman" w:hAnsi="Arial" w:cs="Arial"/>
                <w:sz w:val="24"/>
                <w:szCs w:val="24"/>
              </w:rPr>
            </w:pPr>
            <w:r w:rsidRPr="00C350E9">
              <w:rPr>
                <w:rFonts w:ascii="Arial" w:eastAsia="Times New Roman" w:hAnsi="Arial" w:cs="Arial"/>
                <w:sz w:val="24"/>
                <w:szCs w:val="24"/>
              </w:rPr>
              <w:t>Seek to provoke others to terrorist acts;</w:t>
            </w:r>
          </w:p>
          <w:p w:rsidR="00C350E9" w:rsidRPr="00C350E9" w:rsidRDefault="00C350E9" w:rsidP="0032661B">
            <w:pPr>
              <w:numPr>
                <w:ilvl w:val="0"/>
                <w:numId w:val="40"/>
              </w:numPr>
              <w:spacing w:after="0" w:line="276" w:lineRule="auto"/>
              <w:rPr>
                <w:rFonts w:ascii="Arial" w:eastAsia="Times New Roman" w:hAnsi="Arial" w:cs="Arial"/>
                <w:sz w:val="24"/>
                <w:szCs w:val="24"/>
              </w:rPr>
            </w:pPr>
            <w:r w:rsidRPr="00C350E9">
              <w:rPr>
                <w:rFonts w:ascii="Arial" w:eastAsia="Times New Roman" w:hAnsi="Arial" w:cs="Arial"/>
                <w:sz w:val="24"/>
                <w:szCs w:val="24"/>
              </w:rPr>
              <w:t>Encourage other serious criminal activity or seek to provoke others to serious criminal acts; or</w:t>
            </w:r>
          </w:p>
          <w:p w:rsidR="00C350E9" w:rsidRPr="00C350E9" w:rsidRDefault="00C350E9" w:rsidP="0032661B">
            <w:pPr>
              <w:numPr>
                <w:ilvl w:val="0"/>
                <w:numId w:val="40"/>
              </w:numPr>
              <w:spacing w:after="0" w:line="276" w:lineRule="auto"/>
              <w:rPr>
                <w:rFonts w:ascii="Arial" w:eastAsia="Times New Roman" w:hAnsi="Arial" w:cs="Arial"/>
                <w:sz w:val="24"/>
                <w:szCs w:val="24"/>
              </w:rPr>
            </w:pPr>
            <w:r w:rsidRPr="00C350E9">
              <w:rPr>
                <w:rFonts w:ascii="Arial" w:eastAsia="Times New Roman" w:hAnsi="Arial" w:cs="Arial"/>
                <w:sz w:val="24"/>
                <w:szCs w:val="24"/>
              </w:rPr>
              <w:t>Foster hatred which might lead to inter-community violence in the UK.</w:t>
            </w:r>
          </w:p>
          <w:p w:rsidR="00C350E9" w:rsidRPr="00C350E9" w:rsidRDefault="00C350E9" w:rsidP="00C350E9">
            <w:pPr>
              <w:spacing w:after="0" w:line="276" w:lineRule="auto"/>
              <w:rPr>
                <w:rFonts w:ascii="Arial" w:eastAsia="Times New Roman" w:hAnsi="Arial" w:cs="Arial"/>
                <w:sz w:val="24"/>
                <w:szCs w:val="24"/>
                <w:lang w:val="en-US"/>
              </w:rPr>
            </w:pPr>
          </w:p>
          <w:p w:rsidR="00C350E9" w:rsidRPr="00C350E9" w:rsidRDefault="00C350E9" w:rsidP="00C350E9">
            <w:pPr>
              <w:spacing w:after="0" w:line="276" w:lineRule="auto"/>
              <w:ind w:left="720" w:hanging="720"/>
              <w:rPr>
                <w:rFonts w:ascii="Arial" w:eastAsia="Calibri" w:hAnsi="Arial" w:cs="Arial"/>
                <w:sz w:val="24"/>
                <w:szCs w:val="24"/>
              </w:rPr>
            </w:pPr>
            <w:r w:rsidRPr="00C350E9">
              <w:rPr>
                <w:rFonts w:ascii="Arial" w:eastAsia="Calibri" w:hAnsi="Arial" w:cs="Arial"/>
                <w:sz w:val="24"/>
                <w:szCs w:val="24"/>
              </w:rPr>
              <w:t xml:space="preserve">There is no such thing as a “typical extremist”: those who become involved in extremist actions come from a range of backgrounds and experiences, </w:t>
            </w:r>
            <w:r w:rsidRPr="00C350E9">
              <w:rPr>
                <w:rFonts w:ascii="Arial" w:eastAsia="Calibri" w:hAnsi="Arial" w:cs="Arial"/>
                <w:sz w:val="24"/>
                <w:szCs w:val="24"/>
              </w:rPr>
              <w:lastRenderedPageBreak/>
              <w:t xml:space="preserve">and </w:t>
            </w:r>
            <w:r w:rsidRPr="00C350E9">
              <w:rPr>
                <w:rFonts w:ascii="Arial" w:eastAsia="Times New Roman" w:hAnsi="Arial" w:cs="Arial"/>
                <w:sz w:val="24"/>
                <w:szCs w:val="24"/>
              </w:rPr>
              <w:t>most individuals, even those who hold radical views, do not become involved in violent extremist activity.</w:t>
            </w:r>
          </w:p>
          <w:p w:rsidR="00C350E9" w:rsidRPr="00C350E9" w:rsidRDefault="00C350E9" w:rsidP="00C350E9">
            <w:pPr>
              <w:spacing w:after="0" w:line="276" w:lineRule="auto"/>
              <w:rPr>
                <w:rFonts w:ascii="Arial" w:eastAsia="Calibri" w:hAnsi="Arial" w:cs="Arial"/>
                <w:sz w:val="24"/>
                <w:szCs w:val="24"/>
              </w:rPr>
            </w:pPr>
          </w:p>
          <w:p w:rsidR="00C350E9" w:rsidRPr="00C350E9" w:rsidRDefault="00C350E9" w:rsidP="00C350E9">
            <w:pPr>
              <w:spacing w:after="0" w:line="276" w:lineRule="auto"/>
              <w:ind w:left="720" w:hanging="720"/>
              <w:rPr>
                <w:rFonts w:ascii="Arial" w:eastAsia="Times New Roman" w:hAnsi="Arial" w:cs="Arial"/>
                <w:sz w:val="24"/>
                <w:szCs w:val="24"/>
              </w:rPr>
            </w:pPr>
            <w:r w:rsidRPr="00C350E9">
              <w:rPr>
                <w:rFonts w:ascii="Arial" w:eastAsia="Times New Roman" w:hAnsi="Arial" w:cs="Arial"/>
                <w:sz w:val="24"/>
                <w:szCs w:val="24"/>
              </w:rPr>
              <w:t xml:space="preserve">Pupils may become susceptible to radicalisation through a range of social, personal and environmental factors - it is known that violent extremists exploit vulnerabilities in individuals to drive a wedge between them and their families and communities.  It is vital that school staff are able to recognise those vulnerabilities.  </w:t>
            </w:r>
          </w:p>
          <w:p w:rsidR="00C350E9" w:rsidRPr="00C350E9" w:rsidRDefault="00C350E9" w:rsidP="00C350E9">
            <w:pPr>
              <w:spacing w:after="0" w:line="276" w:lineRule="auto"/>
              <w:rPr>
                <w:rFonts w:ascii="Arial" w:eastAsia="Times New Roman" w:hAnsi="Arial" w:cs="Arial"/>
                <w:sz w:val="24"/>
                <w:szCs w:val="24"/>
              </w:rPr>
            </w:pPr>
          </w:p>
          <w:p w:rsidR="00C350E9" w:rsidRPr="00C350E9" w:rsidRDefault="00C350E9" w:rsidP="00C350E9">
            <w:pPr>
              <w:spacing w:after="0" w:line="276" w:lineRule="auto"/>
              <w:rPr>
                <w:rFonts w:ascii="Arial" w:eastAsia="Times New Roman" w:hAnsi="Arial" w:cs="Arial"/>
                <w:sz w:val="24"/>
                <w:szCs w:val="24"/>
              </w:rPr>
            </w:pPr>
            <w:r w:rsidRPr="00C350E9">
              <w:rPr>
                <w:rFonts w:ascii="Arial" w:eastAsia="Times New Roman" w:hAnsi="Arial" w:cs="Arial"/>
                <w:sz w:val="24"/>
                <w:szCs w:val="24"/>
              </w:rPr>
              <w:t>Indicators of susceptibility include:</w:t>
            </w:r>
          </w:p>
          <w:p w:rsidR="00C350E9" w:rsidRPr="00C350E9" w:rsidRDefault="00C350E9" w:rsidP="00C350E9">
            <w:pPr>
              <w:spacing w:after="0" w:line="276" w:lineRule="auto"/>
              <w:rPr>
                <w:rFonts w:ascii="Arial" w:eastAsia="Calibri" w:hAnsi="Arial" w:cs="Arial"/>
                <w:sz w:val="24"/>
                <w:szCs w:val="24"/>
              </w:rPr>
            </w:pPr>
          </w:p>
          <w:p w:rsidR="00C350E9" w:rsidRPr="00C350E9" w:rsidRDefault="00C350E9" w:rsidP="0032661B">
            <w:pPr>
              <w:numPr>
                <w:ilvl w:val="0"/>
                <w:numId w:val="41"/>
              </w:numPr>
              <w:spacing w:after="0" w:line="276" w:lineRule="auto"/>
              <w:rPr>
                <w:rFonts w:ascii="Arial" w:eastAsia="Calibri" w:hAnsi="Arial" w:cs="Arial"/>
                <w:sz w:val="24"/>
                <w:szCs w:val="24"/>
              </w:rPr>
            </w:pPr>
            <w:r w:rsidRPr="00C350E9">
              <w:rPr>
                <w:rFonts w:ascii="Arial" w:eastAsia="Calibri" w:hAnsi="Arial" w:cs="Arial"/>
                <w:sz w:val="24"/>
                <w:szCs w:val="24"/>
              </w:rPr>
              <w:t xml:space="preserve">Identity Crisis – the </w:t>
            </w:r>
            <w:r w:rsidRPr="00C350E9">
              <w:rPr>
                <w:rFonts w:ascii="Arial" w:eastAsia="Times New Roman" w:hAnsi="Arial" w:cs="Arial"/>
                <w:sz w:val="24"/>
                <w:szCs w:val="24"/>
              </w:rPr>
              <w:t xml:space="preserve">student / pupil </w:t>
            </w:r>
            <w:r w:rsidRPr="00C350E9">
              <w:rPr>
                <w:rFonts w:ascii="Arial" w:eastAsia="Calibri" w:hAnsi="Arial" w:cs="Arial"/>
                <w:sz w:val="24"/>
                <w:szCs w:val="24"/>
              </w:rPr>
              <w:t xml:space="preserve">is distanced from their </w:t>
            </w:r>
            <w:r w:rsidRPr="00C350E9">
              <w:rPr>
                <w:rFonts w:ascii="Arial" w:eastAsia="Times New Roman" w:hAnsi="Arial" w:cs="Arial"/>
                <w:sz w:val="24"/>
                <w:szCs w:val="24"/>
              </w:rPr>
              <w:t>cultural / religious heritage and experiences discomfort about their place in society;</w:t>
            </w:r>
          </w:p>
          <w:p w:rsidR="00C350E9" w:rsidRPr="00C350E9" w:rsidRDefault="00C350E9" w:rsidP="0032661B">
            <w:pPr>
              <w:numPr>
                <w:ilvl w:val="0"/>
                <w:numId w:val="41"/>
              </w:numPr>
              <w:spacing w:after="0" w:line="276" w:lineRule="auto"/>
              <w:rPr>
                <w:rFonts w:ascii="Arial" w:eastAsia="Calibri" w:hAnsi="Arial" w:cs="Arial"/>
                <w:sz w:val="24"/>
                <w:szCs w:val="24"/>
              </w:rPr>
            </w:pPr>
            <w:r w:rsidRPr="00C350E9">
              <w:rPr>
                <w:rFonts w:ascii="Arial" w:eastAsia="Times New Roman" w:hAnsi="Arial" w:cs="Arial"/>
                <w:sz w:val="24"/>
                <w:szCs w:val="24"/>
              </w:rPr>
              <w:t>Personal Crisis – the student / pupil may be experiencing family tensions; a sense of isolation; and low self-esteem; they may have dissociated from their existing friendship group and become involved with a new and different group of friends; they may be searching for answers to questions about identity, faith and belonging;</w:t>
            </w:r>
            <w:r w:rsidRPr="00C350E9">
              <w:rPr>
                <w:rFonts w:ascii="Arial" w:eastAsia="Times New Roman" w:hAnsi="Arial" w:cs="Arial"/>
                <w:sz w:val="24"/>
                <w:szCs w:val="24"/>
              </w:rPr>
              <w:br/>
            </w:r>
            <w:r w:rsidRPr="00C350E9">
              <w:rPr>
                <w:rFonts w:ascii="Arial" w:eastAsia="Times New Roman" w:hAnsi="Arial" w:cs="Arial"/>
                <w:sz w:val="24"/>
                <w:szCs w:val="24"/>
              </w:rPr>
              <w:br/>
            </w:r>
          </w:p>
          <w:p w:rsidR="00C350E9" w:rsidRPr="00C350E9" w:rsidRDefault="00C350E9" w:rsidP="0032661B">
            <w:pPr>
              <w:numPr>
                <w:ilvl w:val="0"/>
                <w:numId w:val="41"/>
              </w:numPr>
              <w:spacing w:after="0" w:line="276" w:lineRule="auto"/>
              <w:rPr>
                <w:rFonts w:ascii="Arial" w:eastAsia="Calibri" w:hAnsi="Arial" w:cs="Arial"/>
                <w:sz w:val="24"/>
                <w:szCs w:val="24"/>
              </w:rPr>
            </w:pPr>
            <w:r w:rsidRPr="00C350E9">
              <w:rPr>
                <w:rFonts w:ascii="Arial" w:eastAsia="Calibri" w:hAnsi="Arial" w:cs="Arial"/>
                <w:sz w:val="24"/>
                <w:szCs w:val="24"/>
              </w:rPr>
              <w:t xml:space="preserve">Personal Circumstances – migration; </w:t>
            </w:r>
            <w:r w:rsidRPr="00C350E9">
              <w:rPr>
                <w:rFonts w:ascii="Arial" w:eastAsia="Times New Roman" w:hAnsi="Arial" w:cs="Arial"/>
                <w:sz w:val="24"/>
                <w:szCs w:val="24"/>
              </w:rPr>
              <w:t>local community tensions; and events affecting the student / pupil’s country or region of origin may contribute to a sense of grievance that is triggered by personal experience of racism or discrimination or aspects of Government policy;</w:t>
            </w:r>
          </w:p>
          <w:p w:rsidR="00C350E9" w:rsidRPr="00C350E9" w:rsidRDefault="00C350E9" w:rsidP="0032661B">
            <w:pPr>
              <w:numPr>
                <w:ilvl w:val="0"/>
                <w:numId w:val="41"/>
              </w:numPr>
              <w:spacing w:after="0" w:line="276" w:lineRule="auto"/>
              <w:rPr>
                <w:rFonts w:ascii="Arial" w:eastAsia="Calibri" w:hAnsi="Arial" w:cs="Arial"/>
                <w:sz w:val="24"/>
                <w:szCs w:val="24"/>
              </w:rPr>
            </w:pPr>
            <w:r w:rsidRPr="00C350E9">
              <w:rPr>
                <w:rFonts w:ascii="Arial" w:eastAsia="Times New Roman" w:hAnsi="Arial" w:cs="Arial"/>
                <w:sz w:val="24"/>
                <w:szCs w:val="24"/>
              </w:rPr>
              <w:t xml:space="preserve">Unmet Aspirations – the student / pupil may have perceptions of injustice; a feeling of failure; rejection of civic life; </w:t>
            </w:r>
          </w:p>
          <w:p w:rsidR="00C350E9" w:rsidRPr="00C350E9" w:rsidRDefault="00C350E9" w:rsidP="0032661B">
            <w:pPr>
              <w:numPr>
                <w:ilvl w:val="0"/>
                <w:numId w:val="41"/>
              </w:numPr>
              <w:spacing w:after="0" w:line="276" w:lineRule="auto"/>
              <w:rPr>
                <w:rFonts w:ascii="Arial" w:eastAsia="Calibri" w:hAnsi="Arial" w:cs="Arial"/>
                <w:sz w:val="24"/>
                <w:szCs w:val="24"/>
              </w:rPr>
            </w:pPr>
            <w:r w:rsidRPr="00C350E9">
              <w:rPr>
                <w:rFonts w:ascii="Arial" w:eastAsia="Calibri" w:hAnsi="Arial" w:cs="Arial"/>
                <w:sz w:val="24"/>
                <w:szCs w:val="24"/>
              </w:rPr>
              <w:t xml:space="preserve">Experiences of Criminality – which may include involvement with criminal groups, imprisonment, and </w:t>
            </w:r>
            <w:r w:rsidRPr="00C350E9">
              <w:rPr>
                <w:rFonts w:ascii="Arial" w:eastAsia="Times New Roman" w:hAnsi="Arial" w:cs="Arial"/>
                <w:sz w:val="24"/>
                <w:szCs w:val="24"/>
              </w:rPr>
              <w:t>poor resettlement / reintegration;</w:t>
            </w:r>
          </w:p>
          <w:p w:rsidR="00C350E9" w:rsidRPr="00C350E9" w:rsidRDefault="00C350E9" w:rsidP="0032661B">
            <w:pPr>
              <w:numPr>
                <w:ilvl w:val="0"/>
                <w:numId w:val="41"/>
              </w:numPr>
              <w:spacing w:after="0" w:line="276" w:lineRule="auto"/>
              <w:rPr>
                <w:rFonts w:ascii="Arial" w:eastAsia="Calibri" w:hAnsi="Arial" w:cs="Arial"/>
                <w:sz w:val="24"/>
                <w:szCs w:val="24"/>
              </w:rPr>
            </w:pPr>
            <w:r w:rsidRPr="00C350E9">
              <w:rPr>
                <w:rFonts w:ascii="Arial" w:eastAsia="Calibri" w:hAnsi="Arial" w:cs="Arial"/>
                <w:sz w:val="24"/>
                <w:szCs w:val="24"/>
              </w:rPr>
              <w:t>Special Educational Need – students / pupils may experience difficulties with social interaction, empathy with others, understanding the consequences of their actions and awareness of the motivations of others.</w:t>
            </w:r>
          </w:p>
          <w:p w:rsidR="00C350E9" w:rsidRPr="00C350E9" w:rsidRDefault="00C350E9" w:rsidP="00C350E9">
            <w:pPr>
              <w:spacing w:after="0" w:line="276" w:lineRule="auto"/>
              <w:rPr>
                <w:rFonts w:ascii="Arial" w:eastAsia="Times New Roman" w:hAnsi="Arial" w:cs="Arial"/>
                <w:sz w:val="24"/>
                <w:szCs w:val="24"/>
              </w:rPr>
            </w:pPr>
          </w:p>
          <w:p w:rsidR="00C350E9" w:rsidRPr="00C350E9" w:rsidRDefault="00C350E9" w:rsidP="00C350E9">
            <w:pPr>
              <w:spacing w:after="0" w:line="276" w:lineRule="auto"/>
              <w:ind w:left="720" w:hanging="720"/>
              <w:rPr>
                <w:rFonts w:ascii="Arial" w:eastAsia="Calibri" w:hAnsi="Arial" w:cs="Arial"/>
                <w:sz w:val="24"/>
                <w:szCs w:val="24"/>
              </w:rPr>
            </w:pPr>
            <w:r w:rsidRPr="00C350E9">
              <w:rPr>
                <w:rFonts w:ascii="Arial" w:eastAsia="Times New Roman" w:hAnsi="Arial" w:cs="Arial"/>
                <w:sz w:val="24"/>
                <w:szCs w:val="24"/>
              </w:rPr>
              <w:t>However, this list is not exhaustive, nor does it mean that all young people experiencing the above are at risk of radicalisation for the purposes of violent extremism.</w:t>
            </w:r>
          </w:p>
          <w:p w:rsidR="00C350E9" w:rsidRPr="00C350E9" w:rsidRDefault="00C350E9" w:rsidP="00C350E9">
            <w:pPr>
              <w:spacing w:after="0" w:line="276" w:lineRule="auto"/>
              <w:rPr>
                <w:rFonts w:ascii="Arial" w:eastAsia="Calibri" w:hAnsi="Arial" w:cs="Arial"/>
                <w:sz w:val="24"/>
                <w:szCs w:val="24"/>
              </w:rPr>
            </w:pPr>
          </w:p>
          <w:p w:rsidR="00C350E9" w:rsidRPr="00C350E9" w:rsidRDefault="00C350E9" w:rsidP="00C350E9">
            <w:pPr>
              <w:spacing w:after="0" w:line="276" w:lineRule="auto"/>
              <w:rPr>
                <w:rFonts w:ascii="Arial" w:eastAsia="Times New Roman" w:hAnsi="Arial" w:cs="Arial"/>
                <w:sz w:val="24"/>
                <w:szCs w:val="24"/>
              </w:rPr>
            </w:pPr>
            <w:r w:rsidRPr="00C350E9">
              <w:rPr>
                <w:rFonts w:ascii="Arial" w:eastAsia="Times New Roman" w:hAnsi="Arial" w:cs="Arial"/>
                <w:sz w:val="24"/>
                <w:szCs w:val="24"/>
              </w:rPr>
              <w:t>More critical risk factors could include:</w:t>
            </w:r>
          </w:p>
          <w:p w:rsidR="00C350E9" w:rsidRPr="00C350E9" w:rsidRDefault="00C350E9" w:rsidP="00C350E9">
            <w:pPr>
              <w:spacing w:after="0" w:line="276" w:lineRule="auto"/>
              <w:rPr>
                <w:rFonts w:ascii="Arial" w:eastAsia="Calibri" w:hAnsi="Arial" w:cs="Arial"/>
                <w:sz w:val="24"/>
                <w:szCs w:val="24"/>
              </w:rPr>
            </w:pPr>
          </w:p>
          <w:p w:rsidR="00C350E9" w:rsidRPr="00C350E9" w:rsidRDefault="00C350E9" w:rsidP="0032661B">
            <w:pPr>
              <w:numPr>
                <w:ilvl w:val="0"/>
                <w:numId w:val="42"/>
              </w:numPr>
              <w:spacing w:after="0" w:line="276" w:lineRule="auto"/>
              <w:rPr>
                <w:rFonts w:ascii="Arial" w:eastAsia="Calibri" w:hAnsi="Arial" w:cs="Arial"/>
                <w:sz w:val="24"/>
                <w:szCs w:val="24"/>
              </w:rPr>
            </w:pPr>
            <w:r w:rsidRPr="00C350E9">
              <w:rPr>
                <w:rFonts w:ascii="Arial" w:eastAsia="Times New Roman" w:hAnsi="Arial" w:cs="Arial"/>
                <w:sz w:val="24"/>
                <w:szCs w:val="24"/>
              </w:rPr>
              <w:t>Being in contact with extremist recruiters;</w:t>
            </w:r>
          </w:p>
          <w:p w:rsidR="00C350E9" w:rsidRPr="00C350E9" w:rsidRDefault="00C350E9" w:rsidP="0032661B">
            <w:pPr>
              <w:numPr>
                <w:ilvl w:val="0"/>
                <w:numId w:val="42"/>
              </w:numPr>
              <w:spacing w:after="0" w:line="276" w:lineRule="auto"/>
              <w:rPr>
                <w:rFonts w:ascii="Arial" w:eastAsia="Calibri" w:hAnsi="Arial" w:cs="Arial"/>
                <w:sz w:val="24"/>
                <w:szCs w:val="24"/>
              </w:rPr>
            </w:pPr>
            <w:r w:rsidRPr="00C350E9">
              <w:rPr>
                <w:rFonts w:ascii="Arial" w:eastAsia="Times New Roman" w:hAnsi="Arial" w:cs="Arial"/>
                <w:sz w:val="24"/>
                <w:szCs w:val="24"/>
              </w:rPr>
              <w:lastRenderedPageBreak/>
              <w:t>Accessing violent extremist websites, especially those with a social networking element;</w:t>
            </w:r>
          </w:p>
          <w:p w:rsidR="00C350E9" w:rsidRPr="00C350E9" w:rsidRDefault="00C350E9" w:rsidP="0032661B">
            <w:pPr>
              <w:numPr>
                <w:ilvl w:val="0"/>
                <w:numId w:val="42"/>
              </w:numPr>
              <w:spacing w:after="0" w:line="276" w:lineRule="auto"/>
              <w:rPr>
                <w:rFonts w:ascii="Arial" w:eastAsia="Calibri" w:hAnsi="Arial" w:cs="Arial"/>
                <w:sz w:val="24"/>
                <w:szCs w:val="24"/>
              </w:rPr>
            </w:pPr>
            <w:r w:rsidRPr="00C350E9">
              <w:rPr>
                <w:rFonts w:ascii="Arial" w:eastAsia="Times New Roman" w:hAnsi="Arial" w:cs="Arial"/>
                <w:sz w:val="24"/>
                <w:szCs w:val="24"/>
              </w:rPr>
              <w:t>Possessing or accessing violent extremist literature;</w:t>
            </w:r>
          </w:p>
          <w:p w:rsidR="00C350E9" w:rsidRPr="00C350E9" w:rsidRDefault="00C350E9" w:rsidP="0032661B">
            <w:pPr>
              <w:numPr>
                <w:ilvl w:val="0"/>
                <w:numId w:val="42"/>
              </w:numPr>
              <w:spacing w:after="0" w:line="276" w:lineRule="auto"/>
              <w:rPr>
                <w:rFonts w:ascii="Arial" w:eastAsia="Calibri" w:hAnsi="Arial" w:cs="Arial"/>
                <w:sz w:val="24"/>
                <w:szCs w:val="24"/>
              </w:rPr>
            </w:pPr>
            <w:r w:rsidRPr="00C350E9">
              <w:rPr>
                <w:rFonts w:ascii="Arial" w:eastAsia="Times New Roman" w:hAnsi="Arial" w:cs="Arial"/>
                <w:sz w:val="24"/>
                <w:szCs w:val="24"/>
              </w:rPr>
              <w:t>Using extremist narratives and a global ideology to explain personal disadvantage;</w:t>
            </w:r>
          </w:p>
          <w:p w:rsidR="00C350E9" w:rsidRPr="00C350E9" w:rsidRDefault="00C350E9" w:rsidP="0032661B">
            <w:pPr>
              <w:numPr>
                <w:ilvl w:val="0"/>
                <w:numId w:val="42"/>
              </w:numPr>
              <w:spacing w:after="0" w:line="276" w:lineRule="auto"/>
              <w:rPr>
                <w:rFonts w:ascii="Arial" w:eastAsia="Calibri" w:hAnsi="Arial" w:cs="Arial"/>
                <w:sz w:val="24"/>
                <w:szCs w:val="24"/>
              </w:rPr>
            </w:pPr>
            <w:r w:rsidRPr="00C350E9">
              <w:rPr>
                <w:rFonts w:ascii="Arial" w:eastAsia="Times New Roman" w:hAnsi="Arial" w:cs="Arial"/>
                <w:sz w:val="24"/>
                <w:szCs w:val="24"/>
              </w:rPr>
              <w:t>Justifying the use of violence to solve societal issues;</w:t>
            </w:r>
          </w:p>
          <w:p w:rsidR="00C350E9" w:rsidRPr="00C350E9" w:rsidRDefault="00C350E9" w:rsidP="0032661B">
            <w:pPr>
              <w:numPr>
                <w:ilvl w:val="0"/>
                <w:numId w:val="42"/>
              </w:numPr>
              <w:spacing w:after="0" w:line="276" w:lineRule="auto"/>
              <w:rPr>
                <w:rFonts w:ascii="Arial" w:eastAsia="Calibri" w:hAnsi="Arial" w:cs="Arial"/>
                <w:sz w:val="24"/>
                <w:szCs w:val="24"/>
              </w:rPr>
            </w:pPr>
            <w:r w:rsidRPr="00C350E9">
              <w:rPr>
                <w:rFonts w:ascii="Arial" w:eastAsia="Times New Roman" w:hAnsi="Arial" w:cs="Arial"/>
                <w:sz w:val="24"/>
                <w:szCs w:val="24"/>
              </w:rPr>
              <w:t xml:space="preserve">Joining or seeking to join extremist organisations; </w:t>
            </w:r>
          </w:p>
          <w:p w:rsidR="00C350E9" w:rsidRPr="00C350E9" w:rsidRDefault="00C350E9" w:rsidP="0032661B">
            <w:pPr>
              <w:numPr>
                <w:ilvl w:val="0"/>
                <w:numId w:val="42"/>
              </w:numPr>
              <w:spacing w:after="0" w:line="276" w:lineRule="auto"/>
              <w:rPr>
                <w:rFonts w:ascii="Arial" w:eastAsia="Times New Roman" w:hAnsi="Arial" w:cs="Arial"/>
                <w:sz w:val="24"/>
                <w:szCs w:val="24"/>
              </w:rPr>
            </w:pPr>
            <w:r w:rsidRPr="00C350E9">
              <w:rPr>
                <w:rFonts w:ascii="Arial" w:eastAsia="Times New Roman" w:hAnsi="Arial" w:cs="Arial"/>
                <w:sz w:val="24"/>
                <w:szCs w:val="24"/>
              </w:rPr>
              <w:t>Significant changes to appearance and / or behaviour; and</w:t>
            </w:r>
          </w:p>
          <w:p w:rsidR="00C350E9" w:rsidRPr="00C350E9" w:rsidRDefault="00C350E9" w:rsidP="0032661B">
            <w:pPr>
              <w:numPr>
                <w:ilvl w:val="0"/>
                <w:numId w:val="42"/>
              </w:numPr>
              <w:spacing w:after="0" w:line="276" w:lineRule="auto"/>
              <w:rPr>
                <w:rFonts w:ascii="Arial" w:eastAsia="Times New Roman" w:hAnsi="Arial" w:cs="Arial"/>
                <w:sz w:val="24"/>
                <w:szCs w:val="24"/>
              </w:rPr>
            </w:pPr>
            <w:r w:rsidRPr="00C350E9">
              <w:rPr>
                <w:rFonts w:ascii="Arial" w:eastAsia="Times New Roman" w:hAnsi="Arial" w:cs="Arial"/>
                <w:sz w:val="24"/>
                <w:szCs w:val="24"/>
              </w:rPr>
              <w:t>Experiencing a high level of social isolation resulting in issues of identity crisis and / or personal crisis.</w:t>
            </w:r>
          </w:p>
          <w:p w:rsidR="00C350E9" w:rsidRPr="00C350E9" w:rsidRDefault="00C350E9" w:rsidP="00C350E9">
            <w:pPr>
              <w:spacing w:after="0" w:line="276" w:lineRule="auto"/>
              <w:rPr>
                <w:rFonts w:ascii="Arial" w:eastAsia="Times New Roman" w:hAnsi="Arial" w:cs="Arial"/>
                <w:b/>
                <w:sz w:val="24"/>
                <w:szCs w:val="24"/>
                <w:lang w:val="en-US"/>
              </w:rPr>
            </w:pPr>
          </w:p>
          <w:p w:rsidR="00C350E9" w:rsidRPr="00C350E9" w:rsidRDefault="00C350E9" w:rsidP="00C350E9">
            <w:pPr>
              <w:spacing w:after="0" w:line="276" w:lineRule="auto"/>
              <w:rPr>
                <w:rFonts w:ascii="Arial" w:eastAsia="Times New Roman" w:hAnsi="Arial" w:cs="Arial"/>
                <w:b/>
                <w:sz w:val="24"/>
                <w:szCs w:val="24"/>
                <w:lang w:val="en-US"/>
              </w:rPr>
            </w:pPr>
          </w:p>
          <w:p w:rsidR="00C350E9" w:rsidRPr="00C350E9" w:rsidRDefault="00C350E9" w:rsidP="00C350E9">
            <w:pPr>
              <w:spacing w:after="0" w:line="276" w:lineRule="auto"/>
              <w:rPr>
                <w:rFonts w:ascii="Arial" w:eastAsia="Times New Roman" w:hAnsi="Arial" w:cs="Arial"/>
                <w:b/>
                <w:sz w:val="24"/>
                <w:szCs w:val="24"/>
                <w:lang w:val="en-US"/>
              </w:rPr>
            </w:pPr>
          </w:p>
          <w:p w:rsidR="00C350E9" w:rsidRDefault="00C350E9" w:rsidP="00C350E9">
            <w:pPr>
              <w:spacing w:after="120" w:line="240" w:lineRule="auto"/>
              <w:jc w:val="both"/>
              <w:rPr>
                <w:rFonts w:ascii="Arial" w:eastAsia="Times New Roman" w:hAnsi="Arial" w:cs="Arial"/>
                <w:color w:val="000000"/>
                <w:sz w:val="24"/>
                <w:szCs w:val="24"/>
                <w:lang w:val="en-US"/>
              </w:rPr>
            </w:pPr>
            <w:r w:rsidRPr="00C350E9">
              <w:rPr>
                <w:rFonts w:ascii="Arial" w:eastAsia="Times New Roman" w:hAnsi="Arial" w:cs="Arial"/>
                <w:b/>
                <w:bCs/>
                <w:color w:val="000000"/>
                <w:sz w:val="24"/>
                <w:szCs w:val="24"/>
                <w:lang w:val="en-US"/>
              </w:rPr>
              <w:t xml:space="preserve">Channel </w:t>
            </w:r>
            <w:r w:rsidRPr="00C350E9">
              <w:rPr>
                <w:rFonts w:ascii="Arial" w:eastAsia="Times New Roman" w:hAnsi="Arial" w:cs="Arial"/>
                <w:color w:val="000000"/>
                <w:sz w:val="24"/>
                <w:szCs w:val="24"/>
                <w:lang w:val="en-US"/>
              </w:rPr>
              <w:t>is a voluntary, confidential support programme which focuses on providing support at an early stage to people who are identified as being susceptible to being drawn into terrorism that uses existing collaboration between local authorities, the police, statutory partners (such as the education sector, social services, children’s and youth services and offender management services) and the local community.</w:t>
            </w:r>
          </w:p>
          <w:p w:rsidR="00C350E9" w:rsidRDefault="00C350E9" w:rsidP="00C350E9">
            <w:pPr>
              <w:spacing w:after="120" w:line="240" w:lineRule="auto"/>
              <w:jc w:val="both"/>
              <w:rPr>
                <w:rFonts w:ascii="Arial" w:eastAsia="Times New Roman" w:hAnsi="Arial" w:cs="Arial"/>
                <w:color w:val="000000"/>
                <w:sz w:val="24"/>
                <w:szCs w:val="24"/>
                <w:lang w:val="en-US"/>
              </w:rPr>
            </w:pPr>
          </w:p>
          <w:p w:rsidR="00C350E9" w:rsidRDefault="00C350E9" w:rsidP="00C350E9">
            <w:pPr>
              <w:spacing w:after="120" w:line="240" w:lineRule="auto"/>
              <w:jc w:val="both"/>
              <w:rPr>
                <w:rFonts w:ascii="Arial" w:eastAsia="Times New Roman" w:hAnsi="Arial" w:cs="Arial"/>
                <w:b/>
                <w:color w:val="000000"/>
                <w:sz w:val="24"/>
                <w:szCs w:val="24"/>
                <w:u w:val="single"/>
                <w:lang w:val="en-US"/>
              </w:rPr>
            </w:pPr>
            <w:r w:rsidRPr="00C350E9">
              <w:rPr>
                <w:rFonts w:ascii="Arial" w:eastAsia="Times New Roman" w:hAnsi="Arial" w:cs="Arial"/>
                <w:b/>
                <w:color w:val="000000"/>
                <w:sz w:val="24"/>
                <w:szCs w:val="24"/>
                <w:u w:val="single"/>
                <w:lang w:val="en-US"/>
              </w:rPr>
              <w:t>Child on Child Abuse</w:t>
            </w:r>
          </w:p>
          <w:p w:rsidR="00C350E9" w:rsidRPr="00C350E9" w:rsidRDefault="00C350E9" w:rsidP="00C350E9">
            <w:pPr>
              <w:spacing w:after="120" w:line="240" w:lineRule="auto"/>
              <w:jc w:val="both"/>
              <w:rPr>
                <w:rFonts w:ascii="Arial" w:eastAsia="Times New Roman" w:hAnsi="Arial" w:cs="Arial"/>
                <w:b/>
                <w:color w:val="000000"/>
                <w:sz w:val="24"/>
                <w:szCs w:val="24"/>
                <w:u w:val="single"/>
                <w:lang w:val="en-US"/>
              </w:rPr>
            </w:pPr>
          </w:p>
          <w:p w:rsidR="00C350E9" w:rsidRPr="00C350E9" w:rsidRDefault="00C350E9" w:rsidP="00C350E9">
            <w:pPr>
              <w:spacing w:after="120" w:line="240" w:lineRule="auto"/>
              <w:jc w:val="both"/>
              <w:rPr>
                <w:rFonts w:ascii="Arial" w:eastAsia="Times New Roman" w:hAnsi="Arial" w:cs="Arial"/>
                <w:color w:val="000000"/>
                <w:sz w:val="24"/>
                <w:szCs w:val="24"/>
                <w:lang w:val="en-US"/>
              </w:rPr>
            </w:pPr>
            <w:r w:rsidRPr="00C350E9">
              <w:rPr>
                <w:rFonts w:ascii="Arial" w:eastAsia="Times New Roman" w:hAnsi="Arial" w:cs="Arial"/>
                <w:color w:val="000000"/>
                <w:sz w:val="24"/>
                <w:szCs w:val="24"/>
                <w:lang w:val="en-US"/>
              </w:rPr>
              <w:t xml:space="preserve">Children are capable of abusing other children including their peers. This can take different forms, such as bullying (including cyberbullying), physical abuse (such as hitting, kicking, shaking, biting, hair pulling, or otherwise causing physical harm; violence, particularly pre-planned, forcing other children to use drugs or alcohol, initiation/hazing type violence and rituals), emotional abuse (blackmail or extortion, threats and intimidation), sexual violence, such as rape, assault by penetration and sexual harassment, such as sexual comments, remarks, jokes and online sexual harassment, sharing of nudes and semi-nudes , sexual abuse (indecent exposure, indecent touching or serious sexual assaults, forcing other children to watch pornography or take part in sharing of nudes and semi-nudes’) and sexual exploitation (encouraging other children to engage in inappropriate sexual behaviour, having an older boyfriend/girlfriend, associating with unknown adults or other sexually exploited children, staying out overnight, photographing </w:t>
            </w:r>
          </w:p>
          <w:p w:rsidR="00C350E9" w:rsidRPr="00C350E9" w:rsidRDefault="00C350E9" w:rsidP="00C350E9">
            <w:pPr>
              <w:spacing w:after="120" w:line="240" w:lineRule="auto"/>
              <w:jc w:val="both"/>
              <w:rPr>
                <w:rFonts w:ascii="Arial" w:eastAsia="Times New Roman" w:hAnsi="Arial" w:cs="Arial"/>
                <w:color w:val="000000"/>
                <w:sz w:val="24"/>
                <w:szCs w:val="24"/>
                <w:lang w:val="en-US"/>
              </w:rPr>
            </w:pPr>
          </w:p>
          <w:p w:rsidR="00C350E9" w:rsidRPr="00C350E9" w:rsidRDefault="00C350E9" w:rsidP="00C350E9">
            <w:pPr>
              <w:spacing w:after="120" w:line="240" w:lineRule="auto"/>
              <w:jc w:val="both"/>
              <w:rPr>
                <w:rFonts w:ascii="Arial" w:eastAsia="Times New Roman" w:hAnsi="Arial" w:cs="Arial"/>
                <w:b/>
                <w:color w:val="000000"/>
                <w:sz w:val="24"/>
                <w:szCs w:val="24"/>
                <w:u w:val="single"/>
                <w:lang w:val="en-US"/>
              </w:rPr>
            </w:pPr>
          </w:p>
          <w:p w:rsidR="00C350E9" w:rsidRPr="00C350E9" w:rsidRDefault="00C350E9" w:rsidP="00C350E9">
            <w:pPr>
              <w:spacing w:after="120" w:line="240" w:lineRule="auto"/>
              <w:jc w:val="both"/>
              <w:rPr>
                <w:rFonts w:ascii="Arial" w:eastAsia="Times New Roman" w:hAnsi="Arial" w:cs="Arial"/>
                <w:b/>
                <w:color w:val="000000"/>
                <w:sz w:val="24"/>
                <w:szCs w:val="24"/>
                <w:u w:val="single"/>
                <w:lang w:val="en-US"/>
              </w:rPr>
            </w:pPr>
            <w:r w:rsidRPr="00C350E9">
              <w:rPr>
                <w:rFonts w:ascii="Arial" w:eastAsia="Times New Roman" w:hAnsi="Arial" w:cs="Arial"/>
                <w:b/>
                <w:color w:val="000000"/>
                <w:sz w:val="24"/>
                <w:szCs w:val="24"/>
                <w:u w:val="single"/>
                <w:lang w:val="en-US"/>
              </w:rPr>
              <w:t>Private Fostering</w:t>
            </w:r>
          </w:p>
          <w:p w:rsidR="00C350E9" w:rsidRPr="00C350E9" w:rsidRDefault="00C350E9" w:rsidP="00C350E9">
            <w:pPr>
              <w:spacing w:after="120" w:line="240" w:lineRule="auto"/>
              <w:jc w:val="both"/>
              <w:rPr>
                <w:rFonts w:ascii="Arial" w:eastAsia="Times New Roman" w:hAnsi="Arial" w:cs="Arial"/>
                <w:color w:val="000000"/>
                <w:sz w:val="24"/>
                <w:szCs w:val="24"/>
                <w:lang w:val="en-US"/>
              </w:rPr>
            </w:pPr>
            <w:r w:rsidRPr="00C350E9">
              <w:rPr>
                <w:rFonts w:ascii="Arial" w:eastAsia="Times New Roman" w:hAnsi="Arial" w:cs="Arial"/>
                <w:color w:val="000000"/>
                <w:sz w:val="24"/>
                <w:szCs w:val="24"/>
                <w:lang w:val="en-US"/>
              </w:rPr>
              <w:t>Private fostering is when a child under the age of 16 (under 18 if disabled) is cared for by someone who is not their parent or a 'close relative'. This is a private arrangement made between a parent and a carer, for 28 days or more. Close relatives are defined as step-parents, grandparents, brothers, sisters, uncles or aunts (whether of full blood, half blood or by marriage). Great grandparents, great aunts, great uncles and cousins are not regarded as close relatives.</w:t>
            </w:r>
          </w:p>
          <w:p w:rsidR="00C350E9" w:rsidRPr="00C350E9" w:rsidRDefault="00C350E9" w:rsidP="00C350E9">
            <w:pPr>
              <w:spacing w:after="120" w:line="240" w:lineRule="auto"/>
              <w:jc w:val="both"/>
              <w:rPr>
                <w:rFonts w:ascii="Arial" w:eastAsia="Times New Roman" w:hAnsi="Arial" w:cs="Arial"/>
                <w:color w:val="000000"/>
                <w:sz w:val="24"/>
                <w:szCs w:val="24"/>
                <w:lang w:val="en-US"/>
              </w:rPr>
            </w:pPr>
            <w:r w:rsidRPr="00C350E9">
              <w:rPr>
                <w:rFonts w:ascii="Arial" w:eastAsia="Times New Roman" w:hAnsi="Arial" w:cs="Arial"/>
                <w:color w:val="000000"/>
                <w:sz w:val="24"/>
                <w:szCs w:val="24"/>
                <w:lang w:val="en-US"/>
              </w:rPr>
              <w:lastRenderedPageBreak/>
              <w:t>The law requires that Sandwell Children’s Trust should be notified if anyone is looking after someone else's child for 28 days or more. The purpose of the council's involvement is to support the child and private foster family (and wherever possible the biological parent/s) with any issues arising. These may be practical issues such as benefits, housing, immigration or emotional issues such as keeping contact with biological family, maintaining cultural identity.</w:t>
            </w:r>
          </w:p>
          <w:p w:rsidR="00C350E9" w:rsidRPr="00C350E9" w:rsidRDefault="00C350E9" w:rsidP="00C350E9">
            <w:pPr>
              <w:spacing w:after="120" w:line="240" w:lineRule="auto"/>
              <w:jc w:val="both"/>
              <w:rPr>
                <w:rFonts w:ascii="Arial" w:eastAsia="Times New Roman" w:hAnsi="Arial" w:cs="Arial"/>
                <w:color w:val="000000"/>
                <w:sz w:val="24"/>
                <w:szCs w:val="24"/>
                <w:lang w:val="en-US"/>
              </w:rPr>
            </w:pPr>
            <w:r w:rsidRPr="00C350E9">
              <w:rPr>
                <w:rFonts w:ascii="Arial" w:eastAsia="Times New Roman" w:hAnsi="Arial" w:cs="Arial"/>
                <w:color w:val="000000"/>
                <w:sz w:val="24"/>
                <w:szCs w:val="24"/>
                <w:lang w:val="en-US"/>
              </w:rPr>
              <w:t xml:space="preserve">If we become aware of a child in a private fostering arrangement within Sandwell we will notify the council’s Multi Agency Safeguarding Hub (MASH) </w:t>
            </w:r>
          </w:p>
          <w:p w:rsidR="00C350E9" w:rsidRPr="00C350E9" w:rsidRDefault="00C350E9" w:rsidP="00C350E9">
            <w:pPr>
              <w:spacing w:after="120" w:line="240" w:lineRule="auto"/>
              <w:jc w:val="both"/>
              <w:rPr>
                <w:rFonts w:ascii="Arial" w:eastAsia="Times New Roman" w:hAnsi="Arial" w:cs="Arial"/>
                <w:color w:val="000000"/>
                <w:sz w:val="24"/>
                <w:szCs w:val="24"/>
                <w:lang w:val="en-US"/>
              </w:rPr>
            </w:pPr>
          </w:p>
          <w:p w:rsidR="00C350E9" w:rsidRPr="00C350E9" w:rsidRDefault="00C350E9" w:rsidP="00C350E9">
            <w:pPr>
              <w:spacing w:after="120" w:line="240" w:lineRule="auto"/>
              <w:jc w:val="both"/>
              <w:rPr>
                <w:rFonts w:ascii="Arial" w:eastAsia="Times New Roman" w:hAnsi="Arial" w:cs="Arial"/>
                <w:color w:val="000000"/>
                <w:sz w:val="24"/>
                <w:szCs w:val="24"/>
                <w:lang w:val="en-US"/>
              </w:rPr>
            </w:pPr>
          </w:p>
          <w:p w:rsidR="00C350E9" w:rsidRPr="00C350E9" w:rsidRDefault="00C350E9" w:rsidP="00C350E9">
            <w:pPr>
              <w:spacing w:after="120" w:line="240" w:lineRule="auto"/>
              <w:jc w:val="both"/>
              <w:rPr>
                <w:rFonts w:ascii="Arial" w:eastAsia="Times New Roman" w:hAnsi="Arial" w:cs="Arial"/>
                <w:color w:val="000000"/>
                <w:sz w:val="24"/>
                <w:szCs w:val="24"/>
                <w:lang w:val="en-US"/>
              </w:rPr>
            </w:pPr>
            <w:r w:rsidRPr="00C350E9">
              <w:rPr>
                <w:rFonts w:ascii="Arial" w:eastAsia="Times New Roman" w:hAnsi="Arial" w:cs="Arial"/>
                <w:color w:val="000000"/>
                <w:sz w:val="24"/>
                <w:szCs w:val="24"/>
                <w:lang w:val="en-US"/>
              </w:rPr>
              <w:t xml:space="preserve"> </w:t>
            </w:r>
          </w:p>
          <w:p w:rsidR="00C350E9" w:rsidRPr="00C350E9" w:rsidRDefault="00C350E9" w:rsidP="00C350E9">
            <w:pPr>
              <w:spacing w:after="120" w:line="240" w:lineRule="auto"/>
              <w:jc w:val="both"/>
              <w:rPr>
                <w:rFonts w:ascii="Arial" w:eastAsia="Times New Roman" w:hAnsi="Arial" w:cs="Arial"/>
                <w:color w:val="000000"/>
                <w:sz w:val="24"/>
                <w:szCs w:val="24"/>
                <w:lang w:val="en-US"/>
              </w:rPr>
            </w:pPr>
          </w:p>
          <w:p w:rsidR="00C350E9" w:rsidRDefault="00C350E9" w:rsidP="00C350E9">
            <w:pPr>
              <w:spacing w:after="120" w:line="240" w:lineRule="auto"/>
              <w:jc w:val="both"/>
              <w:rPr>
                <w:rFonts w:ascii="Arial" w:eastAsia="Times New Roman" w:hAnsi="Arial" w:cs="Arial"/>
                <w:b/>
                <w:color w:val="000000"/>
                <w:sz w:val="24"/>
                <w:szCs w:val="24"/>
                <w:u w:val="single"/>
                <w:lang w:val="en-US"/>
              </w:rPr>
            </w:pPr>
            <w:r w:rsidRPr="00C350E9">
              <w:rPr>
                <w:rFonts w:ascii="Arial" w:eastAsia="Times New Roman" w:hAnsi="Arial" w:cs="Arial"/>
                <w:b/>
                <w:color w:val="000000"/>
                <w:sz w:val="24"/>
                <w:szCs w:val="24"/>
                <w:u w:val="single"/>
                <w:lang w:val="en-US"/>
              </w:rPr>
              <w:t xml:space="preserve">Appendix B:   </w:t>
            </w:r>
          </w:p>
          <w:p w:rsidR="00C350E9" w:rsidRPr="00C350E9" w:rsidRDefault="00C350E9" w:rsidP="00C350E9">
            <w:pPr>
              <w:spacing w:after="120" w:line="240" w:lineRule="auto"/>
              <w:jc w:val="both"/>
              <w:rPr>
                <w:rFonts w:ascii="Arial" w:eastAsia="Times New Roman" w:hAnsi="Arial" w:cs="Arial"/>
                <w:b/>
                <w:color w:val="000000"/>
                <w:sz w:val="24"/>
                <w:szCs w:val="24"/>
                <w:u w:val="single"/>
                <w:lang w:val="en-US"/>
              </w:rPr>
            </w:pPr>
          </w:p>
          <w:p w:rsidR="00C350E9" w:rsidRPr="00C350E9" w:rsidRDefault="00C350E9" w:rsidP="00C350E9">
            <w:pPr>
              <w:spacing w:after="120" w:line="240" w:lineRule="auto"/>
              <w:jc w:val="both"/>
              <w:rPr>
                <w:rFonts w:ascii="Arial" w:eastAsia="Times New Roman" w:hAnsi="Arial" w:cs="Arial"/>
                <w:color w:val="000000"/>
                <w:sz w:val="24"/>
                <w:szCs w:val="24"/>
                <w:lang w:val="en-US"/>
              </w:rPr>
            </w:pPr>
            <w:r w:rsidRPr="00C350E9">
              <w:rPr>
                <w:rFonts w:ascii="Arial" w:eastAsia="Times New Roman" w:hAnsi="Arial" w:cs="Arial"/>
                <w:color w:val="000000"/>
                <w:sz w:val="24"/>
                <w:szCs w:val="24"/>
                <w:lang w:val="en-US"/>
              </w:rPr>
              <w:t>Aide-memoire for Professionals to support efficient and appropriate telephone referrals of children who may be suffering, or are likely to suffer, immediate risk of significant harm</w:t>
            </w:r>
          </w:p>
          <w:p w:rsidR="00C350E9" w:rsidRDefault="00C350E9" w:rsidP="00C350E9">
            <w:pPr>
              <w:spacing w:after="120" w:line="240" w:lineRule="auto"/>
              <w:jc w:val="both"/>
              <w:rPr>
                <w:rFonts w:ascii="Arial" w:eastAsia="Times New Roman" w:hAnsi="Arial" w:cs="Arial"/>
                <w:color w:val="000000"/>
                <w:sz w:val="24"/>
                <w:szCs w:val="24"/>
                <w:lang w:val="en-US"/>
              </w:rPr>
            </w:pPr>
          </w:p>
          <w:p w:rsidR="00C350E9" w:rsidRPr="00C350E9" w:rsidRDefault="00C350E9" w:rsidP="00C350E9">
            <w:pPr>
              <w:spacing w:after="120" w:line="240" w:lineRule="auto"/>
              <w:jc w:val="both"/>
              <w:rPr>
                <w:rFonts w:ascii="Arial" w:eastAsia="Times New Roman" w:hAnsi="Arial" w:cs="Arial"/>
                <w:b/>
                <w:color w:val="000000"/>
                <w:sz w:val="24"/>
                <w:szCs w:val="24"/>
                <w:u w:val="single"/>
                <w:lang w:val="en-US"/>
              </w:rPr>
            </w:pPr>
            <w:r w:rsidRPr="00C350E9">
              <w:rPr>
                <w:rFonts w:ascii="Arial" w:eastAsia="Times New Roman" w:hAnsi="Arial" w:cs="Arial"/>
                <w:b/>
                <w:color w:val="000000"/>
                <w:sz w:val="24"/>
                <w:szCs w:val="24"/>
                <w:u w:val="single"/>
                <w:lang w:val="en-US"/>
              </w:rPr>
              <w:t>Situation</w:t>
            </w:r>
          </w:p>
          <w:p w:rsidR="00C350E9" w:rsidRPr="00C350E9" w:rsidRDefault="00C350E9" w:rsidP="00C350E9">
            <w:pPr>
              <w:spacing w:after="120" w:line="240" w:lineRule="auto"/>
              <w:jc w:val="both"/>
              <w:rPr>
                <w:rFonts w:ascii="Arial" w:eastAsia="Times New Roman" w:hAnsi="Arial" w:cs="Arial"/>
                <w:color w:val="000000"/>
                <w:sz w:val="24"/>
                <w:szCs w:val="24"/>
                <w:lang w:val="en-US"/>
              </w:rPr>
            </w:pPr>
            <w:r w:rsidRPr="00C350E9">
              <w:rPr>
                <w:rFonts w:ascii="Arial" w:eastAsia="Times New Roman" w:hAnsi="Arial" w:cs="Arial"/>
                <w:color w:val="000000"/>
                <w:sz w:val="24"/>
                <w:szCs w:val="24"/>
                <w:lang w:val="en-US"/>
              </w:rPr>
              <w:t>I am (give your name / designation / base). I am calling about (child’s name(s) / date of birth / address, or mother’s details if an unborn child).</w:t>
            </w:r>
          </w:p>
          <w:p w:rsidR="00C350E9" w:rsidRPr="00C350E9" w:rsidRDefault="00C350E9" w:rsidP="00C350E9">
            <w:pPr>
              <w:spacing w:after="120" w:line="240" w:lineRule="auto"/>
              <w:jc w:val="both"/>
              <w:rPr>
                <w:rFonts w:ascii="Arial" w:eastAsia="Times New Roman" w:hAnsi="Arial" w:cs="Arial"/>
                <w:color w:val="000000"/>
                <w:sz w:val="24"/>
                <w:szCs w:val="24"/>
                <w:lang w:val="en-US"/>
              </w:rPr>
            </w:pPr>
            <w:r w:rsidRPr="00C350E9">
              <w:rPr>
                <w:rFonts w:ascii="Arial" w:eastAsia="Times New Roman" w:hAnsi="Arial" w:cs="Arial"/>
                <w:color w:val="000000"/>
                <w:sz w:val="24"/>
                <w:szCs w:val="24"/>
                <w:lang w:val="en-US"/>
              </w:rPr>
              <w:t>I am calling because I believe this child is at risk of harm.</w:t>
            </w:r>
          </w:p>
          <w:p w:rsidR="00C350E9" w:rsidRPr="00C350E9" w:rsidRDefault="00C350E9" w:rsidP="00C350E9">
            <w:pPr>
              <w:spacing w:after="120" w:line="240" w:lineRule="auto"/>
              <w:jc w:val="both"/>
              <w:rPr>
                <w:rFonts w:ascii="Arial" w:eastAsia="Times New Roman" w:hAnsi="Arial" w:cs="Arial"/>
                <w:color w:val="000000"/>
                <w:sz w:val="24"/>
                <w:szCs w:val="24"/>
                <w:lang w:val="en-US"/>
              </w:rPr>
            </w:pPr>
            <w:r w:rsidRPr="00C350E9">
              <w:rPr>
                <w:rFonts w:ascii="Arial" w:eastAsia="Times New Roman" w:hAnsi="Arial" w:cs="Arial"/>
                <w:color w:val="000000"/>
                <w:sz w:val="24"/>
                <w:szCs w:val="24"/>
                <w:lang w:val="en-US"/>
              </w:rPr>
              <w:t>The parents are/aren’t aware of the referral.</w:t>
            </w:r>
          </w:p>
          <w:p w:rsidR="00C350E9" w:rsidRPr="00C350E9" w:rsidRDefault="00C350E9" w:rsidP="00C350E9">
            <w:pPr>
              <w:spacing w:after="120" w:line="240" w:lineRule="auto"/>
              <w:jc w:val="both"/>
              <w:rPr>
                <w:rFonts w:ascii="Arial" w:eastAsia="Times New Roman" w:hAnsi="Arial" w:cs="Arial"/>
                <w:color w:val="000000"/>
                <w:sz w:val="24"/>
                <w:szCs w:val="24"/>
                <w:lang w:val="en-US"/>
              </w:rPr>
            </w:pPr>
            <w:r w:rsidRPr="00C350E9">
              <w:rPr>
                <w:rFonts w:ascii="Arial" w:eastAsia="Times New Roman" w:hAnsi="Arial" w:cs="Arial"/>
                <w:color w:val="000000"/>
                <w:sz w:val="24"/>
                <w:szCs w:val="24"/>
                <w:lang w:val="en-US"/>
              </w:rPr>
              <w:t>Assessment and actions</w:t>
            </w:r>
          </w:p>
          <w:p w:rsidR="00C350E9" w:rsidRPr="00C350E9" w:rsidRDefault="00C350E9" w:rsidP="00C350E9">
            <w:pPr>
              <w:spacing w:after="120" w:line="240" w:lineRule="auto"/>
              <w:jc w:val="both"/>
              <w:rPr>
                <w:rFonts w:ascii="Arial" w:eastAsia="Times New Roman" w:hAnsi="Arial" w:cs="Arial"/>
                <w:color w:val="000000"/>
                <w:sz w:val="24"/>
                <w:szCs w:val="24"/>
                <w:lang w:val="en-US"/>
              </w:rPr>
            </w:pPr>
            <w:r w:rsidRPr="00C350E9">
              <w:rPr>
                <w:rFonts w:ascii="Arial" w:eastAsia="Times New Roman" w:hAnsi="Arial" w:cs="Arial"/>
                <w:color w:val="000000"/>
                <w:sz w:val="24"/>
                <w:szCs w:val="24"/>
                <w:lang w:val="en-US"/>
              </w:rPr>
              <w:t>I have assessed the child and the specific concerns are (provide specific factual evidence, ensuring the points in Section A are covered) or I fear for the child’s safety because (provide specific facts – what you have seen, heard and/or been told).</w:t>
            </w:r>
          </w:p>
          <w:p w:rsidR="00C350E9" w:rsidRPr="00C350E9" w:rsidRDefault="00C350E9" w:rsidP="00C350E9">
            <w:pPr>
              <w:spacing w:after="120" w:line="240" w:lineRule="auto"/>
              <w:jc w:val="both"/>
              <w:rPr>
                <w:rFonts w:ascii="Arial" w:eastAsia="Times New Roman" w:hAnsi="Arial" w:cs="Arial"/>
                <w:color w:val="000000"/>
                <w:sz w:val="24"/>
                <w:szCs w:val="24"/>
                <w:lang w:val="en-US"/>
              </w:rPr>
            </w:pPr>
            <w:r w:rsidRPr="00C350E9">
              <w:rPr>
                <w:rFonts w:ascii="Arial" w:eastAsia="Times New Roman" w:hAnsi="Arial" w:cs="Arial"/>
                <w:color w:val="000000"/>
                <w:sz w:val="24"/>
                <w:szCs w:val="24"/>
                <w:lang w:val="en-US"/>
              </w:rPr>
              <w:t>A Early Help Assessment has/hasn’t been completed/ followed prior to this referral.</w:t>
            </w:r>
          </w:p>
          <w:p w:rsidR="00C350E9" w:rsidRPr="00C350E9" w:rsidRDefault="00C350E9" w:rsidP="00C350E9">
            <w:pPr>
              <w:spacing w:after="120" w:line="240" w:lineRule="auto"/>
              <w:jc w:val="both"/>
              <w:rPr>
                <w:rFonts w:ascii="Arial" w:eastAsia="Times New Roman" w:hAnsi="Arial" w:cs="Arial"/>
                <w:color w:val="000000"/>
                <w:sz w:val="24"/>
                <w:szCs w:val="24"/>
                <w:lang w:val="en-US"/>
              </w:rPr>
            </w:pPr>
            <w:r w:rsidRPr="00C350E9">
              <w:rPr>
                <w:rFonts w:ascii="Arial" w:eastAsia="Times New Roman" w:hAnsi="Arial" w:cs="Arial"/>
                <w:color w:val="000000"/>
                <w:sz w:val="24"/>
                <w:szCs w:val="24"/>
                <w:lang w:val="en-US"/>
              </w:rPr>
              <w:t>The child is now (describe current condition and whereabouts)</w:t>
            </w:r>
          </w:p>
          <w:p w:rsidR="00C350E9" w:rsidRPr="00C350E9" w:rsidRDefault="00C350E9" w:rsidP="00C350E9">
            <w:pPr>
              <w:spacing w:after="120" w:line="240" w:lineRule="auto"/>
              <w:jc w:val="both"/>
              <w:rPr>
                <w:rFonts w:ascii="Arial" w:eastAsia="Times New Roman" w:hAnsi="Arial" w:cs="Arial"/>
                <w:color w:val="000000"/>
                <w:sz w:val="24"/>
                <w:szCs w:val="24"/>
                <w:lang w:val="en-US"/>
              </w:rPr>
            </w:pPr>
            <w:r w:rsidRPr="00C350E9">
              <w:rPr>
                <w:rFonts w:ascii="Arial" w:eastAsia="Times New Roman" w:hAnsi="Arial" w:cs="Arial"/>
                <w:color w:val="000000"/>
                <w:sz w:val="24"/>
                <w:szCs w:val="24"/>
                <w:lang w:val="en-US"/>
              </w:rPr>
              <w:t>I have not been able to assess the child but I am concerned because …</w:t>
            </w:r>
          </w:p>
          <w:p w:rsidR="00C350E9" w:rsidRPr="00C350E9" w:rsidRDefault="00C350E9" w:rsidP="00C350E9">
            <w:pPr>
              <w:spacing w:after="120" w:line="240" w:lineRule="auto"/>
              <w:jc w:val="both"/>
              <w:rPr>
                <w:rFonts w:ascii="Arial" w:eastAsia="Times New Roman" w:hAnsi="Arial" w:cs="Arial"/>
                <w:color w:val="000000"/>
                <w:sz w:val="24"/>
                <w:szCs w:val="24"/>
                <w:lang w:val="en-US"/>
              </w:rPr>
            </w:pPr>
            <w:r w:rsidRPr="00C350E9">
              <w:rPr>
                <w:rFonts w:ascii="Arial" w:eastAsia="Times New Roman" w:hAnsi="Arial" w:cs="Arial"/>
                <w:color w:val="000000"/>
                <w:sz w:val="24"/>
                <w:szCs w:val="24"/>
                <w:lang w:val="en-US"/>
              </w:rPr>
              <w:t>I have (actions taken to make the child safe).</w:t>
            </w:r>
          </w:p>
          <w:p w:rsidR="00C350E9" w:rsidRPr="00C350E9" w:rsidRDefault="00C350E9" w:rsidP="00C350E9">
            <w:pPr>
              <w:spacing w:after="120" w:line="240" w:lineRule="auto"/>
              <w:jc w:val="both"/>
              <w:rPr>
                <w:rFonts w:ascii="Arial" w:eastAsia="Times New Roman" w:hAnsi="Arial" w:cs="Arial"/>
                <w:color w:val="000000"/>
                <w:sz w:val="24"/>
                <w:szCs w:val="24"/>
                <w:lang w:val="en-US"/>
              </w:rPr>
            </w:pPr>
            <w:r w:rsidRPr="00C350E9">
              <w:rPr>
                <w:rFonts w:ascii="Arial" w:eastAsia="Times New Roman" w:hAnsi="Arial" w:cs="Arial"/>
                <w:color w:val="000000"/>
                <w:sz w:val="24"/>
                <w:szCs w:val="24"/>
                <w:lang w:val="en-US"/>
              </w:rPr>
              <w:t>Family Factors</w:t>
            </w:r>
          </w:p>
          <w:p w:rsidR="00C350E9" w:rsidRPr="00C350E9" w:rsidRDefault="00C350E9" w:rsidP="00C350E9">
            <w:pPr>
              <w:spacing w:after="120" w:line="240" w:lineRule="auto"/>
              <w:jc w:val="both"/>
              <w:rPr>
                <w:rFonts w:ascii="Arial" w:eastAsia="Times New Roman" w:hAnsi="Arial" w:cs="Arial"/>
                <w:color w:val="000000"/>
                <w:sz w:val="24"/>
                <w:szCs w:val="24"/>
                <w:lang w:val="en-US"/>
              </w:rPr>
            </w:pPr>
            <w:r w:rsidRPr="00C350E9">
              <w:rPr>
                <w:rFonts w:ascii="Arial" w:eastAsia="Times New Roman" w:hAnsi="Arial" w:cs="Arial"/>
                <w:color w:val="000000"/>
                <w:sz w:val="24"/>
                <w:szCs w:val="24"/>
                <w:lang w:val="en-US"/>
              </w:rPr>
              <w:t>Specific family factors making this child at risk of significant harm are (base on the Assessment of Need Framework i.e. parenting capacity, family/environment, and child’s developmental needs)</w:t>
            </w:r>
          </w:p>
          <w:p w:rsidR="00C350E9" w:rsidRPr="00C350E9" w:rsidRDefault="00C350E9" w:rsidP="00C350E9">
            <w:pPr>
              <w:spacing w:after="120" w:line="240" w:lineRule="auto"/>
              <w:jc w:val="both"/>
              <w:rPr>
                <w:rFonts w:ascii="Arial" w:eastAsia="Times New Roman" w:hAnsi="Arial" w:cs="Arial"/>
                <w:color w:val="000000"/>
                <w:sz w:val="24"/>
                <w:szCs w:val="24"/>
                <w:lang w:val="en-US"/>
              </w:rPr>
            </w:pPr>
            <w:r w:rsidRPr="00C350E9">
              <w:rPr>
                <w:rFonts w:ascii="Arial" w:eastAsia="Times New Roman" w:hAnsi="Arial" w:cs="Arial"/>
                <w:color w:val="000000"/>
                <w:sz w:val="24"/>
                <w:szCs w:val="24"/>
                <w:lang w:val="en-US"/>
              </w:rPr>
              <w:t>Additional factors creating vulnerability are …</w:t>
            </w:r>
          </w:p>
          <w:p w:rsidR="00C350E9" w:rsidRPr="00C350E9" w:rsidRDefault="00C350E9" w:rsidP="00C350E9">
            <w:pPr>
              <w:spacing w:after="120" w:line="240" w:lineRule="auto"/>
              <w:jc w:val="both"/>
              <w:rPr>
                <w:rFonts w:ascii="Arial" w:eastAsia="Times New Roman" w:hAnsi="Arial" w:cs="Arial"/>
                <w:color w:val="000000"/>
                <w:sz w:val="24"/>
                <w:szCs w:val="24"/>
                <w:lang w:val="en-US"/>
              </w:rPr>
            </w:pPr>
            <w:r w:rsidRPr="00C350E9">
              <w:rPr>
                <w:rFonts w:ascii="Arial" w:eastAsia="Times New Roman" w:hAnsi="Arial" w:cs="Arial"/>
                <w:color w:val="000000"/>
                <w:sz w:val="24"/>
                <w:szCs w:val="24"/>
                <w:lang w:val="en-US"/>
              </w:rPr>
              <w:t>Although not enough to make this child safe now, the strengths in the family situation are …</w:t>
            </w:r>
          </w:p>
          <w:p w:rsidR="00C350E9" w:rsidRPr="00C350E9" w:rsidRDefault="00C350E9" w:rsidP="00C350E9">
            <w:pPr>
              <w:spacing w:after="120" w:line="240" w:lineRule="auto"/>
              <w:jc w:val="both"/>
              <w:rPr>
                <w:rFonts w:ascii="Arial" w:eastAsia="Times New Roman" w:hAnsi="Arial" w:cs="Arial"/>
                <w:b/>
                <w:color w:val="000000"/>
                <w:sz w:val="24"/>
                <w:szCs w:val="24"/>
                <w:u w:val="single"/>
                <w:lang w:val="en-US"/>
              </w:rPr>
            </w:pPr>
            <w:r w:rsidRPr="00C350E9">
              <w:rPr>
                <w:rFonts w:ascii="Arial" w:eastAsia="Times New Roman" w:hAnsi="Arial" w:cs="Arial"/>
                <w:b/>
                <w:color w:val="000000"/>
                <w:sz w:val="24"/>
                <w:szCs w:val="24"/>
                <w:u w:val="single"/>
                <w:lang w:val="en-US"/>
              </w:rPr>
              <w:lastRenderedPageBreak/>
              <w:t>Expected response</w:t>
            </w:r>
          </w:p>
          <w:p w:rsidR="00C350E9" w:rsidRPr="00C350E9" w:rsidRDefault="00C350E9" w:rsidP="00C350E9">
            <w:pPr>
              <w:spacing w:after="120" w:line="240" w:lineRule="auto"/>
              <w:jc w:val="both"/>
              <w:rPr>
                <w:rFonts w:ascii="Arial" w:eastAsia="Times New Roman" w:hAnsi="Arial" w:cs="Arial"/>
                <w:color w:val="000000"/>
                <w:sz w:val="24"/>
                <w:szCs w:val="24"/>
                <w:lang w:val="en-US"/>
              </w:rPr>
            </w:pPr>
            <w:r w:rsidRPr="00C350E9">
              <w:rPr>
                <w:rFonts w:ascii="Arial" w:eastAsia="Times New Roman" w:hAnsi="Arial" w:cs="Arial"/>
                <w:color w:val="000000"/>
                <w:sz w:val="24"/>
                <w:szCs w:val="24"/>
                <w:lang w:val="en-US"/>
              </w:rPr>
              <w:t>In line with “Keeping Safe in Education 202</w:t>
            </w:r>
            <w:r>
              <w:rPr>
                <w:rFonts w:ascii="Arial" w:eastAsia="Times New Roman" w:hAnsi="Arial" w:cs="Arial"/>
                <w:color w:val="000000"/>
                <w:sz w:val="24"/>
                <w:szCs w:val="24"/>
                <w:lang w:val="en-US"/>
              </w:rPr>
              <w:t>4</w:t>
            </w:r>
            <w:r w:rsidRPr="00C350E9">
              <w:rPr>
                <w:rFonts w:ascii="Arial" w:eastAsia="Times New Roman" w:hAnsi="Arial" w:cs="Arial"/>
                <w:color w:val="000000"/>
                <w:sz w:val="24"/>
                <w:szCs w:val="24"/>
                <w:lang w:val="en-US"/>
              </w:rPr>
              <w:t>’ , “Working Toge</w:t>
            </w:r>
            <w:r>
              <w:rPr>
                <w:rFonts w:ascii="Arial" w:eastAsia="Times New Roman" w:hAnsi="Arial" w:cs="Arial"/>
                <w:color w:val="000000"/>
                <w:sz w:val="24"/>
                <w:szCs w:val="24"/>
                <w:lang w:val="en-US"/>
              </w:rPr>
              <w:t>ther to Safeguard Children” 2023</w:t>
            </w:r>
            <w:r w:rsidRPr="00C350E9">
              <w:rPr>
                <w:rFonts w:ascii="Arial" w:eastAsia="Times New Roman" w:hAnsi="Arial" w:cs="Arial"/>
                <w:color w:val="000000"/>
                <w:sz w:val="24"/>
                <w:szCs w:val="24"/>
                <w:lang w:val="en-US"/>
              </w:rPr>
              <w:t xml:space="preserve"> and Section 17 and/or Section 47 of the Children Act I recommend that a specialist social care assessment is undertaken (urgently?).</w:t>
            </w:r>
          </w:p>
          <w:p w:rsidR="00C350E9" w:rsidRPr="00C350E9" w:rsidRDefault="00C350E9" w:rsidP="00C350E9">
            <w:pPr>
              <w:spacing w:after="120" w:line="240" w:lineRule="auto"/>
              <w:jc w:val="both"/>
              <w:rPr>
                <w:rFonts w:ascii="Arial" w:eastAsia="Times New Roman" w:hAnsi="Arial" w:cs="Arial"/>
                <w:color w:val="000000"/>
                <w:sz w:val="24"/>
                <w:szCs w:val="24"/>
                <w:lang w:val="en-US"/>
              </w:rPr>
            </w:pPr>
            <w:r w:rsidRPr="00C350E9">
              <w:rPr>
                <w:rFonts w:ascii="Arial" w:eastAsia="Times New Roman" w:hAnsi="Arial" w:cs="Arial"/>
                <w:color w:val="000000"/>
                <w:sz w:val="24"/>
                <w:szCs w:val="24"/>
                <w:lang w:val="en-US"/>
              </w:rPr>
              <w:t>Other recommendations.</w:t>
            </w:r>
          </w:p>
          <w:p w:rsidR="00C350E9" w:rsidRPr="00C350E9" w:rsidRDefault="00C350E9" w:rsidP="00C350E9">
            <w:pPr>
              <w:spacing w:after="120" w:line="240" w:lineRule="auto"/>
              <w:jc w:val="both"/>
              <w:rPr>
                <w:rFonts w:ascii="Arial" w:eastAsia="Times New Roman" w:hAnsi="Arial" w:cs="Arial"/>
                <w:color w:val="000000"/>
                <w:sz w:val="24"/>
                <w:szCs w:val="24"/>
                <w:lang w:val="en-US"/>
              </w:rPr>
            </w:pPr>
            <w:r w:rsidRPr="00C350E9">
              <w:rPr>
                <w:rFonts w:ascii="Arial" w:eastAsia="Times New Roman" w:hAnsi="Arial" w:cs="Arial"/>
                <w:color w:val="000000"/>
                <w:sz w:val="24"/>
                <w:szCs w:val="24"/>
                <w:lang w:val="en-US"/>
              </w:rPr>
              <w:t>Ask: Do you need me to do anything now?</w:t>
            </w:r>
          </w:p>
          <w:p w:rsidR="00C350E9" w:rsidRPr="00C350E9" w:rsidRDefault="00C350E9" w:rsidP="00C350E9">
            <w:pPr>
              <w:spacing w:after="120" w:line="240" w:lineRule="auto"/>
              <w:jc w:val="both"/>
              <w:rPr>
                <w:rFonts w:ascii="Arial" w:eastAsia="Times New Roman" w:hAnsi="Arial" w:cs="Arial"/>
                <w:color w:val="000000"/>
                <w:sz w:val="24"/>
                <w:szCs w:val="24"/>
                <w:lang w:val="en-US"/>
              </w:rPr>
            </w:pPr>
            <w:r w:rsidRPr="00C350E9">
              <w:rPr>
                <w:rFonts w:ascii="Arial" w:eastAsia="Times New Roman" w:hAnsi="Arial" w:cs="Arial"/>
                <w:color w:val="000000"/>
                <w:sz w:val="24"/>
                <w:szCs w:val="24"/>
                <w:lang w:val="en-US"/>
              </w:rPr>
              <w:t>Referral and recording</w:t>
            </w:r>
          </w:p>
          <w:p w:rsidR="00C350E9" w:rsidRPr="00C350E9" w:rsidRDefault="00C350E9" w:rsidP="00C350E9">
            <w:pPr>
              <w:spacing w:after="120" w:line="240" w:lineRule="auto"/>
              <w:jc w:val="both"/>
              <w:rPr>
                <w:rFonts w:ascii="Arial" w:eastAsia="Times New Roman" w:hAnsi="Arial" w:cs="Arial"/>
                <w:color w:val="000000"/>
                <w:sz w:val="24"/>
                <w:szCs w:val="24"/>
                <w:lang w:val="en-US"/>
              </w:rPr>
            </w:pPr>
            <w:r w:rsidRPr="00C350E9">
              <w:rPr>
                <w:rFonts w:ascii="Arial" w:eastAsia="Times New Roman" w:hAnsi="Arial" w:cs="Arial"/>
                <w:color w:val="000000"/>
                <w:sz w:val="24"/>
                <w:szCs w:val="24"/>
                <w:lang w:val="en-US"/>
              </w:rPr>
              <w:t>I will follow up with a written referral (MARF) and would appreciate it if you would get back to me as soon as you have decided your course of action.</w:t>
            </w:r>
          </w:p>
          <w:p w:rsidR="00C350E9" w:rsidRPr="00C350E9" w:rsidRDefault="00C350E9" w:rsidP="00C350E9">
            <w:pPr>
              <w:spacing w:after="120" w:line="240" w:lineRule="auto"/>
              <w:jc w:val="both"/>
              <w:rPr>
                <w:rFonts w:ascii="Arial" w:eastAsia="Times New Roman" w:hAnsi="Arial" w:cs="Arial"/>
                <w:color w:val="000000"/>
                <w:sz w:val="24"/>
                <w:szCs w:val="24"/>
                <w:lang w:val="en-US"/>
              </w:rPr>
            </w:pPr>
            <w:r w:rsidRPr="00C350E9">
              <w:rPr>
                <w:rFonts w:ascii="Arial" w:eastAsia="Times New Roman" w:hAnsi="Arial" w:cs="Arial"/>
                <w:color w:val="000000"/>
                <w:sz w:val="24"/>
                <w:szCs w:val="24"/>
                <w:lang w:val="en-US"/>
              </w:rPr>
              <w:t>Exchange names and contact details with the person taking the referral.</w:t>
            </w:r>
          </w:p>
          <w:p w:rsidR="00C350E9" w:rsidRDefault="00C350E9" w:rsidP="00C350E9">
            <w:pPr>
              <w:spacing w:after="120" w:line="240" w:lineRule="auto"/>
              <w:jc w:val="both"/>
              <w:rPr>
                <w:rFonts w:ascii="Arial" w:eastAsia="Times New Roman" w:hAnsi="Arial" w:cs="Arial"/>
                <w:color w:val="000000"/>
                <w:sz w:val="24"/>
                <w:szCs w:val="24"/>
                <w:lang w:val="en-US"/>
              </w:rPr>
            </w:pPr>
            <w:r w:rsidRPr="00C350E9">
              <w:rPr>
                <w:rFonts w:ascii="Arial" w:eastAsia="Times New Roman" w:hAnsi="Arial" w:cs="Arial"/>
                <w:color w:val="000000"/>
                <w:sz w:val="24"/>
                <w:szCs w:val="24"/>
                <w:lang w:val="en-US"/>
              </w:rPr>
              <w:t>Now complete the MARF ensuring that it is sent within 1 hour and record details and time and outcomes of telephone referral.</w:t>
            </w:r>
          </w:p>
          <w:p w:rsidR="006448BF" w:rsidRDefault="006448BF" w:rsidP="00C350E9">
            <w:pPr>
              <w:spacing w:after="120" w:line="240" w:lineRule="auto"/>
              <w:jc w:val="both"/>
              <w:rPr>
                <w:rFonts w:ascii="Arial" w:eastAsia="Times New Roman" w:hAnsi="Arial" w:cs="Arial"/>
                <w:color w:val="000000"/>
                <w:sz w:val="24"/>
                <w:szCs w:val="24"/>
                <w:lang w:val="en-US"/>
              </w:rPr>
            </w:pPr>
          </w:p>
          <w:p w:rsidR="006448BF" w:rsidRPr="00C350E9" w:rsidRDefault="006448BF" w:rsidP="00C350E9">
            <w:pPr>
              <w:spacing w:after="120" w:line="240" w:lineRule="auto"/>
              <w:jc w:val="both"/>
              <w:rPr>
                <w:rFonts w:ascii="Arial" w:eastAsia="Times New Roman" w:hAnsi="Arial" w:cs="Arial"/>
                <w:color w:val="000000"/>
                <w:sz w:val="24"/>
                <w:szCs w:val="24"/>
                <w:lang w:val="en-US"/>
              </w:rPr>
            </w:pPr>
          </w:p>
          <w:p w:rsidR="00C350E9" w:rsidRPr="00C350E9" w:rsidRDefault="00472134" w:rsidP="00C350E9">
            <w:pPr>
              <w:spacing w:after="200" w:line="276" w:lineRule="auto"/>
              <w:rPr>
                <w:rFonts w:ascii="Arial" w:eastAsia="Calibri" w:hAnsi="Arial" w:cs="Arial"/>
                <w:sz w:val="24"/>
                <w:szCs w:val="24"/>
              </w:rPr>
            </w:pPr>
            <w:hyperlink w:anchor="AppendixC" w:history="1">
              <w:r w:rsidR="006448BF" w:rsidRPr="00F44262">
                <w:rPr>
                  <w:rFonts w:ascii="Arial" w:eastAsia="Calibri" w:hAnsi="Arial" w:cs="Arial"/>
                  <w:b/>
                  <w:sz w:val="24"/>
                  <w:szCs w:val="24"/>
                  <w:u w:val="single"/>
                </w:rPr>
                <w:t>Appendix C</w:t>
              </w:r>
            </w:hyperlink>
            <w:r w:rsidR="006448BF" w:rsidRPr="00F44262">
              <w:rPr>
                <w:rFonts w:ascii="Arial" w:eastAsia="Calibri" w:hAnsi="Arial" w:cs="Arial"/>
                <w:b/>
                <w:sz w:val="24"/>
                <w:szCs w:val="24"/>
              </w:rPr>
              <w:t xml:space="preserve">: </w:t>
            </w:r>
            <w:r w:rsidR="006448BF" w:rsidRPr="005A20A4">
              <w:rPr>
                <w:rFonts w:ascii="Arial" w:eastAsia="Calibri" w:hAnsi="Arial" w:cs="Arial"/>
                <w:b/>
                <w:sz w:val="24"/>
                <w:szCs w:val="24"/>
              </w:rPr>
              <w:t>Process Map</w:t>
            </w:r>
            <w:r w:rsidR="006448BF" w:rsidRPr="005A20A4">
              <w:rPr>
                <w:rFonts w:ascii="Arial" w:eastAsia="Times New Roman" w:hAnsi="Arial" w:cs="Arial"/>
                <w:noProof/>
                <w:sz w:val="24"/>
                <w:szCs w:val="24"/>
                <w:lang w:eastAsia="en-GB"/>
              </w:rPr>
              <w:t xml:space="preserve"> </w:t>
            </w:r>
            <w:r w:rsidR="006448BF" w:rsidRPr="005A20A4">
              <w:rPr>
                <w:rFonts w:ascii="Arial" w:eastAsia="Times New Roman" w:hAnsi="Arial" w:cs="Arial"/>
                <w:noProof/>
                <w:sz w:val="24"/>
                <w:szCs w:val="24"/>
                <w:lang w:eastAsia="en-GB"/>
              </w:rPr>
              <w:drawing>
                <wp:anchor distT="0" distB="0" distL="114300" distR="114300" simplePos="0" relativeHeight="251662336" behindDoc="0" locked="0" layoutInCell="1" allowOverlap="1">
                  <wp:simplePos x="0" y="0"/>
                  <wp:positionH relativeFrom="column">
                    <wp:posOffset>-472440</wp:posOffset>
                  </wp:positionH>
                  <wp:positionV relativeFrom="paragraph">
                    <wp:posOffset>388620</wp:posOffset>
                  </wp:positionV>
                  <wp:extent cx="6585090" cy="3832860"/>
                  <wp:effectExtent l="0" t="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585090" cy="3832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50E9" w:rsidRPr="00C350E9" w:rsidRDefault="00C350E9" w:rsidP="00C350E9">
            <w:pPr>
              <w:spacing w:after="200" w:line="276" w:lineRule="auto"/>
              <w:jc w:val="both"/>
              <w:rPr>
                <w:rFonts w:ascii="Arial" w:eastAsia="Calibri" w:hAnsi="Arial" w:cs="Arial"/>
                <w:sz w:val="24"/>
                <w:szCs w:val="24"/>
              </w:rPr>
            </w:pPr>
          </w:p>
          <w:p w:rsidR="00C350E9" w:rsidRPr="00C350E9" w:rsidRDefault="00C350E9" w:rsidP="00C350E9">
            <w:pPr>
              <w:spacing w:after="200" w:line="276" w:lineRule="auto"/>
              <w:rPr>
                <w:rFonts w:ascii="Arial" w:eastAsia="Calibri" w:hAnsi="Arial" w:cs="Arial"/>
                <w:sz w:val="24"/>
                <w:szCs w:val="24"/>
              </w:rPr>
            </w:pPr>
            <w:r w:rsidRPr="00C350E9">
              <w:rPr>
                <w:rFonts w:ascii="Arial" w:eastAsia="Calibri" w:hAnsi="Arial" w:cs="Arial"/>
                <w:sz w:val="24"/>
                <w:szCs w:val="24"/>
              </w:rPr>
              <w:t xml:space="preserve"> </w:t>
            </w:r>
          </w:p>
          <w:p w:rsidR="00C350E9" w:rsidRPr="00C350E9" w:rsidRDefault="00C350E9" w:rsidP="00C350E9">
            <w:pPr>
              <w:spacing w:after="200" w:line="276" w:lineRule="auto"/>
              <w:rPr>
                <w:rFonts w:ascii="Arial" w:eastAsia="Calibri" w:hAnsi="Arial" w:cs="Arial"/>
                <w:sz w:val="24"/>
                <w:szCs w:val="24"/>
              </w:rPr>
            </w:pPr>
          </w:p>
          <w:p w:rsidR="00C350E9" w:rsidRPr="00C350E9" w:rsidRDefault="00C350E9" w:rsidP="00C350E9">
            <w:pPr>
              <w:spacing w:before="120" w:after="0" w:line="240" w:lineRule="auto"/>
              <w:jc w:val="both"/>
              <w:rPr>
                <w:rFonts w:ascii="Arial" w:eastAsia="Times New Roman" w:hAnsi="Arial" w:cs="Arial"/>
                <w:b/>
                <w:bCs/>
                <w:color w:val="000000"/>
                <w:sz w:val="24"/>
                <w:szCs w:val="24"/>
                <w:lang w:val="en-US"/>
              </w:rPr>
            </w:pPr>
          </w:p>
          <w:p w:rsidR="00C350E9" w:rsidRPr="00C350E9" w:rsidRDefault="00C350E9" w:rsidP="00C350E9">
            <w:pPr>
              <w:spacing w:after="200" w:line="276" w:lineRule="auto"/>
              <w:rPr>
                <w:rFonts w:ascii="Arial" w:eastAsia="Calibri" w:hAnsi="Arial" w:cs="Arial"/>
                <w:b/>
                <w:sz w:val="24"/>
                <w:szCs w:val="24"/>
              </w:rPr>
            </w:pPr>
          </w:p>
          <w:p w:rsidR="00C350E9" w:rsidRPr="00297661" w:rsidRDefault="00C350E9" w:rsidP="00C350E9">
            <w:pPr>
              <w:spacing w:before="100" w:beforeAutospacing="1" w:after="100" w:afterAutospacing="1" w:line="276" w:lineRule="auto"/>
              <w:rPr>
                <w:rFonts w:ascii="Arial" w:eastAsia="Times New Roman" w:hAnsi="Arial" w:cs="Arial"/>
                <w:sz w:val="24"/>
                <w:szCs w:val="24"/>
                <w:lang w:eastAsia="en-GB"/>
              </w:rPr>
            </w:pPr>
          </w:p>
          <w:p w:rsidR="00297661" w:rsidRPr="00297661" w:rsidRDefault="00297661" w:rsidP="00297661">
            <w:pPr>
              <w:spacing w:before="100" w:beforeAutospacing="1" w:after="100" w:afterAutospacing="1" w:line="276" w:lineRule="auto"/>
              <w:rPr>
                <w:rFonts w:ascii="Arial" w:eastAsia="Times New Roman" w:hAnsi="Arial" w:cs="Arial"/>
                <w:noProof/>
                <w:sz w:val="24"/>
                <w:szCs w:val="24"/>
                <w:lang w:eastAsia="en-GB"/>
              </w:rPr>
            </w:pPr>
          </w:p>
        </w:tc>
        <w:tc>
          <w:tcPr>
            <w:tcW w:w="4478" w:type="dxa"/>
            <w:shd w:val="clear" w:color="auto" w:fill="auto"/>
          </w:tcPr>
          <w:p w:rsidR="00297661" w:rsidRPr="00297661" w:rsidRDefault="00297661" w:rsidP="00297661">
            <w:pPr>
              <w:pStyle w:val="ListParagraph"/>
              <w:spacing w:before="100" w:beforeAutospacing="1" w:after="100" w:afterAutospacing="1" w:line="276" w:lineRule="auto"/>
              <w:rPr>
                <w:rFonts w:ascii="Arial" w:eastAsia="Times New Roman" w:hAnsi="Arial" w:cs="Arial"/>
                <w:sz w:val="24"/>
                <w:szCs w:val="24"/>
                <w:lang w:eastAsia="en-GB"/>
              </w:rPr>
            </w:pPr>
          </w:p>
        </w:tc>
      </w:tr>
    </w:tbl>
    <w:p w:rsidR="00297661" w:rsidRPr="00297661" w:rsidRDefault="00297661" w:rsidP="00297661">
      <w:pPr>
        <w:spacing w:after="200" w:line="276" w:lineRule="auto"/>
        <w:jc w:val="both"/>
        <w:rPr>
          <w:rFonts w:ascii="Arial" w:eastAsia="Calibri" w:hAnsi="Arial" w:cs="Arial"/>
          <w:b/>
          <w:sz w:val="24"/>
          <w:szCs w:val="24"/>
        </w:rPr>
      </w:pPr>
    </w:p>
    <w:p w:rsidR="00297661" w:rsidRPr="00297661" w:rsidRDefault="00297661" w:rsidP="00297661">
      <w:pPr>
        <w:spacing w:after="200" w:line="276" w:lineRule="auto"/>
        <w:jc w:val="both"/>
        <w:rPr>
          <w:rFonts w:ascii="Arial" w:eastAsia="Calibri" w:hAnsi="Arial" w:cs="Arial"/>
          <w:sz w:val="24"/>
          <w:szCs w:val="24"/>
        </w:rPr>
      </w:pPr>
    </w:p>
    <w:p w:rsidR="00297661" w:rsidRPr="00297661" w:rsidRDefault="00297661" w:rsidP="00297661">
      <w:pPr>
        <w:spacing w:after="0" w:line="276" w:lineRule="auto"/>
        <w:rPr>
          <w:rFonts w:ascii="Arial" w:eastAsia="Times New Roman" w:hAnsi="Arial" w:cs="Arial"/>
          <w:sz w:val="24"/>
          <w:szCs w:val="24"/>
          <w:lang w:val="en-US"/>
        </w:rPr>
      </w:pPr>
      <w:r w:rsidRPr="00297661">
        <w:rPr>
          <w:rFonts w:ascii="Arial" w:eastAsia="Calibri" w:hAnsi="Arial" w:cs="Arial"/>
          <w:sz w:val="24"/>
          <w:szCs w:val="24"/>
        </w:rPr>
        <w:br w:type="page"/>
      </w:r>
    </w:p>
    <w:p w:rsidR="00297661" w:rsidRPr="00297661" w:rsidRDefault="006448BF" w:rsidP="00297661">
      <w:pPr>
        <w:spacing w:after="200" w:line="276" w:lineRule="auto"/>
        <w:ind w:left="1080"/>
        <w:jc w:val="both"/>
        <w:rPr>
          <w:rFonts w:ascii="Arial" w:eastAsia="Calibri" w:hAnsi="Arial" w:cs="Arial"/>
          <w:bCs/>
          <w:sz w:val="24"/>
          <w:szCs w:val="24"/>
        </w:rPr>
      </w:pPr>
      <w:r>
        <w:rPr>
          <w:rFonts w:ascii="Arial" w:eastAsia="Calibri" w:hAnsi="Arial" w:cs="Arial"/>
          <w:bCs/>
          <w:noProof/>
          <w:sz w:val="24"/>
          <w:szCs w:val="24"/>
          <w:lang w:eastAsia="en-GB"/>
        </w:rPr>
        <w:lastRenderedPageBreak/>
        <w:drawing>
          <wp:anchor distT="0" distB="0" distL="114300" distR="114300" simplePos="0" relativeHeight="251663360" behindDoc="0" locked="0" layoutInCell="1" allowOverlap="1">
            <wp:simplePos x="0" y="0"/>
            <wp:positionH relativeFrom="column">
              <wp:posOffset>-342900</wp:posOffset>
            </wp:positionH>
            <wp:positionV relativeFrom="paragraph">
              <wp:posOffset>-556260</wp:posOffset>
            </wp:positionV>
            <wp:extent cx="6721000" cy="4411980"/>
            <wp:effectExtent l="0" t="0" r="381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729891" cy="4417817"/>
                    </a:xfrm>
                    <a:prstGeom prst="rect">
                      <a:avLst/>
                    </a:prstGeom>
                    <a:noFill/>
                  </pic:spPr>
                </pic:pic>
              </a:graphicData>
            </a:graphic>
            <wp14:sizeRelH relativeFrom="page">
              <wp14:pctWidth>0</wp14:pctWidth>
            </wp14:sizeRelH>
            <wp14:sizeRelV relativeFrom="page">
              <wp14:pctHeight>0</wp14:pctHeight>
            </wp14:sizeRelV>
          </wp:anchor>
        </w:drawing>
      </w:r>
    </w:p>
    <w:p w:rsidR="00297661" w:rsidRPr="00D342BA" w:rsidRDefault="00297661" w:rsidP="00D342BA">
      <w:pPr>
        <w:spacing w:after="200" w:line="276" w:lineRule="auto"/>
        <w:ind w:left="792"/>
        <w:jc w:val="both"/>
        <w:rPr>
          <w:rFonts w:ascii="Arial" w:eastAsia="Calibri" w:hAnsi="Arial" w:cs="Arial"/>
          <w:sz w:val="24"/>
          <w:szCs w:val="24"/>
        </w:rPr>
      </w:pPr>
    </w:p>
    <w:p w:rsidR="009B4DC2" w:rsidRPr="009B4DC2" w:rsidRDefault="009B4DC2" w:rsidP="009B4DC2">
      <w:pPr>
        <w:spacing w:after="200" w:line="276" w:lineRule="auto"/>
        <w:jc w:val="both"/>
        <w:rPr>
          <w:rFonts w:ascii="Arial" w:eastAsia="Calibri" w:hAnsi="Arial" w:cs="Arial"/>
          <w:sz w:val="24"/>
          <w:szCs w:val="24"/>
        </w:rPr>
      </w:pPr>
    </w:p>
    <w:p w:rsidR="009B4DC2" w:rsidRPr="009B4DC2" w:rsidRDefault="009B4DC2" w:rsidP="009B4DC2">
      <w:pPr>
        <w:spacing w:after="200" w:line="276" w:lineRule="auto"/>
        <w:ind w:left="1861"/>
        <w:jc w:val="both"/>
        <w:rPr>
          <w:rFonts w:ascii="Arial" w:eastAsia="Calibri" w:hAnsi="Arial" w:cs="Arial"/>
          <w:sz w:val="24"/>
          <w:szCs w:val="24"/>
        </w:rPr>
      </w:pPr>
    </w:p>
    <w:p w:rsidR="006448BF" w:rsidRDefault="006448BF" w:rsidP="009B4DC2">
      <w:pPr>
        <w:rPr>
          <w:rFonts w:ascii="Arial" w:eastAsia="Times New Roman" w:hAnsi="Arial" w:cs="Arial"/>
          <w:b/>
          <w:bCs/>
          <w:sz w:val="24"/>
          <w:szCs w:val="24"/>
          <w:lang w:val="en-US"/>
        </w:rPr>
      </w:pPr>
    </w:p>
    <w:p w:rsidR="006448BF" w:rsidRDefault="006448BF" w:rsidP="009B4DC2">
      <w:pPr>
        <w:rPr>
          <w:rFonts w:ascii="Arial" w:eastAsia="Times New Roman" w:hAnsi="Arial" w:cs="Arial"/>
          <w:b/>
          <w:bCs/>
          <w:sz w:val="24"/>
          <w:szCs w:val="24"/>
          <w:lang w:val="en-US"/>
        </w:rPr>
      </w:pPr>
    </w:p>
    <w:p w:rsidR="006448BF" w:rsidRDefault="006448BF" w:rsidP="009B4DC2">
      <w:pPr>
        <w:rPr>
          <w:rFonts w:ascii="Arial" w:eastAsia="Times New Roman" w:hAnsi="Arial" w:cs="Arial"/>
          <w:b/>
          <w:bCs/>
          <w:sz w:val="24"/>
          <w:szCs w:val="24"/>
          <w:lang w:val="en-US"/>
        </w:rPr>
      </w:pPr>
    </w:p>
    <w:p w:rsidR="006448BF" w:rsidRDefault="006448BF" w:rsidP="009B4DC2">
      <w:pPr>
        <w:rPr>
          <w:rFonts w:ascii="Arial" w:eastAsia="Times New Roman" w:hAnsi="Arial" w:cs="Arial"/>
          <w:b/>
          <w:bCs/>
          <w:sz w:val="24"/>
          <w:szCs w:val="24"/>
          <w:lang w:val="en-US"/>
        </w:rPr>
      </w:pPr>
    </w:p>
    <w:p w:rsidR="006448BF" w:rsidRDefault="006448BF" w:rsidP="009B4DC2">
      <w:pPr>
        <w:rPr>
          <w:rFonts w:ascii="Arial" w:eastAsia="Times New Roman" w:hAnsi="Arial" w:cs="Arial"/>
          <w:b/>
          <w:bCs/>
          <w:sz w:val="24"/>
          <w:szCs w:val="24"/>
          <w:lang w:val="en-US"/>
        </w:rPr>
      </w:pPr>
    </w:p>
    <w:p w:rsidR="006448BF" w:rsidRDefault="006448BF" w:rsidP="009B4DC2">
      <w:pPr>
        <w:rPr>
          <w:rFonts w:ascii="Arial" w:eastAsia="Times New Roman" w:hAnsi="Arial" w:cs="Arial"/>
          <w:b/>
          <w:bCs/>
          <w:sz w:val="24"/>
          <w:szCs w:val="24"/>
          <w:lang w:val="en-US"/>
        </w:rPr>
      </w:pPr>
    </w:p>
    <w:p w:rsidR="006448BF" w:rsidRDefault="006448BF" w:rsidP="009B4DC2">
      <w:pPr>
        <w:rPr>
          <w:rFonts w:ascii="Arial" w:eastAsia="Times New Roman" w:hAnsi="Arial" w:cs="Arial"/>
          <w:b/>
          <w:bCs/>
          <w:sz w:val="24"/>
          <w:szCs w:val="24"/>
          <w:lang w:val="en-US"/>
        </w:rPr>
      </w:pPr>
    </w:p>
    <w:p w:rsidR="006448BF" w:rsidRDefault="006448BF" w:rsidP="009B4DC2">
      <w:pPr>
        <w:rPr>
          <w:rFonts w:ascii="Arial" w:eastAsia="Times New Roman" w:hAnsi="Arial" w:cs="Arial"/>
          <w:b/>
          <w:bCs/>
          <w:sz w:val="24"/>
          <w:szCs w:val="24"/>
          <w:lang w:val="en-US"/>
        </w:rPr>
      </w:pPr>
    </w:p>
    <w:p w:rsidR="006448BF" w:rsidRDefault="006448BF" w:rsidP="009B4DC2">
      <w:pPr>
        <w:rPr>
          <w:rFonts w:ascii="Arial" w:eastAsia="Times New Roman" w:hAnsi="Arial" w:cs="Arial"/>
          <w:b/>
          <w:bCs/>
          <w:sz w:val="24"/>
          <w:szCs w:val="24"/>
          <w:lang w:val="en-US"/>
        </w:rPr>
      </w:pPr>
    </w:p>
    <w:p w:rsidR="006448BF" w:rsidRDefault="006448BF" w:rsidP="009B4DC2">
      <w:pPr>
        <w:rPr>
          <w:rFonts w:ascii="Arial" w:eastAsia="Times New Roman" w:hAnsi="Arial" w:cs="Arial"/>
          <w:b/>
          <w:bCs/>
          <w:sz w:val="24"/>
          <w:szCs w:val="24"/>
          <w:lang w:val="en-US"/>
        </w:rPr>
      </w:pPr>
    </w:p>
    <w:p w:rsidR="009B4DC2" w:rsidRDefault="009B4DC2" w:rsidP="009B4DC2">
      <w:pPr>
        <w:rPr>
          <w:rFonts w:ascii="Arial" w:eastAsia="Calibri" w:hAnsi="Arial" w:cs="Arial"/>
          <w:sz w:val="24"/>
          <w:szCs w:val="24"/>
        </w:rPr>
      </w:pPr>
      <w:r w:rsidRPr="009B4DC2">
        <w:rPr>
          <w:rFonts w:ascii="Arial" w:eastAsia="Times New Roman" w:hAnsi="Arial" w:cs="Arial"/>
          <w:b/>
          <w:bCs/>
          <w:sz w:val="24"/>
          <w:szCs w:val="24"/>
          <w:lang w:val="en-US"/>
        </w:rPr>
        <w:br w:type="page"/>
      </w:r>
    </w:p>
    <w:p w:rsidR="006448BF" w:rsidRDefault="006448BF" w:rsidP="006448BF">
      <w:pPr>
        <w:spacing w:after="0" w:line="276" w:lineRule="auto"/>
      </w:pPr>
      <w:r w:rsidRPr="006448BF">
        <w:rPr>
          <w:noProof/>
          <w:lang w:eastAsia="en-GB"/>
        </w:rPr>
        <w:lastRenderedPageBreak/>
        <w:drawing>
          <wp:anchor distT="0" distB="0" distL="114300" distR="114300" simplePos="0" relativeHeight="251665408" behindDoc="0" locked="0" layoutInCell="1" allowOverlap="1" wp14:anchorId="1E37D489" wp14:editId="5EE15280">
            <wp:simplePos x="0" y="0"/>
            <wp:positionH relativeFrom="column">
              <wp:posOffset>2004060</wp:posOffset>
            </wp:positionH>
            <wp:positionV relativeFrom="paragraph">
              <wp:posOffset>-787400</wp:posOffset>
            </wp:positionV>
            <wp:extent cx="1170305" cy="890270"/>
            <wp:effectExtent l="0" t="0" r="0" b="508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70305" cy="890270"/>
                    </a:xfrm>
                    <a:prstGeom prst="rect">
                      <a:avLst/>
                    </a:prstGeom>
                    <a:noFill/>
                  </pic:spPr>
                </pic:pic>
              </a:graphicData>
            </a:graphic>
            <wp14:sizeRelH relativeFrom="page">
              <wp14:pctWidth>0</wp14:pctWidth>
            </wp14:sizeRelH>
            <wp14:sizeRelV relativeFrom="page">
              <wp14:pctHeight>0</wp14:pctHeight>
            </wp14:sizeRelV>
          </wp:anchor>
        </w:drawing>
      </w:r>
    </w:p>
    <w:p w:rsidR="006448BF" w:rsidRDefault="00472134" w:rsidP="006448BF">
      <w:pPr>
        <w:spacing w:after="0" w:line="276" w:lineRule="auto"/>
        <w:rPr>
          <w:rFonts w:ascii="Arial" w:eastAsia="Times New Roman" w:hAnsi="Arial" w:cs="Arial"/>
          <w:b/>
          <w:bCs/>
          <w:sz w:val="24"/>
          <w:szCs w:val="24"/>
          <w:lang w:val="en-US"/>
        </w:rPr>
      </w:pPr>
      <w:hyperlink w:anchor="AppendixD" w:history="1">
        <w:r w:rsidR="006448BF" w:rsidRPr="006448BF">
          <w:rPr>
            <w:rFonts w:ascii="Arial" w:eastAsia="Calibri" w:hAnsi="Arial" w:cs="Arial"/>
            <w:b/>
            <w:sz w:val="24"/>
            <w:szCs w:val="24"/>
            <w:u w:val="single"/>
          </w:rPr>
          <w:t>Appendix D</w:t>
        </w:r>
      </w:hyperlink>
      <w:r w:rsidR="006448BF" w:rsidRPr="006448BF">
        <w:rPr>
          <w:rFonts w:ascii="Arial" w:eastAsia="Calibri" w:hAnsi="Arial" w:cs="Arial"/>
          <w:b/>
          <w:sz w:val="24"/>
          <w:szCs w:val="24"/>
        </w:rPr>
        <w:t xml:space="preserve">: </w:t>
      </w:r>
      <w:r w:rsidR="006448BF" w:rsidRPr="006448BF">
        <w:rPr>
          <w:rFonts w:ascii="Arial" w:eastAsia="Times New Roman" w:hAnsi="Arial" w:cs="Arial"/>
          <w:b/>
          <w:bCs/>
          <w:sz w:val="24"/>
          <w:szCs w:val="24"/>
          <w:lang w:val="en-US"/>
        </w:rPr>
        <w:t>Safeguarding and Promoting Children’s Welfare Procedural Flowchart</w:t>
      </w:r>
    </w:p>
    <w:p w:rsidR="006448BF" w:rsidRDefault="006448BF" w:rsidP="006448BF">
      <w:pPr>
        <w:spacing w:after="0" w:line="276" w:lineRule="auto"/>
        <w:rPr>
          <w:rFonts w:ascii="Arial" w:eastAsia="Times New Roman" w:hAnsi="Arial" w:cs="Arial"/>
          <w:b/>
          <w:bCs/>
          <w:sz w:val="24"/>
          <w:szCs w:val="24"/>
          <w:lang w:val="en-US"/>
        </w:rPr>
      </w:pPr>
      <w:r w:rsidRPr="006448BF">
        <w:rPr>
          <w:rFonts w:ascii="Arial" w:eastAsia="Times New Roman" w:hAnsi="Arial" w:cs="Arial"/>
          <w:noProof/>
          <w:sz w:val="24"/>
          <w:szCs w:val="24"/>
          <w:lang w:eastAsia="en-GB"/>
        </w:rPr>
        <mc:AlternateContent>
          <mc:Choice Requires="wps">
            <w:drawing>
              <wp:anchor distT="0" distB="0" distL="114300" distR="114300" simplePos="0" relativeHeight="251667456" behindDoc="0" locked="0" layoutInCell="1" allowOverlap="1" wp14:anchorId="34E55BED" wp14:editId="5E046A76">
                <wp:simplePos x="0" y="0"/>
                <wp:positionH relativeFrom="column">
                  <wp:posOffset>1127760</wp:posOffset>
                </wp:positionH>
                <wp:positionV relativeFrom="paragraph">
                  <wp:posOffset>64135</wp:posOffset>
                </wp:positionV>
                <wp:extent cx="2971800" cy="228600"/>
                <wp:effectExtent l="13335" t="8255" r="5715" b="1079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28600"/>
                        </a:xfrm>
                        <a:prstGeom prst="rect">
                          <a:avLst/>
                        </a:prstGeom>
                        <a:solidFill>
                          <a:srgbClr val="FFFFFF"/>
                        </a:solidFill>
                        <a:ln w="9525">
                          <a:solidFill>
                            <a:srgbClr val="000000"/>
                          </a:solidFill>
                          <a:miter lim="800000"/>
                          <a:headEnd/>
                          <a:tailEnd/>
                        </a:ln>
                      </wps:spPr>
                      <wps:txbx>
                        <w:txbxContent>
                          <w:p w:rsidR="006448BF" w:rsidRPr="00146285" w:rsidRDefault="006448BF" w:rsidP="006448BF">
                            <w:pPr>
                              <w:autoSpaceDE w:val="0"/>
                              <w:autoSpaceDN w:val="0"/>
                              <w:adjustRightInd w:val="0"/>
                              <w:jc w:val="center"/>
                              <w:rPr>
                                <w:rFonts w:ascii="Arial,Bold" w:hAnsi="Arial,Bold" w:cs="Arial,Bold"/>
                                <w:b/>
                                <w:bCs/>
                                <w:sz w:val="20"/>
                                <w:szCs w:val="20"/>
                              </w:rPr>
                            </w:pPr>
                            <w:r w:rsidRPr="00146285">
                              <w:rPr>
                                <w:rFonts w:cs="Arial"/>
                                <w:b/>
                                <w:bCs/>
                                <w:sz w:val="20"/>
                                <w:szCs w:val="20"/>
                              </w:rPr>
                              <w:t xml:space="preserve">Concern(s) </w:t>
                            </w:r>
                            <w:r w:rsidRPr="00146285">
                              <w:rPr>
                                <w:rFonts w:ascii="Arial,Bold" w:hAnsi="Arial,Bold" w:cs="Arial,Bold"/>
                                <w:b/>
                                <w:bCs/>
                                <w:sz w:val="20"/>
                                <w:szCs w:val="20"/>
                              </w:rPr>
                              <w:t>exist about a child’s welfare</w:t>
                            </w:r>
                          </w:p>
                          <w:p w:rsidR="006448BF" w:rsidRDefault="006448BF" w:rsidP="006448B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E55BED" id="_x0000_t202" coordsize="21600,21600" o:spt="202" path="m,l,21600r21600,l21600,xe">
                <v:stroke joinstyle="miter"/>
                <v:path gradientshapeok="t" o:connecttype="rect"/>
              </v:shapetype>
              <v:shape id="Text Box 25" o:spid="_x0000_s1026" type="#_x0000_t202" style="position:absolute;margin-left:88.8pt;margin-top:5.05pt;width:234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">
                <v:textbox>
                  <w:txbxContent>
                    <w:p w:rsidR="006448BF" w:rsidRPr="00146285" w:rsidRDefault="006448BF" w:rsidP="006448BF">
                      <w:pPr>
                        <w:autoSpaceDE w:val="0"/>
                        <w:autoSpaceDN w:val="0"/>
                        <w:adjustRightInd w:val="0"/>
                        <w:jc w:val="center"/>
                        <w:rPr>
                          <w:rFonts w:ascii="Arial,Bold" w:hAnsi="Arial,Bold" w:cs="Arial,Bold"/>
                          <w:b/>
                          <w:bCs/>
                          <w:sz w:val="20"/>
                          <w:szCs w:val="20"/>
                        </w:rPr>
                      </w:pPr>
                      <w:r w:rsidRPr="00146285">
                        <w:rPr>
                          <w:rFonts w:cs="Arial"/>
                          <w:b/>
                          <w:bCs/>
                          <w:sz w:val="20"/>
                          <w:szCs w:val="20"/>
                        </w:rPr>
                        <w:t xml:space="preserve">Concern(s) </w:t>
                      </w:r>
                      <w:r w:rsidRPr="00146285">
                        <w:rPr>
                          <w:rFonts w:ascii="Arial,Bold" w:hAnsi="Arial,Bold" w:cs="Arial,Bold"/>
                          <w:b/>
                          <w:bCs/>
                          <w:sz w:val="20"/>
                          <w:szCs w:val="20"/>
                        </w:rPr>
                        <w:t>exist about a child’s welfare</w:t>
                      </w:r>
                    </w:p>
                    <w:p w:rsidR="006448BF" w:rsidRDefault="006448BF" w:rsidP="006448BF">
                      <w:pPr>
                        <w:jc w:val="center"/>
                      </w:pPr>
                    </w:p>
                  </w:txbxContent>
                </v:textbox>
              </v:shape>
            </w:pict>
          </mc:Fallback>
        </mc:AlternateContent>
      </w:r>
    </w:p>
    <w:p w:rsidR="006448BF" w:rsidRPr="006448BF" w:rsidRDefault="006448BF" w:rsidP="006448BF">
      <w:pPr>
        <w:spacing w:after="0" w:line="276" w:lineRule="auto"/>
        <w:rPr>
          <w:rFonts w:ascii="Arial" w:eastAsia="Times New Roman" w:hAnsi="Arial" w:cs="Arial"/>
          <w:b/>
          <w:bCs/>
          <w:sz w:val="24"/>
          <w:szCs w:val="24"/>
          <w:lang w:val="en-US"/>
        </w:rPr>
      </w:pPr>
      <w:r w:rsidRPr="005A20A4">
        <w:rPr>
          <w:rFonts w:ascii="Arial" w:eastAsia="Times New Roman" w:hAnsi="Arial" w:cs="Arial"/>
          <w:noProof/>
          <w:sz w:val="24"/>
          <w:szCs w:val="24"/>
          <w:lang w:eastAsia="en-GB"/>
        </w:rPr>
        <mc:AlternateContent>
          <mc:Choice Requires="wps">
            <w:drawing>
              <wp:anchor distT="0" distB="0" distL="114300" distR="114300" simplePos="0" relativeHeight="251669504" behindDoc="0" locked="0" layoutInCell="1" allowOverlap="1" wp14:anchorId="515F6357" wp14:editId="5372D0DA">
                <wp:simplePos x="0" y="0"/>
                <wp:positionH relativeFrom="column">
                  <wp:posOffset>2522220</wp:posOffset>
                </wp:positionH>
                <wp:positionV relativeFrom="paragraph">
                  <wp:posOffset>201295</wp:posOffset>
                </wp:positionV>
                <wp:extent cx="635" cy="207034"/>
                <wp:effectExtent l="76200" t="0" r="75565" b="5969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703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28AFD8" id="Straight Connector 16"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6pt,15.85pt" to="198.6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">
                <v:stroke endarrow="block"/>
              </v:line>
            </w:pict>
          </mc:Fallback>
        </mc:AlternateContent>
      </w:r>
    </w:p>
    <w:p w:rsidR="006448BF" w:rsidRDefault="006448BF" w:rsidP="005B1143">
      <w:pPr>
        <w:rPr>
          <w:rFonts w:ascii="Arial" w:eastAsia="Calibri" w:hAnsi="Arial" w:cs="Arial"/>
          <w:sz w:val="24"/>
          <w:szCs w:val="24"/>
        </w:rPr>
      </w:pPr>
      <w:r w:rsidRPr="005A20A4">
        <w:rPr>
          <w:rFonts w:ascii="Arial" w:eastAsia="Times New Roman" w:hAnsi="Arial" w:cs="Arial"/>
          <w:noProof/>
          <w:sz w:val="24"/>
          <w:szCs w:val="24"/>
          <w:lang w:eastAsia="en-GB"/>
        </w:rPr>
        <mc:AlternateContent>
          <mc:Choice Requires="wps">
            <w:drawing>
              <wp:anchor distT="0" distB="0" distL="114300" distR="114300" simplePos="0" relativeHeight="251692032" behindDoc="0" locked="0" layoutInCell="1" allowOverlap="1" wp14:anchorId="7BF802FE" wp14:editId="7497C3E1">
                <wp:simplePos x="0" y="0"/>
                <wp:positionH relativeFrom="column">
                  <wp:posOffset>1089660</wp:posOffset>
                </wp:positionH>
                <wp:positionV relativeFrom="paragraph">
                  <wp:posOffset>4792980</wp:posOffset>
                </wp:positionV>
                <wp:extent cx="0" cy="230757"/>
                <wp:effectExtent l="76200" t="0" r="57150" b="5524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7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695823" id="Straight Connector 11"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8pt,377.4pt" to="85.8pt,39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">
                <v:stroke endarrow="block"/>
              </v:line>
            </w:pict>
          </mc:Fallback>
        </mc:AlternateContent>
      </w:r>
      <w:r w:rsidRPr="006448BF">
        <w:rPr>
          <w:rFonts w:ascii="Arial" w:eastAsia="Times New Roman" w:hAnsi="Arial" w:cs="Arial"/>
          <w:noProof/>
          <w:sz w:val="24"/>
          <w:szCs w:val="24"/>
          <w:lang w:eastAsia="en-GB"/>
        </w:rPr>
        <mc:AlternateContent>
          <mc:Choice Requires="wps">
            <w:drawing>
              <wp:anchor distT="0" distB="0" distL="114300" distR="114300" simplePos="0" relativeHeight="251689984" behindDoc="0" locked="0" layoutInCell="1" allowOverlap="1" wp14:anchorId="5A9A2540" wp14:editId="6693DBA5">
                <wp:simplePos x="0" y="0"/>
                <wp:positionH relativeFrom="column">
                  <wp:posOffset>0</wp:posOffset>
                </wp:positionH>
                <wp:positionV relativeFrom="paragraph">
                  <wp:posOffset>5139055</wp:posOffset>
                </wp:positionV>
                <wp:extent cx="2286000" cy="342900"/>
                <wp:effectExtent l="13335" t="10795" r="5715" b="825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2900"/>
                        </a:xfrm>
                        <a:prstGeom prst="rect">
                          <a:avLst/>
                        </a:prstGeom>
                        <a:solidFill>
                          <a:srgbClr val="FFFFFF"/>
                        </a:solidFill>
                        <a:ln w="9525">
                          <a:solidFill>
                            <a:srgbClr val="000000"/>
                          </a:solidFill>
                          <a:miter lim="800000"/>
                          <a:headEnd/>
                          <a:tailEnd/>
                        </a:ln>
                      </wps:spPr>
                      <wps:txbx>
                        <w:txbxContent>
                          <w:p w:rsidR="006448BF" w:rsidRPr="00146285" w:rsidRDefault="006448BF" w:rsidP="006448BF">
                            <w:pPr>
                              <w:autoSpaceDE w:val="0"/>
                              <w:autoSpaceDN w:val="0"/>
                              <w:adjustRightInd w:val="0"/>
                              <w:jc w:val="center"/>
                              <w:rPr>
                                <w:rFonts w:cs="Arial"/>
                                <w:sz w:val="20"/>
                                <w:szCs w:val="20"/>
                              </w:rPr>
                            </w:pPr>
                            <w:r w:rsidRPr="00146285">
                              <w:rPr>
                                <w:rFonts w:cs="Arial"/>
                                <w:sz w:val="20"/>
                                <w:szCs w:val="20"/>
                              </w:rPr>
                              <w:t>Can you share?</w:t>
                            </w:r>
                          </w:p>
                          <w:p w:rsidR="006448BF" w:rsidRDefault="006448BF" w:rsidP="006448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A2540" id="Text Box 9" o:spid="_x0000_s1027" type="#_x0000_t202" style="position:absolute;margin-left:0;margin-top:404.65pt;width:180pt;height:2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">
                <v:textbox>
                  <w:txbxContent>
                    <w:p w:rsidR="006448BF" w:rsidRPr="00146285" w:rsidRDefault="006448BF" w:rsidP="006448BF">
                      <w:pPr>
                        <w:autoSpaceDE w:val="0"/>
                        <w:autoSpaceDN w:val="0"/>
                        <w:adjustRightInd w:val="0"/>
                        <w:jc w:val="center"/>
                        <w:rPr>
                          <w:rFonts w:cs="Arial"/>
                          <w:sz w:val="20"/>
                          <w:szCs w:val="20"/>
                        </w:rPr>
                      </w:pPr>
                      <w:r w:rsidRPr="00146285">
                        <w:rPr>
                          <w:rFonts w:cs="Arial"/>
                          <w:sz w:val="20"/>
                          <w:szCs w:val="20"/>
                        </w:rPr>
                        <w:t>Can you share?</w:t>
                      </w:r>
                    </w:p>
                    <w:p w:rsidR="006448BF" w:rsidRDefault="006448BF" w:rsidP="006448BF"/>
                  </w:txbxContent>
                </v:textbox>
              </v:shape>
            </w:pict>
          </mc:Fallback>
        </mc:AlternateContent>
      </w:r>
      <w:r w:rsidRPr="005A20A4">
        <w:rPr>
          <w:rFonts w:ascii="Arial" w:eastAsia="Times New Roman" w:hAnsi="Arial" w:cs="Arial"/>
          <w:noProof/>
          <w:sz w:val="24"/>
          <w:szCs w:val="24"/>
          <w:lang w:eastAsia="en-GB"/>
        </w:rPr>
        <mc:AlternateContent>
          <mc:Choice Requires="wps">
            <w:drawing>
              <wp:anchor distT="0" distB="0" distL="114300" distR="114300" simplePos="0" relativeHeight="251687936" behindDoc="0" locked="0" layoutInCell="1" allowOverlap="1" wp14:anchorId="37351E60" wp14:editId="0BDB0C3D">
                <wp:simplePos x="0" y="0"/>
                <wp:positionH relativeFrom="column">
                  <wp:posOffset>1082040</wp:posOffset>
                </wp:positionH>
                <wp:positionV relativeFrom="paragraph">
                  <wp:posOffset>3383280</wp:posOffset>
                </wp:positionV>
                <wp:extent cx="0" cy="230757"/>
                <wp:effectExtent l="76200" t="0" r="57150" b="5524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7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69C39D" id="Straight Connector 8"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2pt,266.4pt" to="85.2pt,2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">
                <v:stroke endarrow="block"/>
              </v:line>
            </w:pict>
          </mc:Fallback>
        </mc:AlternateContent>
      </w:r>
      <w:r w:rsidRPr="006448BF">
        <w:rPr>
          <w:rFonts w:ascii="Arial" w:eastAsia="Times New Roman" w:hAnsi="Arial" w:cs="Arial"/>
          <w:noProof/>
          <w:sz w:val="24"/>
          <w:szCs w:val="24"/>
          <w:lang w:eastAsia="en-GB"/>
        </w:rPr>
        <mc:AlternateContent>
          <mc:Choice Requires="wps">
            <w:drawing>
              <wp:anchor distT="0" distB="0" distL="114300" distR="114300" simplePos="0" relativeHeight="251685888" behindDoc="0" locked="0" layoutInCell="1" allowOverlap="1" wp14:anchorId="02D3C98D" wp14:editId="11E7D5E1">
                <wp:simplePos x="0" y="0"/>
                <wp:positionH relativeFrom="column">
                  <wp:posOffset>0</wp:posOffset>
                </wp:positionH>
                <wp:positionV relativeFrom="paragraph">
                  <wp:posOffset>3797935</wp:posOffset>
                </wp:positionV>
                <wp:extent cx="2286000" cy="917575"/>
                <wp:effectExtent l="13335" t="10795" r="5715" b="508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917575"/>
                        </a:xfrm>
                        <a:prstGeom prst="rect">
                          <a:avLst/>
                        </a:prstGeom>
                        <a:solidFill>
                          <a:srgbClr val="FFFFFF"/>
                        </a:solidFill>
                        <a:ln w="9525">
                          <a:solidFill>
                            <a:srgbClr val="000000"/>
                          </a:solidFill>
                          <a:miter lim="800000"/>
                          <a:headEnd/>
                          <a:tailEnd/>
                        </a:ln>
                      </wps:spPr>
                      <wps:txbx>
                        <w:txbxContent>
                          <w:p w:rsidR="006448BF" w:rsidRDefault="006448BF" w:rsidP="006448BF">
                            <w:pPr>
                              <w:rPr>
                                <w:rFonts w:cs="Arial"/>
                                <w:sz w:val="20"/>
                                <w:szCs w:val="20"/>
                              </w:rPr>
                            </w:pPr>
                            <w:r w:rsidRPr="0094484A">
                              <w:rPr>
                                <w:rFonts w:cs="Arial"/>
                                <w:sz w:val="20"/>
                                <w:szCs w:val="20"/>
                              </w:rPr>
                              <w:t xml:space="preserve">Is </w:t>
                            </w:r>
                            <w:r>
                              <w:rPr>
                                <w:rFonts w:cs="Arial"/>
                                <w:sz w:val="20"/>
                                <w:szCs w:val="20"/>
                              </w:rPr>
                              <w:t xml:space="preserve">there a legitimate purpose for sharing information in line with the Multi Agency Threshold Document? </w:t>
                            </w:r>
                          </w:p>
                          <w:p w:rsidR="006448BF" w:rsidRDefault="006448BF" w:rsidP="006448BF">
                            <w:pPr>
                              <w:rPr>
                                <w:rFonts w:cs="Arial"/>
                                <w:sz w:val="20"/>
                                <w:szCs w:val="20"/>
                              </w:rPr>
                            </w:pPr>
                          </w:p>
                          <w:p w:rsidR="006448BF" w:rsidRPr="0094484A" w:rsidRDefault="006448BF" w:rsidP="006448BF">
                            <w:pPr>
                              <w:rPr>
                                <w:rFonts w:cs="Arial"/>
                                <w:sz w:val="20"/>
                                <w:szCs w:val="20"/>
                              </w:rPr>
                            </w:pPr>
                            <w:r>
                              <w:rPr>
                                <w:rFonts w:cs="Arial"/>
                                <w:sz w:val="20"/>
                                <w:szCs w:val="20"/>
                              </w:rPr>
                              <w:t>Seek advice if in doubt.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3C98D" id="Text Box 15" o:spid="_x0000_s1028" type="#_x0000_t202" style="position:absolute;margin-left:0;margin-top:299.05pt;width:180pt;height:7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">
                <v:textbox>
                  <w:txbxContent>
                    <w:p w:rsidR="006448BF" w:rsidRDefault="006448BF" w:rsidP="006448BF">
                      <w:pPr>
                        <w:rPr>
                          <w:rFonts w:cs="Arial"/>
                          <w:sz w:val="20"/>
                          <w:szCs w:val="20"/>
                        </w:rPr>
                      </w:pPr>
                      <w:r w:rsidRPr="0094484A">
                        <w:rPr>
                          <w:rFonts w:cs="Arial"/>
                          <w:sz w:val="20"/>
                          <w:szCs w:val="20"/>
                        </w:rPr>
                        <w:t xml:space="preserve">Is </w:t>
                      </w:r>
                      <w:r>
                        <w:rPr>
                          <w:rFonts w:cs="Arial"/>
                          <w:sz w:val="20"/>
                          <w:szCs w:val="20"/>
                        </w:rPr>
                        <w:t xml:space="preserve">there a legitimate purpose for sharing information in line with the Multi Agency Threshold Document? </w:t>
                      </w:r>
                    </w:p>
                    <w:p w:rsidR="006448BF" w:rsidRDefault="006448BF" w:rsidP="006448BF">
                      <w:pPr>
                        <w:rPr>
                          <w:rFonts w:cs="Arial"/>
                          <w:sz w:val="20"/>
                          <w:szCs w:val="20"/>
                        </w:rPr>
                      </w:pPr>
                    </w:p>
                    <w:p w:rsidR="006448BF" w:rsidRPr="0094484A" w:rsidRDefault="006448BF" w:rsidP="006448BF">
                      <w:pPr>
                        <w:rPr>
                          <w:rFonts w:cs="Arial"/>
                          <w:sz w:val="20"/>
                          <w:szCs w:val="20"/>
                        </w:rPr>
                      </w:pPr>
                      <w:r>
                        <w:rPr>
                          <w:rFonts w:cs="Arial"/>
                          <w:sz w:val="20"/>
                          <w:szCs w:val="20"/>
                        </w:rPr>
                        <w:t>Seek advice if in doubt.</w:t>
                      </w:r>
                    </w:p>
                  </w:txbxContent>
                </v:textbox>
              </v:shape>
            </w:pict>
          </mc:Fallback>
        </mc:AlternateContent>
      </w:r>
      <w:r w:rsidRPr="006448BF">
        <w:rPr>
          <w:rFonts w:ascii="Arial" w:eastAsia="Times New Roman" w:hAnsi="Arial" w:cs="Arial"/>
          <w:noProof/>
          <w:sz w:val="24"/>
          <w:szCs w:val="24"/>
          <w:lang w:eastAsia="en-GB"/>
        </w:rPr>
        <mc:AlternateContent>
          <mc:Choice Requires="wps">
            <w:drawing>
              <wp:anchor distT="0" distB="0" distL="114300" distR="114300" simplePos="0" relativeHeight="251679744" behindDoc="0" locked="0" layoutInCell="1" allowOverlap="1" wp14:anchorId="16DF0044" wp14:editId="0419E5FB">
                <wp:simplePos x="0" y="0"/>
                <wp:positionH relativeFrom="column">
                  <wp:posOffset>2630170</wp:posOffset>
                </wp:positionH>
                <wp:positionV relativeFrom="paragraph">
                  <wp:posOffset>2707640</wp:posOffset>
                </wp:positionV>
                <wp:extent cx="3745865" cy="1946275"/>
                <wp:effectExtent l="10795" t="10795" r="5715" b="508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5865" cy="1946275"/>
                        </a:xfrm>
                        <a:prstGeom prst="rect">
                          <a:avLst/>
                        </a:prstGeom>
                        <a:solidFill>
                          <a:srgbClr val="FFFFFF"/>
                        </a:solidFill>
                        <a:ln w="9525">
                          <a:solidFill>
                            <a:srgbClr val="000000"/>
                          </a:solidFill>
                          <a:miter lim="800000"/>
                          <a:headEnd/>
                          <a:tailEnd/>
                        </a:ln>
                      </wps:spPr>
                      <wps:txbx>
                        <w:txbxContent>
                          <w:p w:rsidR="006448BF" w:rsidRDefault="006448BF" w:rsidP="006448BF">
                            <w:pPr>
                              <w:autoSpaceDE w:val="0"/>
                              <w:autoSpaceDN w:val="0"/>
                              <w:adjustRightInd w:val="0"/>
                              <w:ind w:right="-120"/>
                              <w:rPr>
                                <w:rFonts w:cs="Arial"/>
                                <w:b/>
                                <w:bCs/>
                                <w:sz w:val="20"/>
                                <w:szCs w:val="20"/>
                              </w:rPr>
                            </w:pPr>
                            <w:r>
                              <w:rPr>
                                <w:rFonts w:cs="Arial"/>
                                <w:sz w:val="20"/>
                                <w:szCs w:val="20"/>
                              </w:rPr>
                              <w:t>This may be a significant harm situation. The Designated Safeguarding Lead  must take the following actions:</w:t>
                            </w:r>
                          </w:p>
                          <w:p w:rsidR="006448BF" w:rsidRDefault="006448BF" w:rsidP="0032661B">
                            <w:pPr>
                              <w:numPr>
                                <w:ilvl w:val="0"/>
                                <w:numId w:val="45"/>
                              </w:numPr>
                              <w:autoSpaceDE w:val="0"/>
                              <w:autoSpaceDN w:val="0"/>
                              <w:adjustRightInd w:val="0"/>
                              <w:spacing w:after="0" w:line="240" w:lineRule="auto"/>
                              <w:ind w:right="-120"/>
                              <w:rPr>
                                <w:rFonts w:cs="Arial"/>
                                <w:b/>
                                <w:bCs/>
                                <w:sz w:val="20"/>
                                <w:szCs w:val="20"/>
                              </w:rPr>
                            </w:pPr>
                            <w:r>
                              <w:rPr>
                                <w:rFonts w:cs="Arial"/>
                                <w:b/>
                                <w:bCs/>
                                <w:sz w:val="20"/>
                                <w:szCs w:val="20"/>
                              </w:rPr>
                              <w:t>Discuss concerns with parents/carers and seek consent for referral (</w:t>
                            </w:r>
                            <w:r>
                              <w:rPr>
                                <w:rFonts w:cs="Arial"/>
                                <w:b/>
                                <w:bCs/>
                                <w:i/>
                                <w:sz w:val="20"/>
                                <w:szCs w:val="20"/>
                              </w:rPr>
                              <w:t>Unless to do so would put a child at further risk of harm)</w:t>
                            </w:r>
                            <w:r>
                              <w:rPr>
                                <w:rFonts w:cs="Arial"/>
                                <w:b/>
                                <w:bCs/>
                                <w:sz w:val="20"/>
                                <w:szCs w:val="20"/>
                              </w:rPr>
                              <w:t>;</w:t>
                            </w:r>
                            <w:r w:rsidRPr="008B3A4D">
                              <w:rPr>
                                <w:rFonts w:cs="Arial"/>
                                <w:b/>
                                <w:bCs/>
                                <w:sz w:val="20"/>
                                <w:szCs w:val="20"/>
                              </w:rPr>
                              <w:t xml:space="preserve"> </w:t>
                            </w:r>
                          </w:p>
                          <w:p w:rsidR="006448BF" w:rsidRDefault="006448BF" w:rsidP="0032661B">
                            <w:pPr>
                              <w:numPr>
                                <w:ilvl w:val="0"/>
                                <w:numId w:val="45"/>
                              </w:numPr>
                              <w:autoSpaceDE w:val="0"/>
                              <w:autoSpaceDN w:val="0"/>
                              <w:adjustRightInd w:val="0"/>
                              <w:spacing w:after="0" w:line="240" w:lineRule="auto"/>
                              <w:ind w:right="-120"/>
                              <w:rPr>
                                <w:rFonts w:cs="Arial"/>
                                <w:b/>
                                <w:bCs/>
                                <w:sz w:val="20"/>
                                <w:szCs w:val="20"/>
                              </w:rPr>
                            </w:pPr>
                            <w:r w:rsidRPr="008B3A4D">
                              <w:rPr>
                                <w:rFonts w:cs="Arial"/>
                                <w:b/>
                                <w:bCs/>
                                <w:sz w:val="20"/>
                                <w:szCs w:val="20"/>
                              </w:rPr>
                              <w:t xml:space="preserve">Refer to </w:t>
                            </w:r>
                            <w:r>
                              <w:rPr>
                                <w:rFonts w:cs="Arial"/>
                                <w:b/>
                                <w:bCs/>
                                <w:sz w:val="20"/>
                                <w:szCs w:val="20"/>
                              </w:rPr>
                              <w:t>the MASH immediately by;</w:t>
                            </w:r>
                          </w:p>
                          <w:p w:rsidR="006448BF" w:rsidRDefault="006448BF" w:rsidP="0032661B">
                            <w:pPr>
                              <w:numPr>
                                <w:ilvl w:val="0"/>
                                <w:numId w:val="45"/>
                              </w:numPr>
                              <w:autoSpaceDE w:val="0"/>
                              <w:autoSpaceDN w:val="0"/>
                              <w:adjustRightInd w:val="0"/>
                              <w:spacing w:after="0" w:line="240" w:lineRule="auto"/>
                              <w:ind w:right="-120"/>
                              <w:rPr>
                                <w:rFonts w:cs="Arial"/>
                                <w:b/>
                                <w:bCs/>
                                <w:sz w:val="20"/>
                                <w:szCs w:val="20"/>
                              </w:rPr>
                            </w:pPr>
                            <w:r>
                              <w:rPr>
                                <w:rFonts w:cs="Arial"/>
                                <w:b/>
                                <w:bCs/>
                                <w:sz w:val="20"/>
                                <w:szCs w:val="20"/>
                              </w:rPr>
                              <w:t>Completing</w:t>
                            </w:r>
                            <w:r w:rsidRPr="008B3A4D">
                              <w:rPr>
                                <w:rFonts w:cs="Arial"/>
                                <w:b/>
                                <w:bCs/>
                                <w:sz w:val="20"/>
                                <w:szCs w:val="20"/>
                              </w:rPr>
                              <w:t xml:space="preserve"> the </w:t>
                            </w:r>
                            <w:r>
                              <w:rPr>
                                <w:rFonts w:cs="Arial"/>
                                <w:b/>
                                <w:bCs/>
                                <w:sz w:val="20"/>
                                <w:szCs w:val="20"/>
                              </w:rPr>
                              <w:t>Multi Agency Referral Form (MARF)</w:t>
                            </w:r>
                          </w:p>
                          <w:p w:rsidR="006448BF" w:rsidRPr="008B3A4D" w:rsidRDefault="006448BF" w:rsidP="0032661B">
                            <w:pPr>
                              <w:numPr>
                                <w:ilvl w:val="0"/>
                                <w:numId w:val="45"/>
                              </w:numPr>
                              <w:autoSpaceDE w:val="0"/>
                              <w:autoSpaceDN w:val="0"/>
                              <w:adjustRightInd w:val="0"/>
                              <w:spacing w:after="0" w:line="240" w:lineRule="auto"/>
                              <w:ind w:right="-120"/>
                              <w:rPr>
                                <w:rFonts w:cs="Arial"/>
                                <w:b/>
                                <w:bCs/>
                                <w:sz w:val="20"/>
                                <w:szCs w:val="20"/>
                              </w:rPr>
                            </w:pPr>
                            <w:r>
                              <w:rPr>
                                <w:rFonts w:cs="Arial"/>
                                <w:b/>
                                <w:bCs/>
                                <w:sz w:val="20"/>
                                <w:szCs w:val="20"/>
                              </w:rPr>
                              <w:t>If immediate risk of harm call the contact centre and follow up with a MARF</w:t>
                            </w:r>
                          </w:p>
                          <w:p w:rsidR="006448BF" w:rsidRPr="008B3A4D" w:rsidRDefault="006448BF" w:rsidP="006448BF">
                            <w:pPr>
                              <w:autoSpaceDE w:val="0"/>
                              <w:autoSpaceDN w:val="0"/>
                              <w:adjustRightInd w:val="0"/>
                              <w:ind w:right="-120"/>
                              <w:jc w:val="center"/>
                              <w:rPr>
                                <w:rFonts w:cs="Arial"/>
                                <w:sz w:val="20"/>
                                <w:szCs w:val="20"/>
                              </w:rPr>
                            </w:pPr>
                            <w:r w:rsidRPr="008B3A4D">
                              <w:rPr>
                                <w:rFonts w:cs="Arial"/>
                                <w:sz w:val="20"/>
                                <w:szCs w:val="20"/>
                              </w:rPr>
                              <w:t xml:space="preserve">(This form </w:t>
                            </w:r>
                            <w:r w:rsidRPr="008B3A4D">
                              <w:rPr>
                                <w:rFonts w:cs="Arial"/>
                                <w:b/>
                                <w:bCs/>
                                <w:sz w:val="20"/>
                                <w:szCs w:val="20"/>
                              </w:rPr>
                              <w:t xml:space="preserve">must </w:t>
                            </w:r>
                            <w:r w:rsidRPr="008B3A4D">
                              <w:rPr>
                                <w:rFonts w:cs="Arial"/>
                                <w:sz w:val="20"/>
                                <w:szCs w:val="20"/>
                              </w:rPr>
                              <w:t>be sent to</w:t>
                            </w:r>
                            <w:r>
                              <w:rPr>
                                <w:rFonts w:cs="Arial"/>
                                <w:sz w:val="20"/>
                                <w:szCs w:val="20"/>
                              </w:rPr>
                              <w:t xml:space="preserve"> the MASH service within 1</w:t>
                            </w:r>
                            <w:r w:rsidRPr="008B3A4D">
                              <w:rPr>
                                <w:rFonts w:cs="Arial"/>
                                <w:sz w:val="20"/>
                                <w:szCs w:val="20"/>
                              </w:rPr>
                              <w:t xml:space="preserve"> </w:t>
                            </w:r>
                            <w:r>
                              <w:rPr>
                                <w:rFonts w:cs="Arial"/>
                                <w:sz w:val="20"/>
                                <w:szCs w:val="20"/>
                              </w:rPr>
                              <w:t xml:space="preserve">hour </w:t>
                            </w:r>
                            <w:r w:rsidRPr="008B3A4D">
                              <w:rPr>
                                <w:rFonts w:cs="Arial"/>
                                <w:sz w:val="20"/>
                                <w:szCs w:val="20"/>
                              </w:rPr>
                              <w:t>of any telephone referral.)</w:t>
                            </w:r>
                          </w:p>
                          <w:p w:rsidR="006448BF" w:rsidRPr="00146285" w:rsidRDefault="006448BF" w:rsidP="006448BF">
                            <w:pPr>
                              <w:autoSpaceDE w:val="0"/>
                              <w:autoSpaceDN w:val="0"/>
                              <w:adjustRightInd w:val="0"/>
                              <w:ind w:right="-480"/>
                              <w:rPr>
                                <w:rFonts w:cs="Arial"/>
                                <w:sz w:val="20"/>
                                <w:szCs w:val="20"/>
                              </w:rPr>
                            </w:pPr>
                          </w:p>
                          <w:p w:rsidR="006448BF" w:rsidRPr="00146285" w:rsidRDefault="006448BF" w:rsidP="006448BF">
                            <w:pPr>
                              <w:autoSpaceDE w:val="0"/>
                              <w:autoSpaceDN w:val="0"/>
                              <w:adjustRightInd w:val="0"/>
                              <w:ind w:right="-480"/>
                              <w:rPr>
                                <w:rFonts w:cs="Arial"/>
                                <w:sz w:val="16"/>
                                <w:szCs w:val="16"/>
                              </w:rPr>
                            </w:pPr>
                          </w:p>
                          <w:p w:rsidR="006448BF" w:rsidRDefault="006448BF" w:rsidP="006448BF">
                            <w:pPr>
                              <w:ind w:right="-48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F0044" id="Text Box 5" o:spid="_x0000_s1029" type="#_x0000_t202" style="position:absolute;margin-left:207.1pt;margin-top:213.2pt;width:294.95pt;height:15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">
                <v:textbox>
                  <w:txbxContent>
                    <w:p w:rsidR="006448BF" w:rsidRDefault="006448BF" w:rsidP="006448BF">
                      <w:pPr>
                        <w:autoSpaceDE w:val="0"/>
                        <w:autoSpaceDN w:val="0"/>
                        <w:adjustRightInd w:val="0"/>
                        <w:ind w:right="-120"/>
                        <w:rPr>
                          <w:rFonts w:cs="Arial"/>
                          <w:b/>
                          <w:bCs/>
                          <w:sz w:val="20"/>
                          <w:szCs w:val="20"/>
                        </w:rPr>
                      </w:pPr>
                      <w:r>
                        <w:rPr>
                          <w:rFonts w:cs="Arial"/>
                          <w:sz w:val="20"/>
                          <w:szCs w:val="20"/>
                        </w:rPr>
                        <w:t>This may be a significant harm situation. The Designated Safeguarding Lead  must take the following actions:</w:t>
                      </w:r>
                    </w:p>
                    <w:p w:rsidR="006448BF" w:rsidRDefault="006448BF" w:rsidP="0032661B">
                      <w:pPr>
                        <w:numPr>
                          <w:ilvl w:val="0"/>
                          <w:numId w:val="45"/>
                        </w:numPr>
                        <w:autoSpaceDE w:val="0"/>
                        <w:autoSpaceDN w:val="0"/>
                        <w:adjustRightInd w:val="0"/>
                        <w:spacing w:after="0" w:line="240" w:lineRule="auto"/>
                        <w:ind w:right="-120"/>
                        <w:rPr>
                          <w:rFonts w:cs="Arial"/>
                          <w:b/>
                          <w:bCs/>
                          <w:sz w:val="20"/>
                          <w:szCs w:val="20"/>
                        </w:rPr>
                      </w:pPr>
                      <w:r>
                        <w:rPr>
                          <w:rFonts w:cs="Arial"/>
                          <w:b/>
                          <w:bCs/>
                          <w:sz w:val="20"/>
                          <w:szCs w:val="20"/>
                        </w:rPr>
                        <w:t>Discuss concerns with parents/carers and seek consent for referral (</w:t>
                      </w:r>
                      <w:r>
                        <w:rPr>
                          <w:rFonts w:cs="Arial"/>
                          <w:b/>
                          <w:bCs/>
                          <w:i/>
                          <w:sz w:val="20"/>
                          <w:szCs w:val="20"/>
                        </w:rPr>
                        <w:t>Unless to do so would put a child at further risk of harm)</w:t>
                      </w:r>
                      <w:r>
                        <w:rPr>
                          <w:rFonts w:cs="Arial"/>
                          <w:b/>
                          <w:bCs/>
                          <w:sz w:val="20"/>
                          <w:szCs w:val="20"/>
                        </w:rPr>
                        <w:t>;</w:t>
                      </w:r>
                      <w:r w:rsidRPr="008B3A4D">
                        <w:rPr>
                          <w:rFonts w:cs="Arial"/>
                          <w:b/>
                          <w:bCs/>
                          <w:sz w:val="20"/>
                          <w:szCs w:val="20"/>
                        </w:rPr>
                        <w:t xml:space="preserve"> </w:t>
                      </w:r>
                    </w:p>
                    <w:p w:rsidR="006448BF" w:rsidRDefault="006448BF" w:rsidP="0032661B">
                      <w:pPr>
                        <w:numPr>
                          <w:ilvl w:val="0"/>
                          <w:numId w:val="45"/>
                        </w:numPr>
                        <w:autoSpaceDE w:val="0"/>
                        <w:autoSpaceDN w:val="0"/>
                        <w:adjustRightInd w:val="0"/>
                        <w:spacing w:after="0" w:line="240" w:lineRule="auto"/>
                        <w:ind w:right="-120"/>
                        <w:rPr>
                          <w:rFonts w:cs="Arial"/>
                          <w:b/>
                          <w:bCs/>
                          <w:sz w:val="20"/>
                          <w:szCs w:val="20"/>
                        </w:rPr>
                      </w:pPr>
                      <w:r w:rsidRPr="008B3A4D">
                        <w:rPr>
                          <w:rFonts w:cs="Arial"/>
                          <w:b/>
                          <w:bCs/>
                          <w:sz w:val="20"/>
                          <w:szCs w:val="20"/>
                        </w:rPr>
                        <w:t xml:space="preserve">Refer to </w:t>
                      </w:r>
                      <w:r>
                        <w:rPr>
                          <w:rFonts w:cs="Arial"/>
                          <w:b/>
                          <w:bCs/>
                          <w:sz w:val="20"/>
                          <w:szCs w:val="20"/>
                        </w:rPr>
                        <w:t>the MASH immediately by;</w:t>
                      </w:r>
                    </w:p>
                    <w:p w:rsidR="006448BF" w:rsidRDefault="006448BF" w:rsidP="0032661B">
                      <w:pPr>
                        <w:numPr>
                          <w:ilvl w:val="0"/>
                          <w:numId w:val="45"/>
                        </w:numPr>
                        <w:autoSpaceDE w:val="0"/>
                        <w:autoSpaceDN w:val="0"/>
                        <w:adjustRightInd w:val="0"/>
                        <w:spacing w:after="0" w:line="240" w:lineRule="auto"/>
                        <w:ind w:right="-120"/>
                        <w:rPr>
                          <w:rFonts w:cs="Arial"/>
                          <w:b/>
                          <w:bCs/>
                          <w:sz w:val="20"/>
                          <w:szCs w:val="20"/>
                        </w:rPr>
                      </w:pPr>
                      <w:r>
                        <w:rPr>
                          <w:rFonts w:cs="Arial"/>
                          <w:b/>
                          <w:bCs/>
                          <w:sz w:val="20"/>
                          <w:szCs w:val="20"/>
                        </w:rPr>
                        <w:t>Completing</w:t>
                      </w:r>
                      <w:r w:rsidRPr="008B3A4D">
                        <w:rPr>
                          <w:rFonts w:cs="Arial"/>
                          <w:b/>
                          <w:bCs/>
                          <w:sz w:val="20"/>
                          <w:szCs w:val="20"/>
                        </w:rPr>
                        <w:t xml:space="preserve"> the </w:t>
                      </w:r>
                      <w:r>
                        <w:rPr>
                          <w:rFonts w:cs="Arial"/>
                          <w:b/>
                          <w:bCs/>
                          <w:sz w:val="20"/>
                          <w:szCs w:val="20"/>
                        </w:rPr>
                        <w:t>Multi Agency Referral Form (MARF)</w:t>
                      </w:r>
                    </w:p>
                    <w:p w:rsidR="006448BF" w:rsidRPr="008B3A4D" w:rsidRDefault="006448BF" w:rsidP="0032661B">
                      <w:pPr>
                        <w:numPr>
                          <w:ilvl w:val="0"/>
                          <w:numId w:val="45"/>
                        </w:numPr>
                        <w:autoSpaceDE w:val="0"/>
                        <w:autoSpaceDN w:val="0"/>
                        <w:adjustRightInd w:val="0"/>
                        <w:spacing w:after="0" w:line="240" w:lineRule="auto"/>
                        <w:ind w:right="-120"/>
                        <w:rPr>
                          <w:rFonts w:cs="Arial"/>
                          <w:b/>
                          <w:bCs/>
                          <w:sz w:val="20"/>
                          <w:szCs w:val="20"/>
                        </w:rPr>
                      </w:pPr>
                      <w:r>
                        <w:rPr>
                          <w:rFonts w:cs="Arial"/>
                          <w:b/>
                          <w:bCs/>
                          <w:sz w:val="20"/>
                          <w:szCs w:val="20"/>
                        </w:rPr>
                        <w:t>If immediate risk of harm call the contact centre and follow up with a MARF</w:t>
                      </w:r>
                    </w:p>
                    <w:p w:rsidR="006448BF" w:rsidRPr="008B3A4D" w:rsidRDefault="006448BF" w:rsidP="006448BF">
                      <w:pPr>
                        <w:autoSpaceDE w:val="0"/>
                        <w:autoSpaceDN w:val="0"/>
                        <w:adjustRightInd w:val="0"/>
                        <w:ind w:right="-120"/>
                        <w:jc w:val="center"/>
                        <w:rPr>
                          <w:rFonts w:cs="Arial"/>
                          <w:sz w:val="20"/>
                          <w:szCs w:val="20"/>
                        </w:rPr>
                      </w:pPr>
                      <w:r w:rsidRPr="008B3A4D">
                        <w:rPr>
                          <w:rFonts w:cs="Arial"/>
                          <w:sz w:val="20"/>
                          <w:szCs w:val="20"/>
                        </w:rPr>
                        <w:t xml:space="preserve">(This form </w:t>
                      </w:r>
                      <w:r w:rsidRPr="008B3A4D">
                        <w:rPr>
                          <w:rFonts w:cs="Arial"/>
                          <w:b/>
                          <w:bCs/>
                          <w:sz w:val="20"/>
                          <w:szCs w:val="20"/>
                        </w:rPr>
                        <w:t xml:space="preserve">must </w:t>
                      </w:r>
                      <w:r w:rsidRPr="008B3A4D">
                        <w:rPr>
                          <w:rFonts w:cs="Arial"/>
                          <w:sz w:val="20"/>
                          <w:szCs w:val="20"/>
                        </w:rPr>
                        <w:t>be sent to</w:t>
                      </w:r>
                      <w:r>
                        <w:rPr>
                          <w:rFonts w:cs="Arial"/>
                          <w:sz w:val="20"/>
                          <w:szCs w:val="20"/>
                        </w:rPr>
                        <w:t xml:space="preserve"> the MASH service within 1</w:t>
                      </w:r>
                      <w:r w:rsidRPr="008B3A4D">
                        <w:rPr>
                          <w:rFonts w:cs="Arial"/>
                          <w:sz w:val="20"/>
                          <w:szCs w:val="20"/>
                        </w:rPr>
                        <w:t xml:space="preserve"> </w:t>
                      </w:r>
                      <w:r>
                        <w:rPr>
                          <w:rFonts w:cs="Arial"/>
                          <w:sz w:val="20"/>
                          <w:szCs w:val="20"/>
                        </w:rPr>
                        <w:t xml:space="preserve">hour </w:t>
                      </w:r>
                      <w:r w:rsidRPr="008B3A4D">
                        <w:rPr>
                          <w:rFonts w:cs="Arial"/>
                          <w:sz w:val="20"/>
                          <w:szCs w:val="20"/>
                        </w:rPr>
                        <w:t>of any telephone referral.)</w:t>
                      </w:r>
                    </w:p>
                    <w:p w:rsidR="006448BF" w:rsidRPr="00146285" w:rsidRDefault="006448BF" w:rsidP="006448BF">
                      <w:pPr>
                        <w:autoSpaceDE w:val="0"/>
                        <w:autoSpaceDN w:val="0"/>
                        <w:adjustRightInd w:val="0"/>
                        <w:ind w:right="-480"/>
                        <w:rPr>
                          <w:rFonts w:cs="Arial"/>
                          <w:sz w:val="20"/>
                          <w:szCs w:val="20"/>
                        </w:rPr>
                      </w:pPr>
                    </w:p>
                    <w:p w:rsidR="006448BF" w:rsidRPr="00146285" w:rsidRDefault="006448BF" w:rsidP="006448BF">
                      <w:pPr>
                        <w:autoSpaceDE w:val="0"/>
                        <w:autoSpaceDN w:val="0"/>
                        <w:adjustRightInd w:val="0"/>
                        <w:ind w:right="-480"/>
                        <w:rPr>
                          <w:rFonts w:cs="Arial"/>
                          <w:sz w:val="16"/>
                          <w:szCs w:val="16"/>
                        </w:rPr>
                      </w:pPr>
                    </w:p>
                    <w:p w:rsidR="006448BF" w:rsidRDefault="006448BF" w:rsidP="006448BF">
                      <w:pPr>
                        <w:ind w:right="-480"/>
                        <w:jc w:val="center"/>
                      </w:pPr>
                    </w:p>
                  </w:txbxContent>
                </v:textbox>
              </v:shape>
            </w:pict>
          </mc:Fallback>
        </mc:AlternateContent>
      </w:r>
      <w:r w:rsidRPr="006448BF">
        <w:rPr>
          <w:rFonts w:ascii="Arial" w:eastAsia="Times New Roman" w:hAnsi="Arial" w:cs="Arial"/>
          <w:noProof/>
          <w:sz w:val="24"/>
          <w:szCs w:val="24"/>
          <w:lang w:eastAsia="en-GB"/>
        </w:rPr>
        <mc:AlternateContent>
          <mc:Choice Requires="wps">
            <w:drawing>
              <wp:anchor distT="0" distB="0" distL="114300" distR="114300" simplePos="0" relativeHeight="251677696" behindDoc="0" locked="0" layoutInCell="1" allowOverlap="1" wp14:anchorId="3835F829" wp14:editId="097E0787">
                <wp:simplePos x="0" y="0"/>
                <wp:positionH relativeFrom="column">
                  <wp:posOffset>0</wp:posOffset>
                </wp:positionH>
                <wp:positionV relativeFrom="paragraph">
                  <wp:posOffset>2720340</wp:posOffset>
                </wp:positionV>
                <wp:extent cx="2286000" cy="526212"/>
                <wp:effectExtent l="0" t="0" r="19050" b="2667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26212"/>
                        </a:xfrm>
                        <a:prstGeom prst="rect">
                          <a:avLst/>
                        </a:prstGeom>
                        <a:solidFill>
                          <a:srgbClr val="FFFFFF"/>
                        </a:solidFill>
                        <a:ln w="9525">
                          <a:solidFill>
                            <a:srgbClr val="000000"/>
                          </a:solidFill>
                          <a:miter lim="800000"/>
                          <a:headEnd/>
                          <a:tailEnd/>
                        </a:ln>
                      </wps:spPr>
                      <wps:txbx>
                        <w:txbxContent>
                          <w:p w:rsidR="006448BF" w:rsidRPr="00146285" w:rsidRDefault="006448BF" w:rsidP="006448BF">
                            <w:pPr>
                              <w:autoSpaceDE w:val="0"/>
                              <w:autoSpaceDN w:val="0"/>
                              <w:adjustRightInd w:val="0"/>
                              <w:jc w:val="center"/>
                              <w:rPr>
                                <w:rFonts w:cs="Arial"/>
                                <w:sz w:val="20"/>
                                <w:szCs w:val="20"/>
                              </w:rPr>
                            </w:pPr>
                            <w:r>
                              <w:rPr>
                                <w:rFonts w:cs="Arial"/>
                                <w:sz w:val="20"/>
                                <w:szCs w:val="20"/>
                              </w:rPr>
                              <w:t>Complete</w:t>
                            </w:r>
                            <w:r w:rsidRPr="00146285">
                              <w:rPr>
                                <w:rFonts w:cs="Arial"/>
                                <w:sz w:val="20"/>
                                <w:szCs w:val="20"/>
                              </w:rPr>
                              <w:t xml:space="preserve"> </w:t>
                            </w:r>
                            <w:r>
                              <w:rPr>
                                <w:rFonts w:cs="Arial"/>
                                <w:sz w:val="20"/>
                                <w:szCs w:val="20"/>
                              </w:rPr>
                              <w:t>a CPOMS incident log and notify Verbally to DSL</w:t>
                            </w:r>
                          </w:p>
                          <w:p w:rsidR="006448BF" w:rsidRPr="00146285" w:rsidRDefault="006448BF" w:rsidP="006448BF">
                            <w:pPr>
                              <w:autoSpaceDE w:val="0"/>
                              <w:autoSpaceDN w:val="0"/>
                              <w:adjustRightInd w:val="0"/>
                              <w:jc w:val="center"/>
                              <w:rPr>
                                <w:rFonts w:cs="Arial"/>
                                <w:sz w:val="20"/>
                                <w:szCs w:val="20"/>
                              </w:rPr>
                            </w:pPr>
                          </w:p>
                          <w:p w:rsidR="006448BF" w:rsidRDefault="006448BF" w:rsidP="006448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5F829" id="Text Box 6" o:spid="_x0000_s1030" type="#_x0000_t202" style="position:absolute;margin-left:0;margin-top:214.2pt;width:180pt;height:41.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">
                <v:textbox>
                  <w:txbxContent>
                    <w:p w:rsidR="006448BF" w:rsidRPr="00146285" w:rsidRDefault="006448BF" w:rsidP="006448BF">
                      <w:pPr>
                        <w:autoSpaceDE w:val="0"/>
                        <w:autoSpaceDN w:val="0"/>
                        <w:adjustRightInd w:val="0"/>
                        <w:jc w:val="center"/>
                        <w:rPr>
                          <w:rFonts w:cs="Arial"/>
                          <w:sz w:val="20"/>
                          <w:szCs w:val="20"/>
                        </w:rPr>
                      </w:pPr>
                      <w:r>
                        <w:rPr>
                          <w:rFonts w:cs="Arial"/>
                          <w:sz w:val="20"/>
                          <w:szCs w:val="20"/>
                        </w:rPr>
                        <w:t>Complete</w:t>
                      </w:r>
                      <w:r w:rsidRPr="00146285">
                        <w:rPr>
                          <w:rFonts w:cs="Arial"/>
                          <w:sz w:val="20"/>
                          <w:szCs w:val="20"/>
                        </w:rPr>
                        <w:t xml:space="preserve"> </w:t>
                      </w:r>
                      <w:r>
                        <w:rPr>
                          <w:rFonts w:cs="Arial"/>
                          <w:sz w:val="20"/>
                          <w:szCs w:val="20"/>
                        </w:rPr>
                        <w:t>a CPOMS incident log and notify Verbally to DSL</w:t>
                      </w:r>
                    </w:p>
                    <w:p w:rsidR="006448BF" w:rsidRPr="00146285" w:rsidRDefault="006448BF" w:rsidP="006448BF">
                      <w:pPr>
                        <w:autoSpaceDE w:val="0"/>
                        <w:autoSpaceDN w:val="0"/>
                        <w:adjustRightInd w:val="0"/>
                        <w:jc w:val="center"/>
                        <w:rPr>
                          <w:rFonts w:cs="Arial"/>
                          <w:sz w:val="20"/>
                          <w:szCs w:val="20"/>
                        </w:rPr>
                      </w:pPr>
                    </w:p>
                    <w:p w:rsidR="006448BF" w:rsidRDefault="006448BF" w:rsidP="006448BF"/>
                  </w:txbxContent>
                </v:textbox>
              </v:shape>
            </w:pict>
          </mc:Fallback>
        </mc:AlternateContent>
      </w:r>
      <w:r w:rsidRPr="006448BF">
        <w:rPr>
          <w:rFonts w:ascii="Arial" w:eastAsia="Times New Roman" w:hAnsi="Arial" w:cs="Arial"/>
          <w:noProof/>
          <w:sz w:val="24"/>
          <w:szCs w:val="24"/>
          <w:lang w:eastAsia="en-GB"/>
        </w:rPr>
        <mc:AlternateContent>
          <mc:Choice Requires="wps">
            <w:drawing>
              <wp:anchor distT="0" distB="0" distL="114300" distR="114300" simplePos="0" relativeHeight="251675648" behindDoc="0" locked="0" layoutInCell="1" allowOverlap="1" wp14:anchorId="66ED8209" wp14:editId="40A27188">
                <wp:simplePos x="0" y="0"/>
                <wp:positionH relativeFrom="column">
                  <wp:posOffset>76200</wp:posOffset>
                </wp:positionH>
                <wp:positionV relativeFrom="paragraph">
                  <wp:posOffset>1481455</wp:posOffset>
                </wp:positionV>
                <wp:extent cx="5370830" cy="571500"/>
                <wp:effectExtent l="13970" t="10795" r="6350" b="825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0830" cy="571500"/>
                        </a:xfrm>
                        <a:prstGeom prst="rect">
                          <a:avLst/>
                        </a:prstGeom>
                        <a:solidFill>
                          <a:srgbClr val="FFFFFF"/>
                        </a:solidFill>
                        <a:ln w="9525">
                          <a:solidFill>
                            <a:srgbClr val="000000"/>
                          </a:solidFill>
                          <a:miter lim="800000"/>
                          <a:headEnd/>
                          <a:tailEnd/>
                        </a:ln>
                      </wps:spPr>
                      <wps:txbx>
                        <w:txbxContent>
                          <w:p w:rsidR="006448BF" w:rsidRDefault="006448BF" w:rsidP="006448BF">
                            <w:pPr>
                              <w:jc w:val="center"/>
                              <w:rPr>
                                <w:rFonts w:cs="Arial"/>
                                <w:sz w:val="20"/>
                                <w:szCs w:val="20"/>
                              </w:rPr>
                            </w:pPr>
                            <w:r>
                              <w:rPr>
                                <w:rFonts w:cs="Arial"/>
                                <w:sz w:val="20"/>
                                <w:szCs w:val="20"/>
                              </w:rPr>
                              <w:t xml:space="preserve">Designated Safeguarding Lead to consider whether the concern is one of sexual or physical harm? </w:t>
                            </w:r>
                          </w:p>
                          <w:p w:rsidR="006448BF" w:rsidRDefault="006448BF" w:rsidP="006448BF">
                            <w:pPr>
                              <w:jc w:val="center"/>
                              <w:rPr>
                                <w:rFonts w:cs="Arial"/>
                                <w:sz w:val="20"/>
                                <w:szCs w:val="20"/>
                              </w:rPr>
                            </w:pPr>
                            <w:r>
                              <w:rPr>
                                <w:rFonts w:cs="Arial"/>
                                <w:sz w:val="20"/>
                                <w:szCs w:val="20"/>
                              </w:rPr>
                              <w:t>(If in doubt, seek advice immediately)</w:t>
                            </w:r>
                          </w:p>
                          <w:p w:rsidR="006448BF" w:rsidRPr="0094484A" w:rsidRDefault="006448BF" w:rsidP="006448BF">
                            <w:pPr>
                              <w:jc w:val="cente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D8209" id="Text Box 10" o:spid="_x0000_s1031" type="#_x0000_t202" style="position:absolute;margin-left:6pt;margin-top:116.65pt;width:422.9pt;height: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">
                <v:textbox>
                  <w:txbxContent>
                    <w:p w:rsidR="006448BF" w:rsidRDefault="006448BF" w:rsidP="006448BF">
                      <w:pPr>
                        <w:jc w:val="center"/>
                        <w:rPr>
                          <w:rFonts w:cs="Arial"/>
                          <w:sz w:val="20"/>
                          <w:szCs w:val="20"/>
                        </w:rPr>
                      </w:pPr>
                      <w:r>
                        <w:rPr>
                          <w:rFonts w:cs="Arial"/>
                          <w:sz w:val="20"/>
                          <w:szCs w:val="20"/>
                        </w:rPr>
                        <w:t xml:space="preserve">Designated Safeguarding Lead to consider whether the concern is one of sexual or physical harm? </w:t>
                      </w:r>
                    </w:p>
                    <w:p w:rsidR="006448BF" w:rsidRDefault="006448BF" w:rsidP="006448BF">
                      <w:pPr>
                        <w:jc w:val="center"/>
                        <w:rPr>
                          <w:rFonts w:cs="Arial"/>
                          <w:sz w:val="20"/>
                          <w:szCs w:val="20"/>
                        </w:rPr>
                      </w:pPr>
                      <w:r>
                        <w:rPr>
                          <w:rFonts w:cs="Arial"/>
                          <w:sz w:val="20"/>
                          <w:szCs w:val="20"/>
                        </w:rPr>
                        <w:t>(If in doubt, seek advice immediately)</w:t>
                      </w:r>
                    </w:p>
                    <w:p w:rsidR="006448BF" w:rsidRPr="0094484A" w:rsidRDefault="006448BF" w:rsidP="006448BF">
                      <w:pPr>
                        <w:jc w:val="center"/>
                        <w:rPr>
                          <w:rFonts w:cs="Arial"/>
                          <w:sz w:val="20"/>
                          <w:szCs w:val="20"/>
                        </w:rPr>
                      </w:pPr>
                    </w:p>
                  </w:txbxContent>
                </v:textbox>
              </v:shape>
            </w:pict>
          </mc:Fallback>
        </mc:AlternateContent>
      </w:r>
      <w:r w:rsidRPr="005A20A4">
        <w:rPr>
          <w:rFonts w:ascii="Arial" w:eastAsia="Times New Roman" w:hAnsi="Arial" w:cs="Arial"/>
          <w:noProof/>
          <w:sz w:val="24"/>
          <w:szCs w:val="24"/>
          <w:lang w:eastAsia="en-GB"/>
        </w:rPr>
        <mc:AlternateContent>
          <mc:Choice Requires="wps">
            <w:drawing>
              <wp:anchor distT="0" distB="0" distL="114300" distR="114300" simplePos="0" relativeHeight="251673600" behindDoc="0" locked="0" layoutInCell="1" allowOverlap="1" wp14:anchorId="2CB1884F" wp14:editId="31C70C40">
                <wp:simplePos x="0" y="0"/>
                <wp:positionH relativeFrom="column">
                  <wp:posOffset>2522855</wp:posOffset>
                </wp:positionH>
                <wp:positionV relativeFrom="paragraph">
                  <wp:posOffset>1188720</wp:posOffset>
                </wp:positionV>
                <wp:extent cx="0" cy="230757"/>
                <wp:effectExtent l="76200" t="0" r="57150" b="55245"/>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7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4E8415" id="Straight Connector 17"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65pt,93.6pt" to="198.65pt,1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">
                <v:stroke endarrow="block"/>
              </v:line>
            </w:pict>
          </mc:Fallback>
        </mc:AlternateContent>
      </w:r>
      <w:r w:rsidRPr="006448BF">
        <w:rPr>
          <w:rFonts w:ascii="Arial" w:eastAsia="Times New Roman" w:hAnsi="Arial" w:cs="Arial"/>
          <w:noProof/>
          <w:sz w:val="24"/>
          <w:szCs w:val="24"/>
          <w:lang w:eastAsia="en-GB"/>
        </w:rPr>
        <mc:AlternateContent>
          <mc:Choice Requires="wps">
            <w:drawing>
              <wp:anchor distT="0" distB="0" distL="114300" distR="114300" simplePos="0" relativeHeight="251671552" behindDoc="0" locked="0" layoutInCell="1" allowOverlap="1" wp14:anchorId="56DC0529" wp14:editId="51BEE7A3">
                <wp:simplePos x="0" y="0"/>
                <wp:positionH relativeFrom="column">
                  <wp:posOffset>76200</wp:posOffset>
                </wp:positionH>
                <wp:positionV relativeFrom="paragraph">
                  <wp:posOffset>297180</wp:posOffset>
                </wp:positionV>
                <wp:extent cx="5143500" cy="819509"/>
                <wp:effectExtent l="0" t="0" r="19050" b="190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819509"/>
                        </a:xfrm>
                        <a:prstGeom prst="rect">
                          <a:avLst/>
                        </a:prstGeom>
                        <a:solidFill>
                          <a:srgbClr val="FFFFFF"/>
                        </a:solidFill>
                        <a:ln w="9525">
                          <a:solidFill>
                            <a:srgbClr val="000000"/>
                          </a:solidFill>
                          <a:miter lim="800000"/>
                          <a:headEnd/>
                          <a:tailEnd/>
                        </a:ln>
                      </wps:spPr>
                      <wps:txbx>
                        <w:txbxContent>
                          <w:p w:rsidR="006448BF" w:rsidRDefault="006448BF" w:rsidP="006448BF">
                            <w:pPr>
                              <w:autoSpaceDE w:val="0"/>
                              <w:autoSpaceDN w:val="0"/>
                              <w:adjustRightInd w:val="0"/>
                              <w:jc w:val="center"/>
                              <w:rPr>
                                <w:rFonts w:cs="Arial"/>
                                <w:sz w:val="20"/>
                                <w:szCs w:val="20"/>
                              </w:rPr>
                            </w:pPr>
                            <w:r w:rsidRPr="00146285">
                              <w:rPr>
                                <w:rFonts w:cs="Arial"/>
                                <w:sz w:val="20"/>
                                <w:szCs w:val="20"/>
                              </w:rPr>
                              <w:t xml:space="preserve">Discuss </w:t>
                            </w:r>
                            <w:r>
                              <w:rPr>
                                <w:rFonts w:cs="Arial"/>
                                <w:sz w:val="20"/>
                                <w:szCs w:val="20"/>
                              </w:rPr>
                              <w:t xml:space="preserve">your </w:t>
                            </w:r>
                            <w:r w:rsidRPr="00146285">
                              <w:rPr>
                                <w:rFonts w:cs="Arial"/>
                                <w:sz w:val="20"/>
                                <w:szCs w:val="20"/>
                              </w:rPr>
                              <w:t xml:space="preserve">concern with </w:t>
                            </w:r>
                            <w:r>
                              <w:rPr>
                                <w:rFonts w:cs="Arial"/>
                                <w:sz w:val="20"/>
                                <w:szCs w:val="20"/>
                              </w:rPr>
                              <w:t xml:space="preserve">the Designated safeguarding Lead immediately. </w:t>
                            </w:r>
                          </w:p>
                          <w:p w:rsidR="006448BF" w:rsidRDefault="006448BF" w:rsidP="006448BF">
                            <w:pPr>
                              <w:autoSpaceDE w:val="0"/>
                              <w:autoSpaceDN w:val="0"/>
                              <w:adjustRightInd w:val="0"/>
                              <w:jc w:val="center"/>
                              <w:rPr>
                                <w:rFonts w:cs="Arial"/>
                                <w:sz w:val="20"/>
                                <w:szCs w:val="20"/>
                              </w:rPr>
                            </w:pPr>
                            <w:r>
                              <w:rPr>
                                <w:rFonts w:cs="Arial"/>
                                <w:sz w:val="20"/>
                                <w:szCs w:val="20"/>
                              </w:rPr>
                              <w:t>Sian Wellings DSL</w:t>
                            </w:r>
                          </w:p>
                          <w:p w:rsidR="006448BF" w:rsidRDefault="00472134" w:rsidP="006448BF">
                            <w:pPr>
                              <w:autoSpaceDE w:val="0"/>
                              <w:autoSpaceDN w:val="0"/>
                              <w:adjustRightInd w:val="0"/>
                              <w:jc w:val="center"/>
                              <w:rPr>
                                <w:rFonts w:cs="Arial"/>
                                <w:sz w:val="20"/>
                                <w:szCs w:val="20"/>
                              </w:rPr>
                            </w:pPr>
                            <w:r>
                              <w:rPr>
                                <w:rFonts w:cs="Arial"/>
                                <w:sz w:val="20"/>
                                <w:szCs w:val="20"/>
                              </w:rPr>
                              <w:t xml:space="preserve"> Fay Langford DDSL/LAC Teacher</w:t>
                            </w:r>
                            <w:bookmarkStart w:id="26" w:name="_GoBack"/>
                            <w:bookmarkEnd w:id="26"/>
                          </w:p>
                          <w:p w:rsidR="006448BF" w:rsidRDefault="006448BF" w:rsidP="006448BF">
                            <w:pPr>
                              <w:autoSpaceDE w:val="0"/>
                              <w:autoSpaceDN w:val="0"/>
                              <w:adjustRightInd w:val="0"/>
                              <w:jc w:val="center"/>
                              <w:rPr>
                                <w:rFonts w:cs="Arial"/>
                                <w:sz w:val="20"/>
                                <w:szCs w:val="20"/>
                              </w:rPr>
                            </w:pPr>
                          </w:p>
                          <w:p w:rsidR="006448BF" w:rsidRDefault="006448BF" w:rsidP="006448BF">
                            <w:pPr>
                              <w:autoSpaceDE w:val="0"/>
                              <w:autoSpaceDN w:val="0"/>
                              <w:adjustRightInd w:val="0"/>
                              <w:jc w:val="center"/>
                              <w:rPr>
                                <w:rFonts w:cs="Arial"/>
                                <w:sz w:val="20"/>
                                <w:szCs w:val="20"/>
                              </w:rPr>
                            </w:pPr>
                            <w:r>
                              <w:rPr>
                                <w:rFonts w:cs="Arial"/>
                                <w:sz w:val="20"/>
                                <w:szCs w:val="20"/>
                              </w:rPr>
                              <w:t xml:space="preserve"> </w:t>
                            </w:r>
                          </w:p>
                          <w:p w:rsidR="006448BF" w:rsidRPr="002007D1" w:rsidRDefault="006448BF" w:rsidP="006448BF">
                            <w:pPr>
                              <w:autoSpaceDE w:val="0"/>
                              <w:autoSpaceDN w:val="0"/>
                              <w:adjustRightInd w:val="0"/>
                              <w:jc w:val="center"/>
                              <w:rPr>
                                <w:rFonts w:cs="Arial"/>
                                <w:b/>
                                <w:sz w:val="20"/>
                                <w:szCs w:val="20"/>
                              </w:rPr>
                            </w:pPr>
                            <w:r w:rsidRPr="002007D1">
                              <w:rPr>
                                <w:rFonts w:cs="Arial"/>
                                <w:b/>
                                <w:sz w:val="20"/>
                                <w:szCs w:val="20"/>
                              </w:rPr>
                              <w:t>Under no circumstances leave work before sharing your concerns.</w:t>
                            </w:r>
                          </w:p>
                          <w:p w:rsidR="006448BF" w:rsidRPr="002007D1" w:rsidRDefault="006448BF" w:rsidP="006448BF">
                            <w:pPr>
                              <w:autoSpaceDE w:val="0"/>
                              <w:autoSpaceDN w:val="0"/>
                              <w:adjustRightInd w:val="0"/>
                              <w:jc w:val="center"/>
                              <w:rPr>
                                <w:rFonts w:cs="Arial"/>
                                <w:b/>
                                <w:sz w:val="20"/>
                                <w:szCs w:val="20"/>
                              </w:rPr>
                            </w:pPr>
                          </w:p>
                          <w:p w:rsidR="006448BF" w:rsidRDefault="006448BF" w:rsidP="006448B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DC0529" id="_x0000_t202" coordsize="21600,21600" o:spt="202" path="m,l,21600r21600,l21600,xe">
                <v:stroke joinstyle="miter"/>
                <v:path gradientshapeok="t" o:connecttype="rect"/>
              </v:shapetype>
              <v:shape id="Text Box 7" o:spid="_x0000_s1032" type="#_x0000_t202" style="position:absolute;margin-left:6pt;margin-top:23.4pt;width:405pt;height:64.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">
                <v:textbox>
                  <w:txbxContent>
                    <w:p w:rsidR="006448BF" w:rsidRDefault="006448BF" w:rsidP="006448BF">
                      <w:pPr>
                        <w:autoSpaceDE w:val="0"/>
                        <w:autoSpaceDN w:val="0"/>
                        <w:adjustRightInd w:val="0"/>
                        <w:jc w:val="center"/>
                        <w:rPr>
                          <w:rFonts w:cs="Arial"/>
                          <w:sz w:val="20"/>
                          <w:szCs w:val="20"/>
                        </w:rPr>
                      </w:pPr>
                      <w:r w:rsidRPr="00146285">
                        <w:rPr>
                          <w:rFonts w:cs="Arial"/>
                          <w:sz w:val="20"/>
                          <w:szCs w:val="20"/>
                        </w:rPr>
                        <w:t xml:space="preserve">Discuss </w:t>
                      </w:r>
                      <w:r>
                        <w:rPr>
                          <w:rFonts w:cs="Arial"/>
                          <w:sz w:val="20"/>
                          <w:szCs w:val="20"/>
                        </w:rPr>
                        <w:t xml:space="preserve">your </w:t>
                      </w:r>
                      <w:r w:rsidRPr="00146285">
                        <w:rPr>
                          <w:rFonts w:cs="Arial"/>
                          <w:sz w:val="20"/>
                          <w:szCs w:val="20"/>
                        </w:rPr>
                        <w:t xml:space="preserve">concern with </w:t>
                      </w:r>
                      <w:r>
                        <w:rPr>
                          <w:rFonts w:cs="Arial"/>
                          <w:sz w:val="20"/>
                          <w:szCs w:val="20"/>
                        </w:rPr>
                        <w:t xml:space="preserve">the Designated safeguarding Lead immediately. </w:t>
                      </w:r>
                    </w:p>
                    <w:p w:rsidR="006448BF" w:rsidRDefault="006448BF" w:rsidP="006448BF">
                      <w:pPr>
                        <w:autoSpaceDE w:val="0"/>
                        <w:autoSpaceDN w:val="0"/>
                        <w:adjustRightInd w:val="0"/>
                        <w:jc w:val="center"/>
                        <w:rPr>
                          <w:rFonts w:cs="Arial"/>
                          <w:sz w:val="20"/>
                          <w:szCs w:val="20"/>
                        </w:rPr>
                      </w:pPr>
                      <w:r>
                        <w:rPr>
                          <w:rFonts w:cs="Arial"/>
                          <w:sz w:val="20"/>
                          <w:szCs w:val="20"/>
                        </w:rPr>
                        <w:t>Sian Wellings DSL</w:t>
                      </w:r>
                    </w:p>
                    <w:p w:rsidR="006448BF" w:rsidRDefault="00472134" w:rsidP="006448BF">
                      <w:pPr>
                        <w:autoSpaceDE w:val="0"/>
                        <w:autoSpaceDN w:val="0"/>
                        <w:adjustRightInd w:val="0"/>
                        <w:jc w:val="center"/>
                        <w:rPr>
                          <w:rFonts w:cs="Arial"/>
                          <w:sz w:val="20"/>
                          <w:szCs w:val="20"/>
                        </w:rPr>
                      </w:pPr>
                      <w:r>
                        <w:rPr>
                          <w:rFonts w:cs="Arial"/>
                          <w:sz w:val="20"/>
                          <w:szCs w:val="20"/>
                        </w:rPr>
                        <w:t xml:space="preserve"> Fay Langford DDSL/LAC Teacher</w:t>
                      </w:r>
                      <w:bookmarkStart w:id="27" w:name="_GoBack"/>
                      <w:bookmarkEnd w:id="27"/>
                    </w:p>
                    <w:p w:rsidR="006448BF" w:rsidRDefault="006448BF" w:rsidP="006448BF">
                      <w:pPr>
                        <w:autoSpaceDE w:val="0"/>
                        <w:autoSpaceDN w:val="0"/>
                        <w:adjustRightInd w:val="0"/>
                        <w:jc w:val="center"/>
                        <w:rPr>
                          <w:rFonts w:cs="Arial"/>
                          <w:sz w:val="20"/>
                          <w:szCs w:val="20"/>
                        </w:rPr>
                      </w:pPr>
                    </w:p>
                    <w:p w:rsidR="006448BF" w:rsidRDefault="006448BF" w:rsidP="006448BF">
                      <w:pPr>
                        <w:autoSpaceDE w:val="0"/>
                        <w:autoSpaceDN w:val="0"/>
                        <w:adjustRightInd w:val="0"/>
                        <w:jc w:val="center"/>
                        <w:rPr>
                          <w:rFonts w:cs="Arial"/>
                          <w:sz w:val="20"/>
                          <w:szCs w:val="20"/>
                        </w:rPr>
                      </w:pPr>
                      <w:r>
                        <w:rPr>
                          <w:rFonts w:cs="Arial"/>
                          <w:sz w:val="20"/>
                          <w:szCs w:val="20"/>
                        </w:rPr>
                        <w:t xml:space="preserve"> </w:t>
                      </w:r>
                    </w:p>
                    <w:p w:rsidR="006448BF" w:rsidRPr="002007D1" w:rsidRDefault="006448BF" w:rsidP="006448BF">
                      <w:pPr>
                        <w:autoSpaceDE w:val="0"/>
                        <w:autoSpaceDN w:val="0"/>
                        <w:adjustRightInd w:val="0"/>
                        <w:jc w:val="center"/>
                        <w:rPr>
                          <w:rFonts w:cs="Arial"/>
                          <w:b/>
                          <w:sz w:val="20"/>
                          <w:szCs w:val="20"/>
                        </w:rPr>
                      </w:pPr>
                      <w:r w:rsidRPr="002007D1">
                        <w:rPr>
                          <w:rFonts w:cs="Arial"/>
                          <w:b/>
                          <w:sz w:val="20"/>
                          <w:szCs w:val="20"/>
                        </w:rPr>
                        <w:t>Under no circumstances leave work before sharing your concerns.</w:t>
                      </w:r>
                    </w:p>
                    <w:p w:rsidR="006448BF" w:rsidRPr="002007D1" w:rsidRDefault="006448BF" w:rsidP="006448BF">
                      <w:pPr>
                        <w:autoSpaceDE w:val="0"/>
                        <w:autoSpaceDN w:val="0"/>
                        <w:adjustRightInd w:val="0"/>
                        <w:jc w:val="center"/>
                        <w:rPr>
                          <w:rFonts w:cs="Arial"/>
                          <w:b/>
                          <w:sz w:val="20"/>
                          <w:szCs w:val="20"/>
                        </w:rPr>
                      </w:pPr>
                    </w:p>
                    <w:p w:rsidR="006448BF" w:rsidRDefault="006448BF" w:rsidP="006448BF">
                      <w:pPr>
                        <w:jc w:val="center"/>
                      </w:pPr>
                    </w:p>
                  </w:txbxContent>
                </v:textbox>
              </v:shape>
            </w:pict>
          </mc:Fallback>
        </mc:AlternateContent>
      </w:r>
    </w:p>
    <w:p w:rsidR="006448BF" w:rsidRPr="006448BF" w:rsidRDefault="006448BF" w:rsidP="006448BF">
      <w:pPr>
        <w:rPr>
          <w:rFonts w:ascii="Arial" w:eastAsia="Calibri" w:hAnsi="Arial" w:cs="Arial"/>
          <w:sz w:val="24"/>
          <w:szCs w:val="24"/>
        </w:rPr>
      </w:pPr>
    </w:p>
    <w:p w:rsidR="006448BF" w:rsidRPr="006448BF" w:rsidRDefault="006448BF" w:rsidP="006448BF">
      <w:pPr>
        <w:rPr>
          <w:rFonts w:ascii="Arial" w:eastAsia="Calibri" w:hAnsi="Arial" w:cs="Arial"/>
          <w:sz w:val="24"/>
          <w:szCs w:val="24"/>
        </w:rPr>
      </w:pPr>
    </w:p>
    <w:p w:rsidR="006448BF" w:rsidRPr="006448BF" w:rsidRDefault="006448BF" w:rsidP="006448BF">
      <w:pPr>
        <w:rPr>
          <w:rFonts w:ascii="Arial" w:eastAsia="Calibri" w:hAnsi="Arial" w:cs="Arial"/>
          <w:sz w:val="24"/>
          <w:szCs w:val="24"/>
        </w:rPr>
      </w:pPr>
    </w:p>
    <w:p w:rsidR="006448BF" w:rsidRPr="006448BF" w:rsidRDefault="006448BF" w:rsidP="006448BF">
      <w:pPr>
        <w:rPr>
          <w:rFonts w:ascii="Arial" w:eastAsia="Calibri" w:hAnsi="Arial" w:cs="Arial"/>
          <w:sz w:val="24"/>
          <w:szCs w:val="24"/>
        </w:rPr>
      </w:pPr>
    </w:p>
    <w:p w:rsidR="006448BF" w:rsidRPr="006448BF" w:rsidRDefault="006448BF" w:rsidP="006448BF">
      <w:pPr>
        <w:rPr>
          <w:rFonts w:ascii="Arial" w:eastAsia="Calibri" w:hAnsi="Arial" w:cs="Arial"/>
          <w:sz w:val="24"/>
          <w:szCs w:val="24"/>
        </w:rPr>
      </w:pPr>
    </w:p>
    <w:p w:rsidR="006448BF" w:rsidRPr="006448BF" w:rsidRDefault="006448BF" w:rsidP="006448BF">
      <w:pPr>
        <w:rPr>
          <w:rFonts w:ascii="Arial" w:eastAsia="Calibri" w:hAnsi="Arial" w:cs="Arial"/>
          <w:sz w:val="24"/>
          <w:szCs w:val="24"/>
        </w:rPr>
      </w:pPr>
    </w:p>
    <w:p w:rsidR="006448BF" w:rsidRPr="0032661B" w:rsidRDefault="006448BF" w:rsidP="006448BF">
      <w:pPr>
        <w:rPr>
          <w:rFonts w:ascii="Arial" w:eastAsia="Calibri" w:hAnsi="Arial" w:cs="Arial"/>
          <w:sz w:val="20"/>
          <w:szCs w:val="20"/>
        </w:rPr>
      </w:pPr>
      <w:r>
        <w:rPr>
          <w:rFonts w:ascii="Arial" w:eastAsia="Calibri" w:hAnsi="Arial" w:cs="Arial"/>
          <w:sz w:val="24"/>
          <w:szCs w:val="24"/>
        </w:rPr>
        <w:tab/>
      </w:r>
      <w:r>
        <w:rPr>
          <w:rFonts w:ascii="Arial" w:eastAsia="Calibri" w:hAnsi="Arial" w:cs="Arial"/>
          <w:sz w:val="24"/>
          <w:szCs w:val="24"/>
        </w:rPr>
        <w:tab/>
      </w:r>
    </w:p>
    <w:p w:rsidR="006448BF" w:rsidRPr="006448BF" w:rsidRDefault="0032661B" w:rsidP="006448BF">
      <w:pPr>
        <w:rPr>
          <w:rFonts w:ascii="Arial" w:eastAsia="Calibri" w:hAnsi="Arial" w:cs="Arial"/>
          <w:sz w:val="24"/>
          <w:szCs w:val="24"/>
        </w:rPr>
      </w:pPr>
      <w:r w:rsidRPr="005A20A4">
        <w:rPr>
          <w:rFonts w:ascii="Arial" w:eastAsia="Times New Roman" w:hAnsi="Arial" w:cs="Arial"/>
          <w:noProof/>
          <w:sz w:val="24"/>
          <w:szCs w:val="24"/>
          <w:lang w:eastAsia="en-GB"/>
        </w:rPr>
        <mc:AlternateContent>
          <mc:Choice Requires="wps">
            <w:drawing>
              <wp:anchor distT="0" distB="0" distL="114300" distR="114300" simplePos="0" relativeHeight="251683840" behindDoc="0" locked="0" layoutInCell="1" allowOverlap="1" wp14:anchorId="7F370430" wp14:editId="7CA8ACFB">
                <wp:simplePos x="0" y="0"/>
                <wp:positionH relativeFrom="column">
                  <wp:posOffset>4091940</wp:posOffset>
                </wp:positionH>
                <wp:positionV relativeFrom="paragraph">
                  <wp:posOffset>156210</wp:posOffset>
                </wp:positionV>
                <wp:extent cx="0" cy="236855"/>
                <wp:effectExtent l="76200" t="0" r="57150" b="4889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368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70AC2C" id="Straight Connector 4"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2pt,12.3pt" to="322.2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">
                <v:stroke endarrow="block"/>
              </v:line>
            </w:pict>
          </mc:Fallback>
        </mc:AlternateContent>
      </w:r>
      <w:r w:rsidRPr="005A20A4">
        <w:rPr>
          <w:rFonts w:ascii="Arial" w:eastAsia="Times New Roman" w:hAnsi="Arial" w:cs="Arial"/>
          <w:noProof/>
          <w:sz w:val="24"/>
          <w:szCs w:val="24"/>
          <w:lang w:eastAsia="en-GB"/>
        </w:rPr>
        <mc:AlternateContent>
          <mc:Choice Requires="wps">
            <w:drawing>
              <wp:anchor distT="0" distB="0" distL="114300" distR="114300" simplePos="0" relativeHeight="251681792" behindDoc="0" locked="0" layoutInCell="1" allowOverlap="1" wp14:anchorId="7F370430" wp14:editId="7CA8ACFB">
                <wp:simplePos x="0" y="0"/>
                <wp:positionH relativeFrom="column">
                  <wp:posOffset>1028700</wp:posOffset>
                </wp:positionH>
                <wp:positionV relativeFrom="paragraph">
                  <wp:posOffset>179070</wp:posOffset>
                </wp:positionV>
                <wp:extent cx="0" cy="230505"/>
                <wp:effectExtent l="76200" t="0" r="57150" b="5524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859791" id="Straight Connector 3"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4.1pt" to="81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">
                <v:stroke endarrow="block"/>
              </v:line>
            </w:pict>
          </mc:Fallback>
        </mc:AlternateContent>
      </w:r>
      <w:r>
        <w:rPr>
          <w:rFonts w:ascii="Arial" w:eastAsia="Calibri" w:hAnsi="Arial" w:cs="Arial"/>
          <w:sz w:val="24"/>
          <w:szCs w:val="24"/>
        </w:rPr>
        <w:tab/>
      </w:r>
      <w:r>
        <w:rPr>
          <w:rFonts w:ascii="Arial" w:eastAsia="Calibri" w:hAnsi="Arial" w:cs="Arial"/>
          <w:sz w:val="24"/>
          <w:szCs w:val="24"/>
        </w:rPr>
        <w:tab/>
        <w:t xml:space="preserve"> No</w:t>
      </w:r>
      <w:r>
        <w:rPr>
          <w:rFonts w:ascii="Arial" w:eastAsia="Calibri" w:hAnsi="Arial" w:cs="Arial"/>
          <w:sz w:val="24"/>
          <w:szCs w:val="24"/>
        </w:rPr>
        <w:tab/>
      </w:r>
      <w:r>
        <w:rPr>
          <w:rFonts w:ascii="Arial" w:eastAsia="Calibri" w:hAnsi="Arial" w:cs="Arial"/>
          <w:sz w:val="24"/>
          <w:szCs w:val="24"/>
        </w:rPr>
        <w:tab/>
      </w:r>
      <w:r>
        <w:rPr>
          <w:rFonts w:ascii="Arial" w:eastAsia="Calibri" w:hAnsi="Arial" w:cs="Arial"/>
          <w:sz w:val="24"/>
          <w:szCs w:val="24"/>
        </w:rPr>
        <w:tab/>
      </w:r>
      <w:r>
        <w:rPr>
          <w:rFonts w:ascii="Arial" w:eastAsia="Calibri" w:hAnsi="Arial" w:cs="Arial"/>
          <w:sz w:val="24"/>
          <w:szCs w:val="24"/>
        </w:rPr>
        <w:tab/>
      </w:r>
      <w:r>
        <w:rPr>
          <w:rFonts w:ascii="Arial" w:eastAsia="Calibri" w:hAnsi="Arial" w:cs="Arial"/>
          <w:sz w:val="24"/>
          <w:szCs w:val="24"/>
        </w:rPr>
        <w:tab/>
      </w:r>
      <w:r>
        <w:rPr>
          <w:rFonts w:ascii="Arial" w:eastAsia="Calibri" w:hAnsi="Arial" w:cs="Arial"/>
          <w:sz w:val="24"/>
          <w:szCs w:val="24"/>
        </w:rPr>
        <w:tab/>
        <w:t xml:space="preserve">       Yes</w:t>
      </w:r>
    </w:p>
    <w:p w:rsidR="006448BF" w:rsidRPr="006448BF" w:rsidRDefault="006448BF" w:rsidP="006448BF">
      <w:pPr>
        <w:rPr>
          <w:rFonts w:ascii="Arial" w:eastAsia="Calibri" w:hAnsi="Arial" w:cs="Arial"/>
          <w:sz w:val="24"/>
          <w:szCs w:val="24"/>
        </w:rPr>
      </w:pPr>
    </w:p>
    <w:p w:rsidR="006448BF" w:rsidRPr="006448BF" w:rsidRDefault="006448BF" w:rsidP="006448BF">
      <w:pPr>
        <w:rPr>
          <w:rFonts w:ascii="Arial" w:eastAsia="Calibri" w:hAnsi="Arial" w:cs="Arial"/>
          <w:sz w:val="24"/>
          <w:szCs w:val="24"/>
        </w:rPr>
      </w:pPr>
    </w:p>
    <w:p w:rsidR="006448BF" w:rsidRPr="006448BF" w:rsidRDefault="006448BF" w:rsidP="006448BF">
      <w:pPr>
        <w:rPr>
          <w:rFonts w:ascii="Arial" w:eastAsia="Calibri" w:hAnsi="Arial" w:cs="Arial"/>
          <w:sz w:val="24"/>
          <w:szCs w:val="24"/>
        </w:rPr>
      </w:pPr>
    </w:p>
    <w:p w:rsidR="006448BF" w:rsidRPr="006448BF" w:rsidRDefault="006448BF" w:rsidP="006448BF">
      <w:pPr>
        <w:rPr>
          <w:rFonts w:ascii="Arial" w:eastAsia="Calibri" w:hAnsi="Arial" w:cs="Arial"/>
          <w:sz w:val="24"/>
          <w:szCs w:val="24"/>
        </w:rPr>
      </w:pPr>
    </w:p>
    <w:p w:rsidR="006448BF" w:rsidRPr="006448BF" w:rsidRDefault="006448BF" w:rsidP="006448BF">
      <w:pPr>
        <w:rPr>
          <w:rFonts w:ascii="Arial" w:eastAsia="Calibri" w:hAnsi="Arial" w:cs="Arial"/>
          <w:sz w:val="24"/>
          <w:szCs w:val="24"/>
        </w:rPr>
      </w:pPr>
    </w:p>
    <w:p w:rsidR="006448BF" w:rsidRPr="006448BF" w:rsidRDefault="006448BF" w:rsidP="006448BF">
      <w:pPr>
        <w:rPr>
          <w:rFonts w:ascii="Arial" w:eastAsia="Calibri" w:hAnsi="Arial" w:cs="Arial"/>
          <w:sz w:val="24"/>
          <w:szCs w:val="24"/>
        </w:rPr>
      </w:pPr>
    </w:p>
    <w:p w:rsidR="006448BF" w:rsidRPr="006448BF" w:rsidRDefault="006448BF" w:rsidP="006448BF">
      <w:pPr>
        <w:rPr>
          <w:rFonts w:ascii="Arial" w:eastAsia="Calibri" w:hAnsi="Arial" w:cs="Arial"/>
          <w:sz w:val="24"/>
          <w:szCs w:val="24"/>
        </w:rPr>
      </w:pPr>
    </w:p>
    <w:p w:rsidR="006448BF" w:rsidRPr="006448BF" w:rsidRDefault="006448BF" w:rsidP="006448BF">
      <w:pPr>
        <w:rPr>
          <w:rFonts w:ascii="Arial" w:eastAsia="Calibri" w:hAnsi="Arial" w:cs="Arial"/>
          <w:sz w:val="24"/>
          <w:szCs w:val="24"/>
        </w:rPr>
      </w:pPr>
    </w:p>
    <w:p w:rsidR="006448BF" w:rsidRPr="006448BF" w:rsidRDefault="006448BF" w:rsidP="006448BF">
      <w:pPr>
        <w:rPr>
          <w:rFonts w:ascii="Arial" w:eastAsia="Calibri" w:hAnsi="Arial" w:cs="Arial"/>
          <w:sz w:val="24"/>
          <w:szCs w:val="24"/>
        </w:rPr>
      </w:pPr>
      <w:r w:rsidRPr="006448BF">
        <w:rPr>
          <w:rFonts w:ascii="Arial" w:eastAsia="Times New Roman" w:hAnsi="Arial" w:cs="Arial"/>
          <w:noProof/>
          <w:sz w:val="24"/>
          <w:szCs w:val="24"/>
          <w:lang w:eastAsia="en-GB"/>
        </w:rPr>
        <mc:AlternateContent>
          <mc:Choice Requires="wps">
            <w:drawing>
              <wp:anchor distT="0" distB="0" distL="114300" distR="114300" simplePos="0" relativeHeight="251694080" behindDoc="0" locked="0" layoutInCell="1" allowOverlap="1" wp14:anchorId="5962D00E" wp14:editId="3ED48FBD">
                <wp:simplePos x="0" y="0"/>
                <wp:positionH relativeFrom="column">
                  <wp:posOffset>3253740</wp:posOffset>
                </wp:positionH>
                <wp:positionV relativeFrom="paragraph">
                  <wp:posOffset>14605</wp:posOffset>
                </wp:positionV>
                <wp:extent cx="2567940" cy="746760"/>
                <wp:effectExtent l="0" t="0" r="22860" b="1524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940" cy="746760"/>
                        </a:xfrm>
                        <a:prstGeom prst="rect">
                          <a:avLst/>
                        </a:prstGeom>
                        <a:solidFill>
                          <a:srgbClr val="FFFFFF"/>
                        </a:solidFill>
                        <a:ln w="9525">
                          <a:solidFill>
                            <a:srgbClr val="000000"/>
                          </a:solidFill>
                          <a:miter lim="800000"/>
                          <a:headEnd/>
                          <a:tailEnd/>
                        </a:ln>
                      </wps:spPr>
                      <wps:txbx>
                        <w:txbxContent>
                          <w:p w:rsidR="006448BF" w:rsidRPr="00146285" w:rsidRDefault="006448BF" w:rsidP="006448BF">
                            <w:pPr>
                              <w:autoSpaceDE w:val="0"/>
                              <w:autoSpaceDN w:val="0"/>
                              <w:adjustRightInd w:val="0"/>
                              <w:jc w:val="center"/>
                              <w:rPr>
                                <w:sz w:val="20"/>
                                <w:szCs w:val="20"/>
                              </w:rPr>
                            </w:pPr>
                            <w:r w:rsidRPr="00146285">
                              <w:rPr>
                                <w:rFonts w:cs="Arial"/>
                                <w:b/>
                                <w:bCs/>
                                <w:sz w:val="20"/>
                                <w:szCs w:val="20"/>
                              </w:rPr>
                              <w:t xml:space="preserve">DO NOT SHARE </w:t>
                            </w:r>
                            <w:r w:rsidRPr="00146285">
                              <w:rPr>
                                <w:rFonts w:cs="Arial"/>
                                <w:sz w:val="20"/>
                                <w:szCs w:val="20"/>
                              </w:rPr>
                              <w:t xml:space="preserve">– Record the information sharing decision and reasons on </w:t>
                            </w:r>
                            <w:r>
                              <w:rPr>
                                <w:rFonts w:cs="Arial"/>
                                <w:sz w:val="20"/>
                                <w:szCs w:val="20"/>
                              </w:rPr>
                              <w:t>the appropriate school document</w:t>
                            </w:r>
                            <w:r w:rsidRPr="00146285">
                              <w:rPr>
                                <w:rFonts w:cs="Arial"/>
                                <w:sz w:val="20"/>
                                <w:szCs w:val="20"/>
                              </w:rPr>
                              <w:t xml:space="preserve"> and place on child’s file.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2D00E" id="Text Box 12" o:spid="_x0000_s1033" type="#_x0000_t202" style="position:absolute;margin-left:256.2pt;margin-top:1.15pt;width:202.2pt;height:58.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">
                <v:textbox>
                  <w:txbxContent>
                    <w:p w:rsidR="006448BF" w:rsidRPr="00146285" w:rsidRDefault="006448BF" w:rsidP="006448BF">
                      <w:pPr>
                        <w:autoSpaceDE w:val="0"/>
                        <w:autoSpaceDN w:val="0"/>
                        <w:adjustRightInd w:val="0"/>
                        <w:jc w:val="center"/>
                        <w:rPr>
                          <w:sz w:val="20"/>
                          <w:szCs w:val="20"/>
                        </w:rPr>
                      </w:pPr>
                      <w:r w:rsidRPr="00146285">
                        <w:rPr>
                          <w:rFonts w:cs="Arial"/>
                          <w:b/>
                          <w:bCs/>
                          <w:sz w:val="20"/>
                          <w:szCs w:val="20"/>
                        </w:rPr>
                        <w:t xml:space="preserve">DO NOT SHARE </w:t>
                      </w:r>
                      <w:r w:rsidRPr="00146285">
                        <w:rPr>
                          <w:rFonts w:cs="Arial"/>
                          <w:sz w:val="20"/>
                          <w:szCs w:val="20"/>
                        </w:rPr>
                        <w:t xml:space="preserve">– Record the information sharing decision and reasons on </w:t>
                      </w:r>
                      <w:r>
                        <w:rPr>
                          <w:rFonts w:cs="Arial"/>
                          <w:sz w:val="20"/>
                          <w:szCs w:val="20"/>
                        </w:rPr>
                        <w:t>the appropriate school document</w:t>
                      </w:r>
                      <w:r w:rsidRPr="00146285">
                        <w:rPr>
                          <w:rFonts w:cs="Arial"/>
                          <w:sz w:val="20"/>
                          <w:szCs w:val="20"/>
                        </w:rPr>
                        <w:t xml:space="preserve"> and place on child’s file.</w:t>
                      </w:r>
                    </w:p>
                  </w:txbxContent>
                </v:textbox>
              </v:shape>
            </w:pict>
          </mc:Fallback>
        </mc:AlternateContent>
      </w:r>
      <w:r w:rsidR="0032661B">
        <w:rPr>
          <w:rFonts w:ascii="Arial" w:eastAsia="Calibri" w:hAnsi="Arial" w:cs="Arial"/>
          <w:sz w:val="24"/>
          <w:szCs w:val="24"/>
        </w:rPr>
        <w:tab/>
      </w:r>
      <w:r w:rsidR="0032661B">
        <w:rPr>
          <w:rFonts w:ascii="Arial" w:eastAsia="Calibri" w:hAnsi="Arial" w:cs="Arial"/>
          <w:sz w:val="24"/>
          <w:szCs w:val="24"/>
        </w:rPr>
        <w:tab/>
      </w:r>
      <w:r w:rsidR="0032661B">
        <w:rPr>
          <w:rFonts w:ascii="Arial" w:eastAsia="Calibri" w:hAnsi="Arial" w:cs="Arial"/>
          <w:sz w:val="24"/>
          <w:szCs w:val="24"/>
        </w:rPr>
        <w:tab/>
      </w:r>
      <w:r w:rsidR="0032661B">
        <w:rPr>
          <w:rFonts w:ascii="Arial" w:eastAsia="Calibri" w:hAnsi="Arial" w:cs="Arial"/>
          <w:sz w:val="24"/>
          <w:szCs w:val="24"/>
        </w:rPr>
        <w:tab/>
      </w:r>
      <w:r w:rsidR="0032661B">
        <w:rPr>
          <w:rFonts w:ascii="Arial" w:eastAsia="Calibri" w:hAnsi="Arial" w:cs="Arial"/>
          <w:sz w:val="24"/>
          <w:szCs w:val="24"/>
        </w:rPr>
        <w:tab/>
      </w:r>
      <w:r w:rsidR="0032661B">
        <w:rPr>
          <w:rFonts w:ascii="Arial" w:eastAsia="Calibri" w:hAnsi="Arial" w:cs="Arial"/>
          <w:sz w:val="24"/>
          <w:szCs w:val="24"/>
        </w:rPr>
        <w:tab/>
        <w:t>No</w:t>
      </w:r>
    </w:p>
    <w:p w:rsidR="006448BF" w:rsidRPr="006448BF" w:rsidRDefault="006448BF" w:rsidP="006448BF">
      <w:pPr>
        <w:rPr>
          <w:rFonts w:ascii="Arial" w:eastAsia="Calibri" w:hAnsi="Arial" w:cs="Arial"/>
          <w:sz w:val="24"/>
          <w:szCs w:val="24"/>
        </w:rPr>
      </w:pPr>
      <w:r w:rsidRPr="005A20A4">
        <w:rPr>
          <w:rFonts w:ascii="Arial" w:eastAsia="Times New Roman" w:hAnsi="Arial" w:cs="Arial"/>
          <w:noProof/>
          <w:sz w:val="24"/>
          <w:szCs w:val="24"/>
          <w:lang w:eastAsia="en-GB"/>
        </w:rPr>
        <mc:AlternateContent>
          <mc:Choice Requires="wps">
            <w:drawing>
              <wp:anchor distT="0" distB="0" distL="114300" distR="114300" simplePos="0" relativeHeight="251699200" behindDoc="0" locked="0" layoutInCell="1" allowOverlap="1" wp14:anchorId="5C0803E8" wp14:editId="3A8AB366">
                <wp:simplePos x="0" y="0"/>
                <wp:positionH relativeFrom="column">
                  <wp:posOffset>2522220</wp:posOffset>
                </wp:positionH>
                <wp:positionV relativeFrom="paragraph">
                  <wp:posOffset>28575</wp:posOffset>
                </wp:positionV>
                <wp:extent cx="556260" cy="0"/>
                <wp:effectExtent l="0" t="76200" r="15240" b="952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710C2D" id="Straight Connector 18"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6pt,2.25pt" to="242.4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">
                <v:stroke endarrow="block"/>
              </v:line>
            </w:pict>
          </mc:Fallback>
        </mc:AlternateContent>
      </w:r>
    </w:p>
    <w:p w:rsidR="006448BF" w:rsidRPr="006448BF" w:rsidRDefault="006448BF" w:rsidP="006448BF">
      <w:pPr>
        <w:rPr>
          <w:rFonts w:ascii="Arial" w:eastAsia="Calibri" w:hAnsi="Arial" w:cs="Arial"/>
          <w:sz w:val="24"/>
          <w:szCs w:val="24"/>
        </w:rPr>
      </w:pPr>
      <w:r w:rsidRPr="005A20A4">
        <w:rPr>
          <w:rFonts w:ascii="Arial" w:eastAsia="Times New Roman" w:hAnsi="Arial" w:cs="Arial"/>
          <w:noProof/>
          <w:sz w:val="24"/>
          <w:szCs w:val="24"/>
          <w:lang w:eastAsia="en-GB"/>
        </w:rPr>
        <mc:AlternateContent>
          <mc:Choice Requires="wps">
            <w:drawing>
              <wp:anchor distT="0" distB="0" distL="114300" distR="114300" simplePos="0" relativeHeight="251697152" behindDoc="0" locked="0" layoutInCell="1" allowOverlap="1" wp14:anchorId="5C0803E8" wp14:editId="3A8AB366">
                <wp:simplePos x="0" y="0"/>
                <wp:positionH relativeFrom="column">
                  <wp:posOffset>1074420</wp:posOffset>
                </wp:positionH>
                <wp:positionV relativeFrom="paragraph">
                  <wp:posOffset>180975</wp:posOffset>
                </wp:positionV>
                <wp:extent cx="0" cy="167640"/>
                <wp:effectExtent l="76200" t="0" r="57150" b="6096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EB942F" id="Straight Connector 14"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6pt,14.25pt" to="84.6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">
                <v:stroke endarrow="block"/>
              </v:line>
            </w:pict>
          </mc:Fallback>
        </mc:AlternateContent>
      </w:r>
      <w:r>
        <w:rPr>
          <w:rFonts w:ascii="Arial" w:eastAsia="Calibri" w:hAnsi="Arial" w:cs="Arial"/>
          <w:noProof/>
          <w:sz w:val="24"/>
          <w:szCs w:val="24"/>
          <w:lang w:eastAsia="en-GB"/>
        </w:rPr>
        <w:drawing>
          <wp:anchor distT="0" distB="0" distL="114300" distR="114300" simplePos="0" relativeHeight="251695104" behindDoc="0" locked="0" layoutInCell="1" allowOverlap="1">
            <wp:simplePos x="0" y="0"/>
            <wp:positionH relativeFrom="column">
              <wp:posOffset>-419100</wp:posOffset>
            </wp:positionH>
            <wp:positionV relativeFrom="paragraph">
              <wp:posOffset>347345</wp:posOffset>
            </wp:positionV>
            <wp:extent cx="6792711" cy="2689860"/>
            <wp:effectExtent l="0" t="0" r="825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792711" cy="2689860"/>
                    </a:xfrm>
                    <a:prstGeom prst="rect">
                      <a:avLst/>
                    </a:prstGeom>
                    <a:noFill/>
                  </pic:spPr>
                </pic:pic>
              </a:graphicData>
            </a:graphic>
            <wp14:sizeRelH relativeFrom="margin">
              <wp14:pctWidth>0</wp14:pctWidth>
            </wp14:sizeRelH>
            <wp14:sizeRelV relativeFrom="margin">
              <wp14:pctHeight>0</wp14:pctHeight>
            </wp14:sizeRelV>
          </wp:anchor>
        </w:drawing>
      </w:r>
      <w:r w:rsidR="0032661B">
        <w:rPr>
          <w:rFonts w:ascii="Arial" w:eastAsia="Calibri" w:hAnsi="Arial" w:cs="Arial"/>
          <w:sz w:val="24"/>
          <w:szCs w:val="24"/>
        </w:rPr>
        <w:tab/>
      </w:r>
      <w:r w:rsidR="0032661B">
        <w:rPr>
          <w:rFonts w:ascii="Arial" w:eastAsia="Calibri" w:hAnsi="Arial" w:cs="Arial"/>
          <w:sz w:val="24"/>
          <w:szCs w:val="24"/>
        </w:rPr>
        <w:tab/>
        <w:t>Yes</w:t>
      </w:r>
    </w:p>
    <w:p w:rsidR="006448BF" w:rsidRPr="006448BF" w:rsidRDefault="006448BF" w:rsidP="006448BF">
      <w:pPr>
        <w:rPr>
          <w:rFonts w:ascii="Arial" w:eastAsia="Calibri" w:hAnsi="Arial" w:cs="Arial"/>
          <w:sz w:val="24"/>
          <w:szCs w:val="24"/>
        </w:rPr>
      </w:pPr>
    </w:p>
    <w:p w:rsidR="006448BF" w:rsidRPr="006448BF" w:rsidRDefault="006448BF" w:rsidP="006448BF">
      <w:pPr>
        <w:rPr>
          <w:rFonts w:ascii="Arial" w:eastAsia="Calibri" w:hAnsi="Arial" w:cs="Arial"/>
          <w:sz w:val="24"/>
          <w:szCs w:val="24"/>
        </w:rPr>
      </w:pPr>
    </w:p>
    <w:p w:rsidR="006448BF" w:rsidRDefault="006448BF" w:rsidP="006448BF">
      <w:pPr>
        <w:tabs>
          <w:tab w:val="left" w:pos="1788"/>
        </w:tabs>
        <w:rPr>
          <w:rFonts w:ascii="Arial" w:eastAsia="Calibri" w:hAnsi="Arial" w:cs="Arial"/>
          <w:sz w:val="24"/>
          <w:szCs w:val="24"/>
        </w:rPr>
      </w:pPr>
      <w:r>
        <w:rPr>
          <w:rFonts w:ascii="Arial" w:eastAsia="Calibri" w:hAnsi="Arial" w:cs="Arial"/>
          <w:sz w:val="24"/>
          <w:szCs w:val="24"/>
        </w:rPr>
        <w:tab/>
      </w:r>
    </w:p>
    <w:p w:rsidR="0032661B" w:rsidRPr="0032661B" w:rsidRDefault="005B1143" w:rsidP="0032661B">
      <w:pPr>
        <w:spacing w:after="0" w:line="276" w:lineRule="auto"/>
        <w:rPr>
          <w:rFonts w:ascii="Arial" w:eastAsia="Times New Roman" w:hAnsi="Arial" w:cs="Arial"/>
          <w:b/>
          <w:sz w:val="24"/>
          <w:szCs w:val="24"/>
          <w:lang w:val="en-US"/>
        </w:rPr>
      </w:pPr>
      <w:r w:rsidRPr="006448BF">
        <w:rPr>
          <w:rFonts w:ascii="Arial" w:eastAsia="Calibri" w:hAnsi="Arial" w:cs="Arial"/>
          <w:sz w:val="24"/>
          <w:szCs w:val="24"/>
        </w:rPr>
        <w:br w:type="page"/>
      </w:r>
      <w:hyperlink w:anchor="AppendixE" w:history="1">
        <w:r w:rsidR="0032661B" w:rsidRPr="0032661B">
          <w:rPr>
            <w:rFonts w:ascii="Arial" w:eastAsia="Times New Roman" w:hAnsi="Arial" w:cs="Arial"/>
            <w:b/>
            <w:sz w:val="24"/>
            <w:szCs w:val="24"/>
            <w:u w:val="single"/>
            <w:lang w:val="en-US"/>
          </w:rPr>
          <w:t>Appendix E</w:t>
        </w:r>
      </w:hyperlink>
      <w:r w:rsidR="0032661B" w:rsidRPr="0032661B">
        <w:rPr>
          <w:rFonts w:ascii="Arial" w:eastAsia="Times New Roman" w:hAnsi="Arial" w:cs="Arial"/>
          <w:b/>
          <w:sz w:val="24"/>
          <w:szCs w:val="24"/>
          <w:lang w:val="en-US"/>
        </w:rPr>
        <w:t>: Preventing Violent Extremism – Roles and Responsibilities of the Single Point of Contact (SPOC)</w:t>
      </w:r>
    </w:p>
    <w:p w:rsidR="0032661B" w:rsidRPr="0032661B" w:rsidRDefault="0032661B" w:rsidP="0032661B">
      <w:pPr>
        <w:spacing w:after="0" w:line="276" w:lineRule="auto"/>
        <w:rPr>
          <w:rFonts w:ascii="Arial" w:eastAsia="Times New Roman" w:hAnsi="Arial" w:cs="Arial"/>
          <w:b/>
          <w:sz w:val="24"/>
          <w:szCs w:val="24"/>
          <w:lang w:val="en-US"/>
        </w:rPr>
      </w:pPr>
    </w:p>
    <w:p w:rsidR="0032661B" w:rsidRPr="0032661B" w:rsidRDefault="0032661B" w:rsidP="0032661B">
      <w:pPr>
        <w:spacing w:after="0" w:line="276" w:lineRule="auto"/>
        <w:ind w:left="720" w:hanging="720"/>
        <w:rPr>
          <w:rFonts w:ascii="Arial" w:eastAsia="Calibri" w:hAnsi="Arial" w:cs="Arial"/>
          <w:sz w:val="24"/>
          <w:szCs w:val="24"/>
        </w:rPr>
      </w:pPr>
      <w:r w:rsidRPr="0032661B">
        <w:rPr>
          <w:rFonts w:ascii="Arial" w:eastAsia="Times New Roman" w:hAnsi="Arial" w:cs="Arial"/>
          <w:sz w:val="24"/>
          <w:szCs w:val="24"/>
        </w:rPr>
        <w:t>Radicalisation refers to the process by which a person comes to support terrorism and forms of extremism leading to terrorism.</w:t>
      </w:r>
    </w:p>
    <w:p w:rsidR="0032661B" w:rsidRPr="0032661B" w:rsidRDefault="0032661B" w:rsidP="0032661B">
      <w:pPr>
        <w:spacing w:after="0" w:line="276" w:lineRule="auto"/>
        <w:rPr>
          <w:rFonts w:ascii="Arial" w:eastAsia="Calibri" w:hAnsi="Arial" w:cs="Arial"/>
          <w:sz w:val="24"/>
          <w:szCs w:val="24"/>
        </w:rPr>
      </w:pPr>
    </w:p>
    <w:p w:rsidR="0032661B" w:rsidRPr="0032661B" w:rsidRDefault="0032661B" w:rsidP="0032661B">
      <w:pPr>
        <w:spacing w:after="0" w:line="276" w:lineRule="auto"/>
        <w:rPr>
          <w:rFonts w:ascii="Arial" w:eastAsia="Times New Roman" w:hAnsi="Arial" w:cs="Arial"/>
          <w:b/>
          <w:sz w:val="24"/>
          <w:szCs w:val="24"/>
          <w:lang w:val="en-US"/>
        </w:rPr>
      </w:pPr>
    </w:p>
    <w:p w:rsidR="0032661B" w:rsidRPr="0032661B" w:rsidRDefault="0032661B" w:rsidP="0032661B">
      <w:pPr>
        <w:spacing w:after="0" w:line="276" w:lineRule="auto"/>
        <w:rPr>
          <w:rFonts w:ascii="Arial" w:eastAsia="Calibri" w:hAnsi="Arial" w:cs="Arial"/>
          <w:sz w:val="24"/>
          <w:szCs w:val="24"/>
        </w:rPr>
      </w:pPr>
      <w:r>
        <w:rPr>
          <w:rFonts w:ascii="Arial" w:eastAsia="Calibri" w:hAnsi="Arial" w:cs="Arial"/>
          <w:sz w:val="24"/>
          <w:szCs w:val="24"/>
        </w:rPr>
        <w:t xml:space="preserve">The SPOC for  Lyng Primary Sian Wellings </w:t>
      </w:r>
      <w:r>
        <w:rPr>
          <w:rFonts w:ascii="Arial" w:eastAsia="Times New Roman" w:hAnsi="Arial" w:cs="Arial"/>
          <w:bCs/>
          <w:kern w:val="36"/>
          <w:sz w:val="24"/>
          <w:szCs w:val="24"/>
        </w:rPr>
        <w:t xml:space="preserve">is Deputy is fay Langford and Laura Deeley </w:t>
      </w:r>
      <w:r w:rsidRPr="0032661B">
        <w:rPr>
          <w:rFonts w:ascii="Arial" w:eastAsia="Times New Roman" w:hAnsi="Arial" w:cs="Arial"/>
          <w:bCs/>
          <w:kern w:val="36"/>
          <w:sz w:val="24"/>
          <w:szCs w:val="24"/>
        </w:rPr>
        <w:t xml:space="preserve"> who is </w:t>
      </w:r>
      <w:r w:rsidRPr="0032661B">
        <w:rPr>
          <w:rFonts w:ascii="Arial" w:eastAsia="Calibri" w:hAnsi="Arial" w:cs="Arial"/>
          <w:sz w:val="24"/>
          <w:szCs w:val="24"/>
        </w:rPr>
        <w:t>responsible for:</w:t>
      </w:r>
    </w:p>
    <w:p w:rsidR="0032661B" w:rsidRPr="0032661B" w:rsidRDefault="0032661B" w:rsidP="0032661B">
      <w:pPr>
        <w:spacing w:after="0" w:line="276" w:lineRule="auto"/>
        <w:rPr>
          <w:rFonts w:ascii="Arial" w:eastAsia="Calibri" w:hAnsi="Arial" w:cs="Arial"/>
          <w:sz w:val="24"/>
          <w:szCs w:val="24"/>
        </w:rPr>
      </w:pPr>
    </w:p>
    <w:p w:rsidR="0032661B" w:rsidRPr="0032661B" w:rsidRDefault="0032661B" w:rsidP="0032661B">
      <w:pPr>
        <w:numPr>
          <w:ilvl w:val="0"/>
          <w:numId w:val="46"/>
        </w:numPr>
        <w:spacing w:after="0" w:line="276" w:lineRule="auto"/>
        <w:rPr>
          <w:rFonts w:ascii="Arial" w:eastAsia="Calibri" w:hAnsi="Arial" w:cs="Arial"/>
          <w:sz w:val="24"/>
          <w:szCs w:val="24"/>
        </w:rPr>
      </w:pPr>
      <w:r w:rsidRPr="0032661B">
        <w:rPr>
          <w:rFonts w:ascii="Arial" w:eastAsia="Calibri" w:hAnsi="Arial" w:cs="Arial"/>
          <w:sz w:val="24"/>
          <w:szCs w:val="24"/>
        </w:rPr>
        <w:t xml:space="preserve">Ensuring that staff of the school are aware that </w:t>
      </w:r>
      <w:r w:rsidRPr="0032661B">
        <w:rPr>
          <w:rFonts w:ascii="Arial" w:eastAsia="Times New Roman" w:hAnsi="Arial" w:cs="Arial"/>
          <w:sz w:val="24"/>
          <w:szCs w:val="24"/>
        </w:rPr>
        <w:t>you are the SPOC in relation to protecting students/pupils from radicalisation and involvement in terrorism;</w:t>
      </w:r>
      <w:r w:rsidRPr="0032661B">
        <w:rPr>
          <w:rFonts w:ascii="Arial" w:eastAsia="Times New Roman" w:hAnsi="Arial" w:cs="Arial"/>
          <w:sz w:val="24"/>
          <w:szCs w:val="24"/>
        </w:rPr>
        <w:br/>
      </w:r>
    </w:p>
    <w:p w:rsidR="0032661B" w:rsidRPr="0032661B" w:rsidRDefault="0032661B" w:rsidP="0032661B">
      <w:pPr>
        <w:numPr>
          <w:ilvl w:val="0"/>
          <w:numId w:val="46"/>
        </w:numPr>
        <w:spacing w:after="0" w:line="276" w:lineRule="auto"/>
        <w:rPr>
          <w:rFonts w:ascii="Arial" w:eastAsia="Calibri" w:hAnsi="Arial" w:cs="Arial"/>
          <w:sz w:val="24"/>
          <w:szCs w:val="24"/>
        </w:rPr>
      </w:pPr>
      <w:r w:rsidRPr="0032661B">
        <w:rPr>
          <w:rFonts w:ascii="Arial" w:eastAsia="Times New Roman" w:hAnsi="Arial" w:cs="Arial"/>
          <w:sz w:val="24"/>
          <w:szCs w:val="24"/>
        </w:rPr>
        <w:t>Maintaining and applying a good understanding of the relevant guidance in relation to preventing students/pupils from becoming involved in terrorism, and protecting them from radicalisation by those who support terrorism or forms of extremism which lead to terrorism;</w:t>
      </w:r>
      <w:r w:rsidRPr="0032661B">
        <w:rPr>
          <w:rFonts w:ascii="Arial" w:eastAsia="Times New Roman" w:hAnsi="Arial" w:cs="Arial"/>
          <w:sz w:val="24"/>
          <w:szCs w:val="24"/>
        </w:rPr>
        <w:br/>
      </w:r>
    </w:p>
    <w:p w:rsidR="0032661B" w:rsidRPr="0032661B" w:rsidRDefault="0032661B" w:rsidP="0032661B">
      <w:pPr>
        <w:numPr>
          <w:ilvl w:val="0"/>
          <w:numId w:val="46"/>
        </w:numPr>
        <w:spacing w:after="0" w:line="276" w:lineRule="auto"/>
        <w:rPr>
          <w:rFonts w:ascii="Arial" w:eastAsia="Calibri" w:hAnsi="Arial" w:cs="Arial"/>
          <w:sz w:val="24"/>
          <w:szCs w:val="24"/>
        </w:rPr>
      </w:pPr>
      <w:r w:rsidRPr="0032661B">
        <w:rPr>
          <w:rFonts w:ascii="Arial" w:eastAsia="Times New Roman" w:hAnsi="Arial" w:cs="Arial"/>
          <w:sz w:val="24"/>
          <w:szCs w:val="24"/>
        </w:rPr>
        <w:t xml:space="preserve">Raising awareness about the role and responsibilities of </w:t>
      </w:r>
      <w:r>
        <w:rPr>
          <w:rFonts w:ascii="Arial" w:eastAsia="Calibri" w:hAnsi="Arial" w:cs="Arial"/>
          <w:sz w:val="24"/>
          <w:szCs w:val="24"/>
        </w:rPr>
        <w:t xml:space="preserve">Lyng Primary School </w:t>
      </w:r>
      <w:r w:rsidRPr="0032661B">
        <w:rPr>
          <w:rFonts w:ascii="Arial" w:eastAsia="Calibri" w:hAnsi="Arial" w:cs="Arial"/>
          <w:sz w:val="24"/>
          <w:szCs w:val="24"/>
        </w:rPr>
        <w:t xml:space="preserve">   </w:t>
      </w:r>
      <w:r w:rsidRPr="0032661B">
        <w:rPr>
          <w:rFonts w:ascii="Arial" w:eastAsia="Calibri" w:hAnsi="Arial" w:cs="Arial"/>
          <w:i/>
          <w:iCs/>
          <w:sz w:val="24"/>
          <w:szCs w:val="24"/>
        </w:rPr>
        <w:t xml:space="preserve"> </w:t>
      </w:r>
      <w:r w:rsidRPr="0032661B">
        <w:rPr>
          <w:rFonts w:ascii="Arial" w:eastAsia="Times New Roman" w:hAnsi="Arial" w:cs="Arial"/>
          <w:bCs/>
          <w:kern w:val="36"/>
          <w:sz w:val="24"/>
          <w:szCs w:val="24"/>
        </w:rPr>
        <w:t xml:space="preserve"> </w:t>
      </w:r>
      <w:r w:rsidRPr="0032661B">
        <w:rPr>
          <w:rFonts w:ascii="Arial" w:eastAsia="Calibri" w:hAnsi="Arial" w:cs="Arial"/>
          <w:sz w:val="24"/>
          <w:szCs w:val="24"/>
        </w:rPr>
        <w:t xml:space="preserve">   </w:t>
      </w:r>
      <w:r w:rsidRPr="0032661B">
        <w:rPr>
          <w:rFonts w:ascii="Arial" w:eastAsia="Times New Roman" w:hAnsi="Arial" w:cs="Arial"/>
          <w:sz w:val="24"/>
          <w:szCs w:val="24"/>
        </w:rPr>
        <w:t>in relation to protecting students/pupils from radicalisation and involvement in terrorism;</w:t>
      </w:r>
      <w:r w:rsidRPr="0032661B">
        <w:rPr>
          <w:rFonts w:ascii="Arial" w:eastAsia="Times New Roman" w:hAnsi="Arial" w:cs="Arial"/>
          <w:sz w:val="24"/>
          <w:szCs w:val="24"/>
        </w:rPr>
        <w:br/>
      </w:r>
    </w:p>
    <w:p w:rsidR="0032661B" w:rsidRPr="0032661B" w:rsidRDefault="0032661B" w:rsidP="0032661B">
      <w:pPr>
        <w:numPr>
          <w:ilvl w:val="0"/>
          <w:numId w:val="46"/>
        </w:numPr>
        <w:spacing w:after="0" w:line="276" w:lineRule="auto"/>
        <w:rPr>
          <w:rFonts w:ascii="Arial" w:eastAsia="Times New Roman" w:hAnsi="Arial" w:cs="Arial"/>
          <w:sz w:val="24"/>
          <w:szCs w:val="24"/>
        </w:rPr>
      </w:pPr>
      <w:r w:rsidRPr="0032661B">
        <w:rPr>
          <w:rFonts w:ascii="Arial" w:eastAsia="Times New Roman" w:hAnsi="Arial" w:cs="Arial"/>
          <w:sz w:val="24"/>
          <w:szCs w:val="24"/>
        </w:rPr>
        <w:t>Monitoring the effect in practice of the school’s RE curriculum and assembly policy to ensure that they are used to promote community cohesion and tolerance of different faiths and beliefs;</w:t>
      </w:r>
      <w:r w:rsidRPr="0032661B">
        <w:rPr>
          <w:rFonts w:ascii="Arial" w:eastAsia="Times New Roman" w:hAnsi="Arial" w:cs="Arial"/>
          <w:sz w:val="24"/>
          <w:szCs w:val="24"/>
        </w:rPr>
        <w:br/>
      </w:r>
    </w:p>
    <w:p w:rsidR="0032661B" w:rsidRPr="0032661B" w:rsidRDefault="0032661B" w:rsidP="0032661B">
      <w:pPr>
        <w:numPr>
          <w:ilvl w:val="0"/>
          <w:numId w:val="46"/>
        </w:numPr>
        <w:spacing w:after="0" w:line="276" w:lineRule="auto"/>
        <w:rPr>
          <w:rFonts w:ascii="Arial" w:eastAsia="Calibri" w:hAnsi="Arial" w:cs="Arial"/>
          <w:sz w:val="24"/>
          <w:szCs w:val="24"/>
        </w:rPr>
      </w:pPr>
      <w:r w:rsidRPr="0032661B">
        <w:rPr>
          <w:rFonts w:ascii="Arial" w:eastAsia="Times New Roman" w:hAnsi="Arial" w:cs="Arial"/>
          <w:sz w:val="24"/>
          <w:szCs w:val="24"/>
        </w:rPr>
        <w:t>Raising awareness within the school about the safeguarding processes relating to protecting students/pupils from radicalisation and involvement in terrorism;</w:t>
      </w:r>
      <w:r w:rsidRPr="0032661B">
        <w:rPr>
          <w:rFonts w:ascii="Arial" w:eastAsia="Times New Roman" w:hAnsi="Arial" w:cs="Arial"/>
          <w:sz w:val="24"/>
          <w:szCs w:val="24"/>
        </w:rPr>
        <w:br/>
      </w:r>
    </w:p>
    <w:p w:rsidR="0032661B" w:rsidRPr="0032661B" w:rsidRDefault="0032661B" w:rsidP="0032661B">
      <w:pPr>
        <w:numPr>
          <w:ilvl w:val="0"/>
          <w:numId w:val="46"/>
        </w:numPr>
        <w:spacing w:after="0" w:line="276" w:lineRule="auto"/>
        <w:rPr>
          <w:rFonts w:ascii="Arial" w:eastAsia="Calibri" w:hAnsi="Arial" w:cs="Arial"/>
          <w:sz w:val="24"/>
          <w:szCs w:val="24"/>
        </w:rPr>
      </w:pPr>
      <w:r w:rsidRPr="0032661B">
        <w:rPr>
          <w:rFonts w:ascii="Arial" w:eastAsia="Times New Roman" w:hAnsi="Arial" w:cs="Arial"/>
          <w:sz w:val="24"/>
          <w:szCs w:val="24"/>
        </w:rPr>
        <w:t>Acting as the first point of contact within the school for case discussions relating to students / pupils who may be at risk of radicalisation or involved in terrorism;</w:t>
      </w:r>
      <w:r w:rsidRPr="0032661B">
        <w:rPr>
          <w:rFonts w:ascii="Arial" w:eastAsia="Times New Roman" w:hAnsi="Arial" w:cs="Arial"/>
          <w:sz w:val="24"/>
          <w:szCs w:val="24"/>
        </w:rPr>
        <w:br/>
      </w:r>
    </w:p>
    <w:p w:rsidR="0032661B" w:rsidRPr="0032661B" w:rsidRDefault="0032661B" w:rsidP="0032661B">
      <w:pPr>
        <w:numPr>
          <w:ilvl w:val="0"/>
          <w:numId w:val="46"/>
        </w:numPr>
        <w:spacing w:after="0" w:line="276" w:lineRule="auto"/>
        <w:rPr>
          <w:rFonts w:ascii="Arial" w:eastAsia="Calibri" w:hAnsi="Arial" w:cs="Arial"/>
          <w:sz w:val="24"/>
          <w:szCs w:val="24"/>
        </w:rPr>
      </w:pPr>
      <w:r w:rsidRPr="0032661B">
        <w:rPr>
          <w:rFonts w:ascii="Arial" w:eastAsia="Times New Roman" w:hAnsi="Arial" w:cs="Arial"/>
          <w:sz w:val="24"/>
          <w:szCs w:val="24"/>
        </w:rPr>
        <w:t>Collating relevant information from in relation to referrals of susceptible students / pupils into the Channel* process;</w:t>
      </w:r>
      <w:r w:rsidRPr="0032661B">
        <w:rPr>
          <w:rFonts w:ascii="Arial" w:eastAsia="Times New Roman" w:hAnsi="Arial" w:cs="Arial"/>
          <w:sz w:val="24"/>
          <w:szCs w:val="24"/>
        </w:rPr>
        <w:br/>
      </w:r>
    </w:p>
    <w:p w:rsidR="0032661B" w:rsidRPr="0032661B" w:rsidRDefault="0032661B" w:rsidP="0032661B">
      <w:pPr>
        <w:numPr>
          <w:ilvl w:val="0"/>
          <w:numId w:val="46"/>
        </w:numPr>
        <w:spacing w:after="0" w:line="276" w:lineRule="auto"/>
        <w:rPr>
          <w:rFonts w:ascii="Arial" w:eastAsia="Calibri" w:hAnsi="Arial" w:cs="Arial"/>
          <w:sz w:val="24"/>
          <w:szCs w:val="24"/>
        </w:rPr>
      </w:pPr>
      <w:r w:rsidRPr="0032661B">
        <w:rPr>
          <w:rFonts w:ascii="Arial" w:eastAsia="Times New Roman" w:hAnsi="Arial" w:cs="Arial"/>
          <w:sz w:val="24"/>
          <w:szCs w:val="24"/>
        </w:rPr>
        <w:t>attending Channel* meetings as necessary and carrying out any actions as agreed;</w:t>
      </w:r>
      <w:r w:rsidRPr="0032661B">
        <w:rPr>
          <w:rFonts w:ascii="Arial" w:eastAsia="Times New Roman" w:hAnsi="Arial" w:cs="Arial"/>
          <w:sz w:val="24"/>
          <w:szCs w:val="24"/>
        </w:rPr>
        <w:br/>
      </w:r>
    </w:p>
    <w:p w:rsidR="0032661B" w:rsidRPr="0032661B" w:rsidRDefault="0032661B" w:rsidP="0032661B">
      <w:pPr>
        <w:numPr>
          <w:ilvl w:val="0"/>
          <w:numId w:val="46"/>
        </w:numPr>
        <w:spacing w:after="0" w:line="276" w:lineRule="auto"/>
        <w:rPr>
          <w:rFonts w:ascii="Arial" w:eastAsia="Calibri" w:hAnsi="Arial" w:cs="Arial"/>
          <w:sz w:val="24"/>
          <w:szCs w:val="24"/>
        </w:rPr>
      </w:pPr>
      <w:r w:rsidRPr="0032661B">
        <w:rPr>
          <w:rFonts w:ascii="Arial" w:eastAsia="Times New Roman" w:hAnsi="Arial" w:cs="Arial"/>
          <w:sz w:val="24"/>
          <w:szCs w:val="24"/>
        </w:rPr>
        <w:t>Reporting progress on actions to the Channel* Co-ordinator; and</w:t>
      </w:r>
      <w:r w:rsidRPr="0032661B">
        <w:rPr>
          <w:rFonts w:ascii="Arial" w:eastAsia="Times New Roman" w:hAnsi="Arial" w:cs="Arial"/>
          <w:sz w:val="24"/>
          <w:szCs w:val="24"/>
        </w:rPr>
        <w:br/>
      </w:r>
    </w:p>
    <w:p w:rsidR="0032661B" w:rsidRPr="0032661B" w:rsidRDefault="0032661B" w:rsidP="0032661B">
      <w:pPr>
        <w:numPr>
          <w:ilvl w:val="0"/>
          <w:numId w:val="46"/>
        </w:numPr>
        <w:spacing w:after="0" w:line="276" w:lineRule="auto"/>
        <w:rPr>
          <w:rFonts w:ascii="Arial" w:eastAsia="Calibri" w:hAnsi="Arial" w:cs="Arial"/>
          <w:sz w:val="24"/>
          <w:szCs w:val="24"/>
        </w:rPr>
      </w:pPr>
      <w:r w:rsidRPr="0032661B">
        <w:rPr>
          <w:rFonts w:ascii="Arial" w:eastAsia="Times New Roman" w:hAnsi="Arial" w:cs="Arial"/>
          <w:sz w:val="24"/>
          <w:szCs w:val="24"/>
        </w:rPr>
        <w:t>Sharing any relevant additional information in a timely manner.</w:t>
      </w:r>
    </w:p>
    <w:p w:rsidR="0032661B" w:rsidRPr="0032661B" w:rsidRDefault="0032661B" w:rsidP="0032661B">
      <w:pPr>
        <w:spacing w:after="0" w:line="276" w:lineRule="auto"/>
        <w:rPr>
          <w:rFonts w:ascii="Arial" w:eastAsia="Calibri" w:hAnsi="Arial" w:cs="Arial"/>
          <w:sz w:val="24"/>
          <w:szCs w:val="24"/>
        </w:rPr>
      </w:pPr>
    </w:p>
    <w:p w:rsidR="0032661B" w:rsidRPr="0032661B" w:rsidRDefault="0032661B" w:rsidP="0032661B">
      <w:pPr>
        <w:spacing w:after="0" w:line="276" w:lineRule="auto"/>
        <w:ind w:left="720" w:hanging="153"/>
        <w:rPr>
          <w:rFonts w:ascii="Arial" w:eastAsia="Times New Roman" w:hAnsi="Arial" w:cs="Arial"/>
          <w:sz w:val="24"/>
          <w:szCs w:val="24"/>
        </w:rPr>
      </w:pPr>
      <w:r w:rsidRPr="0032661B">
        <w:rPr>
          <w:rFonts w:ascii="Arial" w:eastAsia="Times New Roman" w:hAnsi="Arial" w:cs="Arial"/>
          <w:sz w:val="24"/>
          <w:szCs w:val="24"/>
        </w:rPr>
        <w:t xml:space="preserve">* </w:t>
      </w:r>
      <w:r w:rsidRPr="0032661B">
        <w:rPr>
          <w:rFonts w:ascii="Arial" w:eastAsia="Times New Roman" w:hAnsi="Arial" w:cs="Arial"/>
          <w:sz w:val="24"/>
          <w:szCs w:val="24"/>
        </w:rPr>
        <w:tab/>
        <w:t>Channel is a multi-agency approach to provide support to individuals who are at risk of being drawn into terrorist related activity.  It is led by the West Midlands Police Counter-Terrorism Unit, and it aims to:</w:t>
      </w:r>
    </w:p>
    <w:p w:rsidR="0032661B" w:rsidRPr="0032661B" w:rsidRDefault="0032661B" w:rsidP="0032661B">
      <w:pPr>
        <w:spacing w:after="0" w:line="276" w:lineRule="auto"/>
        <w:ind w:left="720" w:hanging="720"/>
        <w:rPr>
          <w:rFonts w:ascii="Arial" w:eastAsia="Calibri" w:hAnsi="Arial" w:cs="Arial"/>
          <w:sz w:val="24"/>
          <w:szCs w:val="24"/>
        </w:rPr>
      </w:pPr>
    </w:p>
    <w:p w:rsidR="0032661B" w:rsidRPr="0032661B" w:rsidRDefault="0032661B" w:rsidP="0032661B">
      <w:pPr>
        <w:numPr>
          <w:ilvl w:val="0"/>
          <w:numId w:val="46"/>
        </w:numPr>
        <w:spacing w:after="0" w:line="276" w:lineRule="auto"/>
        <w:ind w:left="1080"/>
        <w:rPr>
          <w:rFonts w:ascii="Arial" w:eastAsia="Times New Roman" w:hAnsi="Arial" w:cs="Arial"/>
          <w:sz w:val="24"/>
          <w:szCs w:val="24"/>
        </w:rPr>
      </w:pPr>
      <w:r w:rsidRPr="0032661B">
        <w:rPr>
          <w:rFonts w:ascii="Arial" w:eastAsia="Times New Roman" w:hAnsi="Arial" w:cs="Arial"/>
          <w:sz w:val="24"/>
          <w:szCs w:val="24"/>
        </w:rPr>
        <w:t>Establish an effective multi-agency referral and intervention process to identify susceptible individuals;</w:t>
      </w:r>
    </w:p>
    <w:p w:rsidR="0032661B" w:rsidRPr="0032661B" w:rsidRDefault="0032661B" w:rsidP="0032661B">
      <w:pPr>
        <w:numPr>
          <w:ilvl w:val="0"/>
          <w:numId w:val="46"/>
        </w:numPr>
        <w:spacing w:after="0" w:line="276" w:lineRule="auto"/>
        <w:ind w:left="1080"/>
        <w:rPr>
          <w:rFonts w:ascii="Arial" w:eastAsia="Times New Roman" w:hAnsi="Arial" w:cs="Arial"/>
          <w:sz w:val="24"/>
          <w:szCs w:val="24"/>
        </w:rPr>
      </w:pPr>
      <w:r w:rsidRPr="0032661B">
        <w:rPr>
          <w:rFonts w:ascii="Arial" w:eastAsia="Times New Roman" w:hAnsi="Arial" w:cs="Arial"/>
          <w:sz w:val="24"/>
          <w:szCs w:val="24"/>
        </w:rPr>
        <w:t>Safeguard individuals who might be susceptible to being radicalised, so that they are not at risk of being drawn into terrorist-related activity; and</w:t>
      </w:r>
    </w:p>
    <w:p w:rsidR="0032661B" w:rsidRPr="0032661B" w:rsidRDefault="0032661B" w:rsidP="0032661B">
      <w:r w:rsidRPr="0032661B">
        <w:rPr>
          <w:rFonts w:ascii="Arial" w:eastAsia="Times New Roman" w:hAnsi="Arial" w:cs="Arial"/>
          <w:sz w:val="24"/>
          <w:szCs w:val="24"/>
          <w:lang w:val="en-US"/>
        </w:rPr>
        <w:t>Provide early intervention to protect and divert people away from the risks they face and reduce vulnerability</w:t>
      </w:r>
    </w:p>
    <w:p w:rsidR="005B1143" w:rsidRDefault="005B1143" w:rsidP="005B1143"/>
    <w:sectPr w:rsidR="005B114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7661" w:rsidRDefault="00297661" w:rsidP="00297661">
      <w:pPr>
        <w:spacing w:after="0" w:line="240" w:lineRule="auto"/>
      </w:pPr>
      <w:r>
        <w:separator/>
      </w:r>
    </w:p>
  </w:endnote>
  <w:endnote w:type="continuationSeparator" w:id="0">
    <w:p w:rsidR="00297661" w:rsidRDefault="00297661" w:rsidP="002976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00002FF" w:usb1="5000205B" w:usb2="00000001" w:usb3="00000000" w:csb0="0000019F" w:csb1="00000000"/>
  </w:font>
  <w:font w:name="??">
    <w:altName w:val="Calibri"/>
    <w:panose1 w:val="00000000000000000000"/>
    <w:charset w:val="7A"/>
    <w:family w:val="auto"/>
    <w:notTrueType/>
    <w:pitch w:val="variable"/>
    <w:sig w:usb0="00000001" w:usb1="00000000" w:usb2="00000000" w:usb3="00000000" w:csb0="00000000" w:csb1="00000000"/>
  </w:font>
  <w:font w:name="Arial,Bold">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7661" w:rsidRDefault="00297661" w:rsidP="00297661">
      <w:pPr>
        <w:spacing w:after="0" w:line="240" w:lineRule="auto"/>
      </w:pPr>
      <w:r>
        <w:separator/>
      </w:r>
    </w:p>
  </w:footnote>
  <w:footnote w:type="continuationSeparator" w:id="0">
    <w:p w:rsidR="00297661" w:rsidRDefault="00297661" w:rsidP="00297661">
      <w:pPr>
        <w:spacing w:after="0" w:line="240" w:lineRule="auto"/>
      </w:pPr>
      <w:r>
        <w:continuationSeparator/>
      </w:r>
    </w:p>
  </w:footnote>
  <w:footnote w:id="1">
    <w:p w:rsidR="00297661" w:rsidRPr="00635D14" w:rsidRDefault="00297661" w:rsidP="00297661">
      <w:pPr>
        <w:rPr>
          <w:rFonts w:cs="Arial"/>
          <w:i/>
          <w:sz w:val="20"/>
          <w:szCs w:val="20"/>
        </w:rPr>
      </w:pPr>
      <w:r>
        <w:rPr>
          <w:rStyle w:val="FootnoteReference"/>
        </w:rPr>
        <w:footnoteRef/>
      </w:r>
      <w:r>
        <w:t xml:space="preserve"> </w:t>
      </w:r>
      <w:r w:rsidRPr="00635D14">
        <w:rPr>
          <w:rFonts w:cs="Arial"/>
          <w:i/>
          <w:sz w:val="20"/>
          <w:szCs w:val="20"/>
        </w:rPr>
        <w:t xml:space="preserve">The Staffing and Employment advice for schools outlines the staffing and employment duties and also sets out that governing bodies should have their own procedures for dealing with disciplinary matters. The guidance can be found using this link. </w:t>
      </w:r>
    </w:p>
    <w:p w:rsidR="00297661" w:rsidRDefault="00472134" w:rsidP="00297661">
      <w:pPr>
        <w:rPr>
          <w:rFonts w:cs="Arial"/>
        </w:rPr>
      </w:pPr>
      <w:hyperlink r:id="rId1" w:history="1">
        <w:r w:rsidR="00297661" w:rsidRPr="00635D14">
          <w:rPr>
            <w:rStyle w:val="Hyperlink"/>
            <w:rFonts w:cs="Arial"/>
            <w:i/>
            <w:sz w:val="20"/>
            <w:szCs w:val="20"/>
          </w:rPr>
          <w:t>https://assets.publishing.service.gov.uk/government/uploads/system/uploads/attachment_data/file/953345/Staffing_and_employment_advice_for_schools_-_January_2021.pdf</w:t>
        </w:r>
      </w:hyperlink>
    </w:p>
    <w:p w:rsidR="00297661" w:rsidRPr="00635D14" w:rsidRDefault="00297661" w:rsidP="00297661">
      <w:pPr>
        <w:pStyle w:val="FootnoteText"/>
        <w:rPr>
          <w:lang w:val="en-GB"/>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7661" w:rsidRDefault="002976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7661" w:rsidRPr="00247C03" w:rsidRDefault="00297661" w:rsidP="00297661">
    <w:pPr>
      <w:pStyle w:val="Header"/>
      <w:ind w:left="720"/>
      <w:rPr>
        <w:b/>
        <w:color w:val="00808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7661" w:rsidRDefault="002976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D1C93"/>
    <w:multiLevelType w:val="hybridMultilevel"/>
    <w:tmpl w:val="99BEAD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691B19"/>
    <w:multiLevelType w:val="hybridMultilevel"/>
    <w:tmpl w:val="A9B866B2"/>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2" w15:restartNumberingAfterBreak="0">
    <w:nsid w:val="12C71855"/>
    <w:multiLevelType w:val="hybridMultilevel"/>
    <w:tmpl w:val="67083C0E"/>
    <w:lvl w:ilvl="0" w:tplc="6470B552">
      <w:start w:val="2"/>
      <w:numFmt w:val="decimal"/>
      <w:lvlText w:val="%1."/>
      <w:lvlJc w:val="left"/>
      <w:pPr>
        <w:ind w:left="8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7AED13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F603DD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292A77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0C6CB8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A7E46D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97A5B1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7A6CF4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7D2B7F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92968BB"/>
    <w:multiLevelType w:val="hybridMultilevel"/>
    <w:tmpl w:val="D8A8404C"/>
    <w:lvl w:ilvl="0" w:tplc="D7929D9C">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CBF081A"/>
    <w:multiLevelType w:val="hybridMultilevel"/>
    <w:tmpl w:val="006A424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1DB71AB8"/>
    <w:multiLevelType w:val="multilevel"/>
    <w:tmpl w:val="68B43E0C"/>
    <w:lvl w:ilvl="0">
      <w:start w:val="12"/>
      <w:numFmt w:val="decimal"/>
      <w:lvlText w:val="%1"/>
      <w:lvlJc w:val="left"/>
      <w:pPr>
        <w:ind w:left="420" w:hanging="420"/>
      </w:pPr>
      <w:rPr>
        <w:rFonts w:hint="default"/>
      </w:rPr>
    </w:lvl>
    <w:lvl w:ilvl="1">
      <w:start w:val="3"/>
      <w:numFmt w:val="decimal"/>
      <w:lvlText w:val="%1.%2"/>
      <w:lvlJc w:val="left"/>
      <w:pPr>
        <w:ind w:left="987" w:hanging="420"/>
      </w:pPr>
      <w:rPr>
        <w:rFonts w:hint="default"/>
        <w:color w:val="auto"/>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6" w15:restartNumberingAfterBreak="0">
    <w:nsid w:val="290E44C7"/>
    <w:multiLevelType w:val="hybridMultilevel"/>
    <w:tmpl w:val="7D88414A"/>
    <w:lvl w:ilvl="0" w:tplc="08090001">
      <w:start w:val="1"/>
      <w:numFmt w:val="bullet"/>
      <w:lvlText w:val=""/>
      <w:lvlJc w:val="left"/>
      <w:pPr>
        <w:ind w:left="967"/>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596BF4"/>
    <w:multiLevelType w:val="hybridMultilevel"/>
    <w:tmpl w:val="66369CC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9AE3C89"/>
    <w:multiLevelType w:val="hybridMultilevel"/>
    <w:tmpl w:val="20D03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EE7519"/>
    <w:multiLevelType w:val="hybridMultilevel"/>
    <w:tmpl w:val="418060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DC923A5"/>
    <w:multiLevelType w:val="hybridMultilevel"/>
    <w:tmpl w:val="EA9AA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D4130B"/>
    <w:multiLevelType w:val="hybridMultilevel"/>
    <w:tmpl w:val="9A285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7E1FB0"/>
    <w:multiLevelType w:val="hybridMultilevel"/>
    <w:tmpl w:val="C810A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167EC6"/>
    <w:multiLevelType w:val="hybridMultilevel"/>
    <w:tmpl w:val="D3C83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212EE5"/>
    <w:multiLevelType w:val="hybridMultilevel"/>
    <w:tmpl w:val="673272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AB9095C"/>
    <w:multiLevelType w:val="hybridMultilevel"/>
    <w:tmpl w:val="0BEE1D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1483198"/>
    <w:multiLevelType w:val="hybridMultilevel"/>
    <w:tmpl w:val="BD18C942"/>
    <w:lvl w:ilvl="0" w:tplc="08090001">
      <w:start w:val="1"/>
      <w:numFmt w:val="bullet"/>
      <w:lvlText w:val=""/>
      <w:lvlJc w:val="left"/>
      <w:pPr>
        <w:ind w:left="1200" w:hanging="360"/>
      </w:pPr>
      <w:rPr>
        <w:rFonts w:ascii="Symbol" w:hAnsi="Symbol"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17" w15:restartNumberingAfterBreak="0">
    <w:nsid w:val="42FB4A72"/>
    <w:multiLevelType w:val="hybridMultilevel"/>
    <w:tmpl w:val="FD5C4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9981C1D"/>
    <w:multiLevelType w:val="hybridMultilevel"/>
    <w:tmpl w:val="556CA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A7617B"/>
    <w:multiLevelType w:val="hybridMultilevel"/>
    <w:tmpl w:val="D31C8DC0"/>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0" w15:restartNumberingAfterBreak="0">
    <w:nsid w:val="4AD80CC1"/>
    <w:multiLevelType w:val="hybridMultilevel"/>
    <w:tmpl w:val="057E1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EF4B8C"/>
    <w:multiLevelType w:val="hybridMultilevel"/>
    <w:tmpl w:val="FA2AE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22593E"/>
    <w:multiLevelType w:val="hybridMultilevel"/>
    <w:tmpl w:val="BFB4E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F9F41DD"/>
    <w:multiLevelType w:val="multilevel"/>
    <w:tmpl w:val="F11A3AD4"/>
    <w:lvl w:ilvl="0">
      <w:start w:val="13"/>
      <w:numFmt w:val="decimal"/>
      <w:lvlText w:val="%1"/>
      <w:lvlJc w:val="left"/>
      <w:pPr>
        <w:ind w:left="460" w:hanging="460"/>
      </w:pPr>
      <w:rPr>
        <w:rFonts w:eastAsia="Calibri" w:hint="default"/>
        <w:i w:val="0"/>
        <w:color w:val="auto"/>
      </w:rPr>
    </w:lvl>
    <w:lvl w:ilvl="1">
      <w:start w:val="8"/>
      <w:numFmt w:val="decimal"/>
      <w:lvlText w:val="%1.%2"/>
      <w:lvlJc w:val="left"/>
      <w:pPr>
        <w:ind w:left="460" w:hanging="460"/>
      </w:pPr>
      <w:rPr>
        <w:rFonts w:eastAsia="Calibri" w:hint="default"/>
        <w:i w:val="0"/>
        <w:color w:val="auto"/>
      </w:rPr>
    </w:lvl>
    <w:lvl w:ilvl="2">
      <w:start w:val="1"/>
      <w:numFmt w:val="decimal"/>
      <w:lvlText w:val="%1.%2.%3"/>
      <w:lvlJc w:val="left"/>
      <w:pPr>
        <w:ind w:left="720" w:hanging="720"/>
      </w:pPr>
      <w:rPr>
        <w:rFonts w:eastAsia="Calibri" w:hint="default"/>
        <w:i w:val="0"/>
        <w:color w:val="auto"/>
      </w:rPr>
    </w:lvl>
    <w:lvl w:ilvl="3">
      <w:start w:val="1"/>
      <w:numFmt w:val="decimal"/>
      <w:lvlText w:val="%1.%2.%3.%4"/>
      <w:lvlJc w:val="left"/>
      <w:pPr>
        <w:ind w:left="1080" w:hanging="1080"/>
      </w:pPr>
      <w:rPr>
        <w:rFonts w:eastAsia="Calibri" w:hint="default"/>
        <w:i w:val="0"/>
        <w:color w:val="auto"/>
      </w:rPr>
    </w:lvl>
    <w:lvl w:ilvl="4">
      <w:start w:val="1"/>
      <w:numFmt w:val="decimal"/>
      <w:lvlText w:val="%1.%2.%3.%4.%5"/>
      <w:lvlJc w:val="left"/>
      <w:pPr>
        <w:ind w:left="1080" w:hanging="1080"/>
      </w:pPr>
      <w:rPr>
        <w:rFonts w:eastAsia="Calibri" w:hint="default"/>
        <w:i w:val="0"/>
        <w:color w:val="auto"/>
      </w:rPr>
    </w:lvl>
    <w:lvl w:ilvl="5">
      <w:start w:val="1"/>
      <w:numFmt w:val="decimal"/>
      <w:lvlText w:val="%1.%2.%3.%4.%5.%6"/>
      <w:lvlJc w:val="left"/>
      <w:pPr>
        <w:ind w:left="1440" w:hanging="1440"/>
      </w:pPr>
      <w:rPr>
        <w:rFonts w:eastAsia="Calibri" w:hint="default"/>
        <w:i w:val="0"/>
        <w:color w:val="auto"/>
      </w:rPr>
    </w:lvl>
    <w:lvl w:ilvl="6">
      <w:start w:val="1"/>
      <w:numFmt w:val="decimal"/>
      <w:lvlText w:val="%1.%2.%3.%4.%5.%6.%7"/>
      <w:lvlJc w:val="left"/>
      <w:pPr>
        <w:ind w:left="1440" w:hanging="1440"/>
      </w:pPr>
      <w:rPr>
        <w:rFonts w:eastAsia="Calibri" w:hint="default"/>
        <w:i w:val="0"/>
        <w:color w:val="auto"/>
      </w:rPr>
    </w:lvl>
    <w:lvl w:ilvl="7">
      <w:start w:val="1"/>
      <w:numFmt w:val="decimal"/>
      <w:lvlText w:val="%1.%2.%3.%4.%5.%6.%7.%8"/>
      <w:lvlJc w:val="left"/>
      <w:pPr>
        <w:ind w:left="1800" w:hanging="1800"/>
      </w:pPr>
      <w:rPr>
        <w:rFonts w:eastAsia="Calibri" w:hint="default"/>
        <w:i w:val="0"/>
        <w:color w:val="auto"/>
      </w:rPr>
    </w:lvl>
    <w:lvl w:ilvl="8">
      <w:start w:val="1"/>
      <w:numFmt w:val="decimal"/>
      <w:lvlText w:val="%1.%2.%3.%4.%5.%6.%7.%8.%9"/>
      <w:lvlJc w:val="left"/>
      <w:pPr>
        <w:ind w:left="1800" w:hanging="1800"/>
      </w:pPr>
      <w:rPr>
        <w:rFonts w:eastAsia="Calibri" w:hint="default"/>
        <w:i w:val="0"/>
        <w:color w:val="auto"/>
      </w:rPr>
    </w:lvl>
  </w:abstractNum>
  <w:abstractNum w:abstractNumId="24" w15:restartNumberingAfterBreak="0">
    <w:nsid w:val="50F6232D"/>
    <w:multiLevelType w:val="hybridMultilevel"/>
    <w:tmpl w:val="781086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51C82B4C"/>
    <w:multiLevelType w:val="hybridMultilevel"/>
    <w:tmpl w:val="86D070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52D61DE3"/>
    <w:multiLevelType w:val="multilevel"/>
    <w:tmpl w:val="AEB29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7E6E8F"/>
    <w:multiLevelType w:val="hybridMultilevel"/>
    <w:tmpl w:val="8D4063B6"/>
    <w:lvl w:ilvl="0" w:tplc="9F983122">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8" w15:restartNumberingAfterBreak="0">
    <w:nsid w:val="59C21FE6"/>
    <w:multiLevelType w:val="hybridMultilevel"/>
    <w:tmpl w:val="F37C5D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5CBE244F"/>
    <w:multiLevelType w:val="hybridMultilevel"/>
    <w:tmpl w:val="29062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D0C6C3A"/>
    <w:multiLevelType w:val="hybridMultilevel"/>
    <w:tmpl w:val="86FAA9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5D4E3BC3"/>
    <w:multiLevelType w:val="multilevel"/>
    <w:tmpl w:val="0B565356"/>
    <w:lvl w:ilvl="0">
      <w:start w:val="1"/>
      <w:numFmt w:val="decimal"/>
      <w:lvlText w:val="%1."/>
      <w:lvlJc w:val="left"/>
      <w:pPr>
        <w:tabs>
          <w:tab w:val="num" w:pos="720"/>
        </w:tabs>
        <w:ind w:left="720" w:hanging="720"/>
      </w:pPr>
      <w:rPr>
        <w:rFonts w:hint="default"/>
        <w:b/>
        <w:i w:val="0"/>
        <w:caps w:val="0"/>
        <w:strike w:val="0"/>
        <w:dstrike w:val="0"/>
        <w:shadow w:val="0"/>
        <w:emboss w:val="0"/>
        <w:imprint w:val="0"/>
        <w:vanish w:val="0"/>
        <w:sz w:val="28"/>
        <w:szCs w:val="28"/>
        <w:vertAlign w:val="baseline"/>
      </w:rPr>
    </w:lvl>
    <w:lvl w:ilvl="1">
      <w:start w:val="1"/>
      <w:numFmt w:val="decimal"/>
      <w:lvlText w:val="%1.%2"/>
      <w:lvlJc w:val="left"/>
      <w:pPr>
        <w:tabs>
          <w:tab w:val="num" w:pos="1146"/>
        </w:tabs>
        <w:ind w:left="1146" w:hanging="720"/>
      </w:pPr>
      <w:rPr>
        <w:rFonts w:hint="default"/>
        <w:b w:val="0"/>
        <w:i w:val="0"/>
        <w:caps w:val="0"/>
        <w:strike w:val="0"/>
        <w:dstrike w:val="0"/>
        <w:shadow w:val="0"/>
        <w:emboss w:val="0"/>
        <w:imprint w:val="0"/>
        <w:vanish w:val="0"/>
        <w:sz w:val="22"/>
        <w:szCs w:val="22"/>
        <w:vertAlign w:val="baseline"/>
      </w:rPr>
    </w:lvl>
    <w:lvl w:ilvl="2">
      <w:start w:val="1"/>
      <w:numFmt w:val="bullet"/>
      <w:lvlText w:val=""/>
      <w:lvlJc w:val="left"/>
      <w:pPr>
        <w:tabs>
          <w:tab w:val="num" w:pos="720"/>
        </w:tabs>
        <w:ind w:left="720" w:hanging="720"/>
      </w:pPr>
      <w:rPr>
        <w:rFonts w:ascii="Wingdings" w:hAnsi="Wingdings" w:hint="default"/>
        <w:b w:val="0"/>
        <w:i w:val="0"/>
        <w:caps w:val="0"/>
        <w:strike w:val="0"/>
        <w:dstrike w:val="0"/>
        <w:outline w:val="0"/>
        <w:shadow w:val="0"/>
        <w:emboss w:val="0"/>
        <w:imprint w:val="0"/>
        <w:vanish w:val="0"/>
        <w:sz w:val="22"/>
        <w:szCs w:val="22"/>
        <w:vertAlign w:val="baseline"/>
      </w:rPr>
    </w:lvl>
    <w:lvl w:ilvl="3">
      <w:start w:val="1"/>
      <w:numFmt w:val="decimal"/>
      <w:lvlText w:val="%1.%2.%3.%4"/>
      <w:lvlJc w:val="left"/>
      <w:pPr>
        <w:tabs>
          <w:tab w:val="num" w:pos="1080"/>
        </w:tabs>
        <w:ind w:left="1080" w:hanging="1080"/>
      </w:pPr>
      <w:rPr>
        <w:rFonts w:hint="default"/>
        <w:b w:val="0"/>
      </w:rPr>
    </w:lvl>
    <w:lvl w:ilvl="4">
      <w:start w:val="1"/>
      <w:numFmt w:val="bullet"/>
      <w:lvlText w:val=""/>
      <w:lvlJc w:val="left"/>
      <w:pPr>
        <w:tabs>
          <w:tab w:val="num" w:pos="1440"/>
        </w:tabs>
        <w:ind w:left="1440" w:hanging="1440"/>
      </w:pPr>
      <w:rPr>
        <w:rFonts w:ascii="Symbol" w:hAnsi="Symbol" w:hint="default"/>
        <w:b w:val="0"/>
        <w:color w:val="008080"/>
      </w:rPr>
    </w:lvl>
    <w:lvl w:ilvl="5">
      <w:start w:val="1"/>
      <w:numFmt w:val="decimal"/>
      <w:lvlText w:val="%1.%2.%3.%4.%5.%6"/>
      <w:lvlJc w:val="left"/>
      <w:pPr>
        <w:tabs>
          <w:tab w:val="num" w:pos="1440"/>
        </w:tabs>
        <w:ind w:left="1440" w:hanging="1440"/>
      </w:pPr>
      <w:rPr>
        <w:rFonts w:hint="default"/>
        <w:b w:val="0"/>
      </w:rPr>
    </w:lvl>
    <w:lvl w:ilvl="6">
      <w:start w:val="1"/>
      <w:numFmt w:val="decimal"/>
      <w:lvlText w:val="%1.%2.%3.%4.%5.%6.%7"/>
      <w:lvlJc w:val="left"/>
      <w:pPr>
        <w:tabs>
          <w:tab w:val="num" w:pos="1800"/>
        </w:tabs>
        <w:ind w:left="1800" w:hanging="1800"/>
      </w:pPr>
      <w:rPr>
        <w:rFonts w:hint="default"/>
        <w:b w:val="0"/>
      </w:rPr>
    </w:lvl>
    <w:lvl w:ilvl="7">
      <w:start w:val="1"/>
      <w:numFmt w:val="decimal"/>
      <w:lvlText w:val="%1.%2.%3.%4.%5.%6.%7.%8"/>
      <w:lvlJc w:val="left"/>
      <w:pPr>
        <w:tabs>
          <w:tab w:val="num" w:pos="1800"/>
        </w:tabs>
        <w:ind w:left="1800" w:hanging="1800"/>
      </w:pPr>
      <w:rPr>
        <w:rFonts w:hint="default"/>
        <w:b w:val="0"/>
      </w:rPr>
    </w:lvl>
    <w:lvl w:ilvl="8">
      <w:start w:val="1"/>
      <w:numFmt w:val="decimal"/>
      <w:lvlText w:val="%1.%2.%3.%4.%5.%6.%7.%8.%9"/>
      <w:lvlJc w:val="left"/>
      <w:pPr>
        <w:tabs>
          <w:tab w:val="num" w:pos="2160"/>
        </w:tabs>
        <w:ind w:left="2160" w:hanging="2160"/>
      </w:pPr>
      <w:rPr>
        <w:rFonts w:hint="default"/>
        <w:b w:val="0"/>
      </w:rPr>
    </w:lvl>
  </w:abstractNum>
  <w:abstractNum w:abstractNumId="32" w15:restartNumberingAfterBreak="0">
    <w:nsid w:val="5FF91FD2"/>
    <w:multiLevelType w:val="hybridMultilevel"/>
    <w:tmpl w:val="D0D89486"/>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33" w15:restartNumberingAfterBreak="0">
    <w:nsid w:val="616246A6"/>
    <w:multiLevelType w:val="hybridMultilevel"/>
    <w:tmpl w:val="F500A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6290C75"/>
    <w:multiLevelType w:val="multilevel"/>
    <w:tmpl w:val="21E0F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63D0B1B"/>
    <w:multiLevelType w:val="hybridMultilevel"/>
    <w:tmpl w:val="88025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9303607"/>
    <w:multiLevelType w:val="hybridMultilevel"/>
    <w:tmpl w:val="2A9ACA22"/>
    <w:lvl w:ilvl="0" w:tplc="B134BA90">
      <w:start w:val="1"/>
      <w:numFmt w:val="bullet"/>
      <w:lvlText w:val="•"/>
      <w:lvlJc w:val="left"/>
      <w:pPr>
        <w:ind w:left="9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19EB02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4020F5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18A45B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8641E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AE4C7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04C8C8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AD4E3D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8EC531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6D483003"/>
    <w:multiLevelType w:val="hybridMultilevel"/>
    <w:tmpl w:val="55922B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6DAE6FA0"/>
    <w:multiLevelType w:val="multilevel"/>
    <w:tmpl w:val="593A7B6A"/>
    <w:lvl w:ilvl="0">
      <w:start w:val="13"/>
      <w:numFmt w:val="decimal"/>
      <w:lvlText w:val="%1"/>
      <w:lvlJc w:val="left"/>
      <w:pPr>
        <w:ind w:left="600" w:hanging="600"/>
      </w:pPr>
      <w:rPr>
        <w:rFonts w:hint="default"/>
      </w:rPr>
    </w:lvl>
    <w:lvl w:ilvl="1">
      <w:start w:val="14"/>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0583B18"/>
    <w:multiLevelType w:val="hybridMultilevel"/>
    <w:tmpl w:val="7B3E8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3C17FFB"/>
    <w:multiLevelType w:val="hybridMultilevel"/>
    <w:tmpl w:val="09FEB102"/>
    <w:lvl w:ilvl="0" w:tplc="5192DBAA">
      <w:start w:val="1"/>
      <w:numFmt w:val="bullet"/>
      <w:lvlText w:val=""/>
      <w:lvlJc w:val="left"/>
      <w:pPr>
        <w:tabs>
          <w:tab w:val="num" w:pos="1152"/>
        </w:tabs>
        <w:ind w:left="1152" w:hanging="360"/>
      </w:pPr>
      <w:rPr>
        <w:rFonts w:ascii="Wingdings" w:hAnsi="Wingdings" w:hint="default"/>
      </w:rPr>
    </w:lvl>
    <w:lvl w:ilvl="1" w:tplc="08090003" w:tentative="1">
      <w:start w:val="1"/>
      <w:numFmt w:val="bullet"/>
      <w:lvlText w:val="o"/>
      <w:lvlJc w:val="left"/>
      <w:pPr>
        <w:tabs>
          <w:tab w:val="num" w:pos="2232"/>
        </w:tabs>
        <w:ind w:left="2232" w:hanging="360"/>
      </w:pPr>
      <w:rPr>
        <w:rFonts w:ascii="Courier New" w:hAnsi="Courier New" w:cs="Courier New" w:hint="default"/>
      </w:rPr>
    </w:lvl>
    <w:lvl w:ilvl="2" w:tplc="08090005" w:tentative="1">
      <w:start w:val="1"/>
      <w:numFmt w:val="bullet"/>
      <w:lvlText w:val=""/>
      <w:lvlJc w:val="left"/>
      <w:pPr>
        <w:tabs>
          <w:tab w:val="num" w:pos="2952"/>
        </w:tabs>
        <w:ind w:left="2952" w:hanging="360"/>
      </w:pPr>
      <w:rPr>
        <w:rFonts w:ascii="Wingdings" w:hAnsi="Wingdings" w:hint="default"/>
      </w:rPr>
    </w:lvl>
    <w:lvl w:ilvl="3" w:tplc="08090001" w:tentative="1">
      <w:start w:val="1"/>
      <w:numFmt w:val="bullet"/>
      <w:lvlText w:val=""/>
      <w:lvlJc w:val="left"/>
      <w:pPr>
        <w:tabs>
          <w:tab w:val="num" w:pos="3672"/>
        </w:tabs>
        <w:ind w:left="3672" w:hanging="360"/>
      </w:pPr>
      <w:rPr>
        <w:rFonts w:ascii="Symbol" w:hAnsi="Symbol" w:hint="default"/>
      </w:rPr>
    </w:lvl>
    <w:lvl w:ilvl="4" w:tplc="08090003" w:tentative="1">
      <w:start w:val="1"/>
      <w:numFmt w:val="bullet"/>
      <w:lvlText w:val="o"/>
      <w:lvlJc w:val="left"/>
      <w:pPr>
        <w:tabs>
          <w:tab w:val="num" w:pos="4392"/>
        </w:tabs>
        <w:ind w:left="4392" w:hanging="360"/>
      </w:pPr>
      <w:rPr>
        <w:rFonts w:ascii="Courier New" w:hAnsi="Courier New" w:cs="Courier New" w:hint="default"/>
      </w:rPr>
    </w:lvl>
    <w:lvl w:ilvl="5" w:tplc="08090005" w:tentative="1">
      <w:start w:val="1"/>
      <w:numFmt w:val="bullet"/>
      <w:lvlText w:val=""/>
      <w:lvlJc w:val="left"/>
      <w:pPr>
        <w:tabs>
          <w:tab w:val="num" w:pos="5112"/>
        </w:tabs>
        <w:ind w:left="5112" w:hanging="360"/>
      </w:pPr>
      <w:rPr>
        <w:rFonts w:ascii="Wingdings" w:hAnsi="Wingdings" w:hint="default"/>
      </w:rPr>
    </w:lvl>
    <w:lvl w:ilvl="6" w:tplc="08090001" w:tentative="1">
      <w:start w:val="1"/>
      <w:numFmt w:val="bullet"/>
      <w:lvlText w:val=""/>
      <w:lvlJc w:val="left"/>
      <w:pPr>
        <w:tabs>
          <w:tab w:val="num" w:pos="5832"/>
        </w:tabs>
        <w:ind w:left="5832" w:hanging="360"/>
      </w:pPr>
      <w:rPr>
        <w:rFonts w:ascii="Symbol" w:hAnsi="Symbol" w:hint="default"/>
      </w:rPr>
    </w:lvl>
    <w:lvl w:ilvl="7" w:tplc="08090003" w:tentative="1">
      <w:start w:val="1"/>
      <w:numFmt w:val="bullet"/>
      <w:lvlText w:val="o"/>
      <w:lvlJc w:val="left"/>
      <w:pPr>
        <w:tabs>
          <w:tab w:val="num" w:pos="6552"/>
        </w:tabs>
        <w:ind w:left="6552" w:hanging="360"/>
      </w:pPr>
      <w:rPr>
        <w:rFonts w:ascii="Courier New" w:hAnsi="Courier New" w:cs="Courier New" w:hint="default"/>
      </w:rPr>
    </w:lvl>
    <w:lvl w:ilvl="8" w:tplc="08090005" w:tentative="1">
      <w:start w:val="1"/>
      <w:numFmt w:val="bullet"/>
      <w:lvlText w:val=""/>
      <w:lvlJc w:val="left"/>
      <w:pPr>
        <w:tabs>
          <w:tab w:val="num" w:pos="7272"/>
        </w:tabs>
        <w:ind w:left="7272" w:hanging="360"/>
      </w:pPr>
      <w:rPr>
        <w:rFonts w:ascii="Wingdings" w:hAnsi="Wingdings" w:hint="default"/>
      </w:rPr>
    </w:lvl>
  </w:abstractNum>
  <w:abstractNum w:abstractNumId="41" w15:restartNumberingAfterBreak="0">
    <w:nsid w:val="76BA13B1"/>
    <w:multiLevelType w:val="hybridMultilevel"/>
    <w:tmpl w:val="6666C1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15:restartNumberingAfterBreak="0">
    <w:nsid w:val="78162899"/>
    <w:multiLevelType w:val="hybridMultilevel"/>
    <w:tmpl w:val="3EA467C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3" w15:restartNumberingAfterBreak="0">
    <w:nsid w:val="78243FEF"/>
    <w:multiLevelType w:val="hybridMultilevel"/>
    <w:tmpl w:val="E3A02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B4F5880"/>
    <w:multiLevelType w:val="hybridMultilevel"/>
    <w:tmpl w:val="8B1ADCAC"/>
    <w:lvl w:ilvl="0" w:tplc="08090001">
      <w:start w:val="1"/>
      <w:numFmt w:val="bullet"/>
      <w:lvlText w:val=""/>
      <w:lvlJc w:val="left"/>
      <w:pPr>
        <w:ind w:left="1152" w:hanging="360"/>
      </w:pPr>
      <w:rPr>
        <w:rFonts w:ascii="Symbol" w:hAnsi="Symbol" w:hint="default"/>
      </w:rPr>
    </w:lvl>
    <w:lvl w:ilvl="1" w:tplc="08090003">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45" w15:restartNumberingAfterBreak="0">
    <w:nsid w:val="7CBA518C"/>
    <w:multiLevelType w:val="hybridMultilevel"/>
    <w:tmpl w:val="708AD6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31"/>
  </w:num>
  <w:num w:numId="2">
    <w:abstractNumId w:val="40"/>
  </w:num>
  <w:num w:numId="3">
    <w:abstractNumId w:val="35"/>
  </w:num>
  <w:num w:numId="4">
    <w:abstractNumId w:val="44"/>
  </w:num>
  <w:num w:numId="5">
    <w:abstractNumId w:val="27"/>
  </w:num>
  <w:num w:numId="6">
    <w:abstractNumId w:val="15"/>
  </w:num>
  <w:num w:numId="7">
    <w:abstractNumId w:val="2"/>
  </w:num>
  <w:num w:numId="8">
    <w:abstractNumId w:val="36"/>
  </w:num>
  <w:num w:numId="9">
    <w:abstractNumId w:val="7"/>
  </w:num>
  <w:num w:numId="10">
    <w:abstractNumId w:val="16"/>
  </w:num>
  <w:num w:numId="11">
    <w:abstractNumId w:val="1"/>
  </w:num>
  <w:num w:numId="12">
    <w:abstractNumId w:val="5"/>
  </w:num>
  <w:num w:numId="13">
    <w:abstractNumId w:val="33"/>
  </w:num>
  <w:num w:numId="14">
    <w:abstractNumId w:val="30"/>
  </w:num>
  <w:num w:numId="15">
    <w:abstractNumId w:val="20"/>
  </w:num>
  <w:num w:numId="16">
    <w:abstractNumId w:val="32"/>
  </w:num>
  <w:num w:numId="17">
    <w:abstractNumId w:val="10"/>
  </w:num>
  <w:num w:numId="18">
    <w:abstractNumId w:val="12"/>
  </w:num>
  <w:num w:numId="19">
    <w:abstractNumId w:val="23"/>
  </w:num>
  <w:num w:numId="20">
    <w:abstractNumId w:val="24"/>
  </w:num>
  <w:num w:numId="21">
    <w:abstractNumId w:val="39"/>
  </w:num>
  <w:num w:numId="22">
    <w:abstractNumId w:val="17"/>
  </w:num>
  <w:num w:numId="23">
    <w:abstractNumId w:val="21"/>
  </w:num>
  <w:num w:numId="24">
    <w:abstractNumId w:val="8"/>
  </w:num>
  <w:num w:numId="25">
    <w:abstractNumId w:val="6"/>
  </w:num>
  <w:num w:numId="26">
    <w:abstractNumId w:val="38"/>
  </w:num>
  <w:num w:numId="27">
    <w:abstractNumId w:val="43"/>
  </w:num>
  <w:num w:numId="28">
    <w:abstractNumId w:val="18"/>
  </w:num>
  <w:num w:numId="29">
    <w:abstractNumId w:val="3"/>
  </w:num>
  <w:num w:numId="30">
    <w:abstractNumId w:val="0"/>
  </w:num>
  <w:num w:numId="31">
    <w:abstractNumId w:val="9"/>
  </w:num>
  <w:num w:numId="32">
    <w:abstractNumId w:val="37"/>
  </w:num>
  <w:num w:numId="33">
    <w:abstractNumId w:val="34"/>
  </w:num>
  <w:num w:numId="34">
    <w:abstractNumId w:val="26"/>
  </w:num>
  <w:num w:numId="35">
    <w:abstractNumId w:val="22"/>
  </w:num>
  <w:num w:numId="36">
    <w:abstractNumId w:val="11"/>
  </w:num>
  <w:num w:numId="37">
    <w:abstractNumId w:val="25"/>
  </w:num>
  <w:num w:numId="38">
    <w:abstractNumId w:val="29"/>
  </w:num>
  <w:num w:numId="39">
    <w:abstractNumId w:val="19"/>
  </w:num>
  <w:num w:numId="40">
    <w:abstractNumId w:val="4"/>
  </w:num>
  <w:num w:numId="41">
    <w:abstractNumId w:val="45"/>
  </w:num>
  <w:num w:numId="42">
    <w:abstractNumId w:val="14"/>
  </w:num>
  <w:num w:numId="43">
    <w:abstractNumId w:val="28"/>
  </w:num>
  <w:num w:numId="44">
    <w:abstractNumId w:val="41"/>
  </w:num>
  <w:num w:numId="45">
    <w:abstractNumId w:val="42"/>
  </w:num>
  <w:num w:numId="46">
    <w:abstractNumId w:val="1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6C8F"/>
    <w:rsid w:val="00297661"/>
    <w:rsid w:val="0032661B"/>
    <w:rsid w:val="00472134"/>
    <w:rsid w:val="00517859"/>
    <w:rsid w:val="005B1143"/>
    <w:rsid w:val="006448BF"/>
    <w:rsid w:val="00722DE2"/>
    <w:rsid w:val="0087268B"/>
    <w:rsid w:val="0088264B"/>
    <w:rsid w:val="009B4DC2"/>
    <w:rsid w:val="00BD1AEF"/>
    <w:rsid w:val="00C26C8F"/>
    <w:rsid w:val="00C350E9"/>
    <w:rsid w:val="00D342BA"/>
    <w:rsid w:val="00EA4C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C8686C"/>
  <w15:chartTrackingRefBased/>
  <w15:docId w15:val="{527E7BC4-149E-4A96-A9AC-430F29FDA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6C8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6C8F"/>
    <w:pPr>
      <w:ind w:left="720"/>
      <w:contextualSpacing/>
    </w:pPr>
  </w:style>
  <w:style w:type="character" w:styleId="Hyperlink">
    <w:name w:val="Hyperlink"/>
    <w:basedOn w:val="DefaultParagraphFont"/>
    <w:uiPriority w:val="99"/>
    <w:unhideWhenUsed/>
    <w:rsid w:val="00C26C8F"/>
    <w:rPr>
      <w:color w:val="0563C1" w:themeColor="hyperlink"/>
      <w:u w:val="single"/>
    </w:rPr>
  </w:style>
  <w:style w:type="table" w:customStyle="1" w:styleId="TableGrid">
    <w:name w:val="TableGrid"/>
    <w:rsid w:val="009B4DC2"/>
    <w:pPr>
      <w:spacing w:after="0" w:line="240" w:lineRule="auto"/>
    </w:pPr>
    <w:rPr>
      <w:rFonts w:eastAsiaTheme="minorEastAsia"/>
      <w:lang w:eastAsia="en-GB"/>
    </w:rPr>
    <w:tblPr>
      <w:tblCellMar>
        <w:top w:w="0" w:type="dxa"/>
        <w:left w:w="0" w:type="dxa"/>
        <w:bottom w:w="0" w:type="dxa"/>
        <w:right w:w="0" w:type="dxa"/>
      </w:tblCellMar>
    </w:tblPr>
  </w:style>
  <w:style w:type="paragraph" w:styleId="Header">
    <w:name w:val="header"/>
    <w:basedOn w:val="Normal"/>
    <w:link w:val="HeaderChar"/>
    <w:uiPriority w:val="99"/>
    <w:semiHidden/>
    <w:unhideWhenUsed/>
    <w:rsid w:val="009B4DC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B4DC2"/>
  </w:style>
  <w:style w:type="paragraph" w:styleId="FootnoteText">
    <w:name w:val="footnote text"/>
    <w:basedOn w:val="Normal"/>
    <w:link w:val="FootnoteTextChar"/>
    <w:uiPriority w:val="99"/>
    <w:semiHidden/>
    <w:rsid w:val="00297661"/>
    <w:pPr>
      <w:spacing w:after="0" w:line="240" w:lineRule="auto"/>
    </w:pPr>
    <w:rPr>
      <w:rFonts w:ascii="Arial" w:eastAsia="Times New Roman" w:hAnsi="Arial" w:cs="Times New Roman"/>
      <w:sz w:val="20"/>
      <w:szCs w:val="20"/>
      <w:lang w:val="en-US"/>
    </w:rPr>
  </w:style>
  <w:style w:type="character" w:customStyle="1" w:styleId="FootnoteTextChar">
    <w:name w:val="Footnote Text Char"/>
    <w:basedOn w:val="DefaultParagraphFont"/>
    <w:link w:val="FootnoteText"/>
    <w:uiPriority w:val="99"/>
    <w:semiHidden/>
    <w:rsid w:val="00297661"/>
    <w:rPr>
      <w:rFonts w:ascii="Arial" w:eastAsia="Times New Roman" w:hAnsi="Arial" w:cs="Times New Roman"/>
      <w:sz w:val="20"/>
      <w:szCs w:val="20"/>
      <w:lang w:val="en-US"/>
    </w:rPr>
  </w:style>
  <w:style w:type="character" w:styleId="FootnoteReference">
    <w:name w:val="footnote reference"/>
    <w:uiPriority w:val="99"/>
    <w:semiHidden/>
    <w:rsid w:val="00297661"/>
    <w:rPr>
      <w:vertAlign w:val="superscript"/>
    </w:rPr>
  </w:style>
  <w:style w:type="paragraph" w:styleId="BalloonText">
    <w:name w:val="Balloon Text"/>
    <w:basedOn w:val="Normal"/>
    <w:link w:val="BalloonTextChar"/>
    <w:uiPriority w:val="99"/>
    <w:semiHidden/>
    <w:unhideWhenUsed/>
    <w:rsid w:val="00BD1AEF"/>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BD1AEF"/>
    <w:rPr>
      <w:rFonts w:ascii="Segoe UI" w:hAnsi="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legislation.gov.uk/ukpga/2015/6/section/26/enacted" TargetMode="External"/><Relationship Id="rId21" Type="http://schemas.openxmlformats.org/officeDocument/2006/relationships/hyperlink" Target="https://www.gov.uk/government/publications/what-to-do-if-youre-worried-a-child-is-being-abused--2" TargetMode="External"/><Relationship Id="rId34" Type="http://schemas.openxmlformats.org/officeDocument/2006/relationships/hyperlink" Target="https://assets.publishing.service.gov.uk/government/uploads/system/uploads/attachment_data/file/550416/Children_Missing_Education_-_statutory_guidance.pdf" TargetMode="External"/><Relationship Id="rId42" Type="http://schemas.openxmlformats.org/officeDocument/2006/relationships/header" Target="header3.xml"/><Relationship Id="rId47" Type="http://schemas.openxmlformats.org/officeDocument/2006/relationships/hyperlink" Target="http://www.aoc.co.uk" TargetMode="External"/><Relationship Id="rId50" Type="http://schemas.openxmlformats.org/officeDocument/2006/relationships/hyperlink" Target="http://www.sandwelllscb.org.uk/user_controlled_lcms_area_news/uploaded_files/Neglect%20Pol%20%26%20Practice%20Guidance%2020140312%20RB.pdf" TargetMode="External"/><Relationship Id="rId55" Type="http://schemas.openxmlformats.org/officeDocument/2006/relationships/hyperlink" Target="https://tce.researchinpractice.org.uk/wp-content/uploads/2023/03/FINAL-Multi-agency-Practice-Principles-for-responding-to-child-exploitation-and-extrafamilial-harm-Designed-.pdf" TargetMode="External"/><Relationship Id="rId63" Type="http://schemas.openxmlformats.org/officeDocument/2006/relationships/image" Target="media/image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legislation.gov.uk/ukpga/2021/16/introduction" TargetMode="External"/><Relationship Id="rId29" Type="http://schemas.openxmlformats.org/officeDocument/2006/relationships/hyperlink" Target="https://www.legislation.gov.uk/ukpga/2007/20/contents" TargetMode="External"/><Relationship Id="rId11" Type="http://schemas.openxmlformats.org/officeDocument/2006/relationships/hyperlink" Target="https://contextualsafeguarding.org.uk/" TargetMode="External"/><Relationship Id="rId24" Type="http://schemas.openxmlformats.org/officeDocument/2006/relationships/hyperlink" Target="https://www.gov.uk/government/publications/safeguarding-practitioners-information-sharing-advice" TargetMode="External"/><Relationship Id="rId32"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37" Type="http://schemas.openxmlformats.org/officeDocument/2006/relationships/hyperlink" Target="http://www.sandwelllscb.org.uk/site/reporting_concerns_home.html" TargetMode="External"/><Relationship Id="rId40" Type="http://schemas.openxmlformats.org/officeDocument/2006/relationships/header" Target="header1.xml"/><Relationship Id="rId45" Type="http://schemas.openxmlformats.org/officeDocument/2006/relationships/hyperlink" Target="https://assets.publishing.service.gov.uk/government/uploads/system/uploads/attachment_data/file/999239/SVSH_2021.pdf" TargetMode="External"/><Relationship Id="rId53" Type="http://schemas.openxmlformats.org/officeDocument/2006/relationships/hyperlink" Target="https://www.gov.uk/government/publications/county-lines-exploitation" TargetMode="External"/><Relationship Id="rId58" Type="http://schemas.openxmlformats.org/officeDocument/2006/relationships/hyperlink" Target="https://www.gov.uk/government/uploads/system/uploads/attachment_data/file/609874/6_2939_SP_NCA_Sexting_In_Schools_FINAL_Update_Jan17.pdf" TargetMode="External"/><Relationship Id="rId5" Type="http://schemas.openxmlformats.org/officeDocument/2006/relationships/webSettings" Target="webSettings.xml"/><Relationship Id="rId61" Type="http://schemas.openxmlformats.org/officeDocument/2006/relationships/image" Target="media/image3.png"/><Relationship Id="rId19" Type="http://schemas.openxmlformats.org/officeDocument/2006/relationships/hyperlink" Target="https://www.gov.uk/government/publications/working-together-to-safeguard-children--2" TargetMode="External"/><Relationship Id="rId14" Type="http://schemas.openxmlformats.org/officeDocument/2006/relationships/hyperlink" Target="http://www.opsi.gov.uk/ACTS/acts2002/ukpga_20020032_en_14" TargetMode="External"/><Relationship Id="rId22" Type="http://schemas.openxmlformats.org/officeDocument/2006/relationships/hyperlink" Target="http://www.legislation.gov.uk/uksi/2005/1437/pdfs/uksi_20051437_en.%20" TargetMode="External"/><Relationship Id="rId27" Type="http://schemas.openxmlformats.org/officeDocument/2006/relationships/hyperlink" Target="https://www.gov.uk/government/publications/protecting-children-from-radicalisation-the-prevent-duty" TargetMode="External"/><Relationship Id="rId30" Type="http://schemas.openxmlformats.org/officeDocument/2006/relationships/hyperlink" Target="https://www.legislation.gov.uk/ukpga/2017/16/contents/enacted" TargetMode="External"/><Relationship Id="rId35" Type="http://schemas.openxmlformats.org/officeDocument/2006/relationships/hyperlink" Target="http://www.lea.sandwell.gov.uk/members/bulletin/virtual-offices/safeguarding/safeguarding-process-forms.htm" TargetMode="External"/><Relationship Id="rId43" Type="http://schemas.openxmlformats.org/officeDocument/2006/relationships/hyperlink" Target="http://www.childrenengland.org.uk/upload/Guidance%20.pdf" TargetMode="External"/><Relationship Id="rId48" Type="http://schemas.openxmlformats.org/officeDocument/2006/relationships/hyperlink" Target="https://www.gov.uk/government/publications/statutory-policies-for-schools" TargetMode="External"/><Relationship Id="rId56" Type="http://schemas.openxmlformats.org/officeDocument/2006/relationships/hyperlink" Target="https://assets.publishing.service.gov.uk/government/uploads/system/uploads/attachment_data/file/418131/Preventing_youth_violence_and_gang_involvement_v3_March2015.pdf"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gov.uk/government/publications/mental-health-and-behaviour-in-schools--2" TargetMode="External"/><Relationship Id="rId3" Type="http://schemas.openxmlformats.org/officeDocument/2006/relationships/styles" Target="styles.xml"/><Relationship Id="rId12" Type="http://schemas.openxmlformats.org/officeDocument/2006/relationships/hyperlink" Target="http://www.legislation.gov.uk/ukpga/2002/32/contents" TargetMode="External"/><Relationship Id="rId17" Type="http://schemas.openxmlformats.org/officeDocument/2006/relationships/hyperlink" Target="http://www.legislation.gov.uk/ukpga/2004/31/contents" TargetMode="External"/><Relationship Id="rId25" Type="http://schemas.openxmlformats.org/officeDocument/2006/relationships/hyperlink" Target="https://www.gov.uk/government/publications/mental-health-and-behaviour-in-schools--2" TargetMode="External"/><Relationship Id="rId33" Type="http://schemas.openxmlformats.org/officeDocument/2006/relationships/hyperlink" Target="https://assets.publishing.service.gov.uk/government/uploads/system/uploads/attachment_data/file/790549/circular-voyeurism-offences-act-2019.pdf" TargetMode="External"/><Relationship Id="rId38" Type="http://schemas.openxmlformats.org/officeDocument/2006/relationships/hyperlink" Target="mailto:Justin_nixon@sandwell,.gov.uk" TargetMode="External"/><Relationship Id="rId46" Type="http://schemas.openxmlformats.org/officeDocument/2006/relationships/hyperlink" Target="https://extranet.solgrid.org.uk/schoolissues/safeguarding/SafeguardingDocuments/EWSuseofforceapr2010.pdf" TargetMode="External"/><Relationship Id="rId59" Type="http://schemas.openxmlformats.org/officeDocument/2006/relationships/hyperlink" Target="https://www.gov.uk/government/publications/the-prevent-duty-safeguarding-learners-vulnerable-to-radicalisation/managing-risk-of-radicalisation-in-your-education-setting" TargetMode="External"/><Relationship Id="rId20" Type="http://schemas.openxmlformats.org/officeDocument/2006/relationships/hyperlink" Target="https://www.gov.uk/government/publications/working-together-to-safeguard-children--2" TargetMode="External"/><Relationship Id="rId41" Type="http://schemas.openxmlformats.org/officeDocument/2006/relationships/header" Target="header2.xml"/><Relationship Id="rId54" Type="http://schemas.openxmlformats.org/officeDocument/2006/relationships/hyperlink" Target="https://www.gov.uk/government/publications/child-sexual-exploitation-definition-and-guide-for-practitioners" TargetMode="External"/><Relationship Id="rId62"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opsi.gov.uk/SI/si2003/20031910.htm" TargetMode="External"/><Relationship Id="rId23" Type="http://schemas.openxmlformats.org/officeDocument/2006/relationships/hyperlink" Target="https://www.gov.uk/government/publications/keeping-children-safe-in-education--2" TargetMode="External"/><Relationship Id="rId28" Type="http://schemas.openxmlformats.org/officeDocument/2006/relationships/hyperlink" Target="http://www.legislation.gov.uk/ukpga/2015/9/part/5/crossheading/female-genital-mutilation/enacted" TargetMode="External"/><Relationship Id="rId36" Type="http://schemas.openxmlformats.org/officeDocument/2006/relationships/hyperlink" Target="https://www.sandwellcsp.org.uk/wp-content/uploads/2020/06/SCSP-Multi-Agency-Thresholds-Guidance-Published-June-2020.pdf" TargetMode="External"/><Relationship Id="rId49" Type="http://schemas.openxmlformats.org/officeDocument/2006/relationships/hyperlink" Target="http://www.sandwell.gov.uk/extranetforschools/info/22/safeguarding" TargetMode="External"/><Relationship Id="rId57" Type="http://schemas.openxmlformats.org/officeDocument/2006/relationships/hyperlink" Target="https://assets.publishing.service.gov.uk/government/uploads/system/uploads/attachment_data/file/863323/HOCountyLinesGuidance_-_Sept2018.pdf" TargetMode="External"/><Relationship Id="rId10" Type="http://schemas.openxmlformats.org/officeDocument/2006/relationships/hyperlink" Target="mailto:Sian.wellings@lyng.sandwell" TargetMode="External"/><Relationship Id="rId31" Type="http://schemas.openxmlformats.org/officeDocument/2006/relationships/hyperlink" Target="https://ec.europa.eu/commission/priorities/justice-and-fundamental-rights/data-protection/2018-reform-eu-data-protection-rules_en" TargetMode="External"/><Relationship Id="rId44" Type="http://schemas.openxmlformats.org/officeDocument/2006/relationships/hyperlink" Target="http://sandwelllscb.proceduresonline.com/chapters/p_alleg_staff_inc_vol.html" TargetMode="External"/><Relationship Id="rId52" Type="http://schemas.openxmlformats.org/officeDocument/2006/relationships/hyperlink" Target="https://www.gov.uk/government/publications/child-exploitation-disruption-toolkit" TargetMode="External"/><Relationship Id="rId60" Type="http://schemas.openxmlformats.org/officeDocument/2006/relationships/image" Target="media/image2.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ounter.extremism@education.gov" TargetMode="External"/><Relationship Id="rId13" Type="http://schemas.openxmlformats.org/officeDocument/2006/relationships/hyperlink" Target="http://www.opsi.gov.uk/ACTS/acts2002/ukpga_20020032_en_15" TargetMode="External"/><Relationship Id="rId18" Type="http://schemas.openxmlformats.org/officeDocument/2006/relationships/hyperlink" Target="http://westmidlands.procedures.org.uk/" TargetMode="External"/><Relationship Id="rId39" Type="http://schemas.openxmlformats.org/officeDocument/2006/relationships/hyperlink" Target="mailto:sarfraz_khan@sandwell.gov.uk"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assets.publishing.service.gov.uk/government/uploads/system/uploads/attachment_data/file/953345/Staffing_and_employment_advice_for_schools_-_January_202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81A06E-8F4C-4422-A62E-93ECC41B5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65</Pages>
  <Words>18283</Words>
  <Characters>104219</Characters>
  <Application>Microsoft Office Word</Application>
  <DocSecurity>0</DocSecurity>
  <Lines>868</Lines>
  <Paragraphs>244</Paragraphs>
  <ScaleCrop>false</ScaleCrop>
  <HeadingPairs>
    <vt:vector size="2" baseType="variant">
      <vt:variant>
        <vt:lpstr>Title</vt:lpstr>
      </vt:variant>
      <vt:variant>
        <vt:i4>1</vt:i4>
      </vt:variant>
    </vt:vector>
  </HeadingPairs>
  <TitlesOfParts>
    <vt:vector size="1" baseType="lpstr">
      <vt:lpstr/>
    </vt:vector>
  </TitlesOfParts>
  <Company>Lyng Primary</Company>
  <LinksUpToDate>false</LinksUpToDate>
  <CharactersWithSpaces>122258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Sian Wellings</dc:creator>
  <cp:keywords/>
  <dc:description/>
  <cp:lastModifiedBy>Sian Wellings</cp:lastModifiedBy>
  <cp:revision>5</cp:revision>
  <cp:lastPrinted>2024-09-25T07:23:00Z</cp:lastPrinted>
  <dcterms:created xsi:type="dcterms:W3CDTF">2024-07-24T10:22:00Z</dcterms:created>
  <dcterms:modified xsi:type="dcterms:W3CDTF">2024-10-14T07:58:00Z</dcterms:modified>
</cp:coreProperties>
</file>